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CB406" w14:textId="77777777" w:rsidR="0021280A" w:rsidRPr="00F66721" w:rsidRDefault="0021280A" w:rsidP="0021280A">
      <w:pPr>
        <w:pStyle w:val="berschrift1"/>
      </w:pPr>
      <w:r w:rsidRPr="00F66721">
        <w:t xml:space="preserve">Kapitel </w:t>
      </w:r>
      <w:r>
        <w:t>6</w:t>
      </w:r>
      <w:r w:rsidRPr="00F66721">
        <w:t xml:space="preserve"> </w:t>
      </w:r>
      <w:proofErr w:type="gramStart"/>
      <w:r w:rsidRPr="00F66721">
        <w:t xml:space="preserve">– </w:t>
      </w:r>
      <w:r w:rsidRPr="008A4BEA">
        <w:t xml:space="preserve"> </w:t>
      </w:r>
      <w:r>
        <w:t>Das</w:t>
      </w:r>
      <w:proofErr w:type="gramEnd"/>
      <w:r>
        <w:t xml:space="preserve"> </w:t>
      </w:r>
      <w:r w:rsidRPr="008A4BEA">
        <w:t>F</w:t>
      </w:r>
      <w:r>
        <w:t>RZ</w:t>
      </w:r>
      <w:r w:rsidRPr="008A4BEA">
        <w:t>K in der Praxis</w:t>
      </w:r>
    </w:p>
    <w:p w14:paraId="1E330753" w14:textId="536ADD9D" w:rsidR="0021280A" w:rsidRPr="00A93C1D" w:rsidRDefault="0021280A" w:rsidP="0021280A">
      <w:r w:rsidRPr="00A93C1D">
        <w:t>Das „</w:t>
      </w:r>
      <w:proofErr w:type="spellStart"/>
      <w:r w:rsidRPr="00A93C1D">
        <w:t>Funktionae</w:t>
      </w:r>
      <w:proofErr w:type="spellEnd"/>
      <w:r w:rsidRPr="00A93C1D">
        <w:t xml:space="preserve"> Raum-Zeit Kohärenzsystem“ (FRZK) ist kein Modell zur </w:t>
      </w:r>
      <w:r w:rsidR="00713383">
        <w:t>Abbildung</w:t>
      </w:r>
      <w:r w:rsidRPr="00A93C1D">
        <w:t xml:space="preserve"> von Wirklichkeit – es ist ein Verfahren zur Generierung epistemischer Ordnung. Es ersetzt die didaktische Frage „Was soll gelernt werden?“ durch die systemisch radikalere Perspektive: „Unter welchen Raumzeitbedingungen entsteht Bedeutung überhaupt?“ Lernen wird im FRZK nicht als lineare Wissenszunahme begriffen, sondern als bewegungsbasierte Koordination in einem intentional erzeugten </w:t>
      </w:r>
      <w:proofErr w:type="spellStart"/>
      <w:r w:rsidRPr="00A93C1D">
        <w:t>Raumfeld</w:t>
      </w:r>
      <w:proofErr w:type="spellEnd"/>
      <w:r w:rsidRPr="00A93C1D">
        <w:t xml:space="preserve"> [4], [14].</w:t>
      </w:r>
    </w:p>
    <w:p w14:paraId="26ACB706" w14:textId="77777777" w:rsidR="0021280A" w:rsidRPr="00A93C1D" w:rsidRDefault="0021280A" w:rsidP="0021280A">
      <w:r w:rsidRPr="00A93C1D">
        <w:t>Kapitel 6 zeigt: Diese theoretische Verschiebung hat konkrete methodische, curriculare und diagnostische Konsequenzen. Didaktik wird hier nicht angewendet, sondern transformiert – durch die konsequente Modellierung von Unterricht, Lernverläufen, Reflexion und Professionalität als semantisch strukturierte Raumzeit [19], [26], [61]. Das FRZK bietet damit eine tiefenstrukturierte Alternative zu bestehenden Methodenrastern, die kognitive, soziale und affektive Prozesse als gekoppelte Dynamiken begreift [6], [18], [103].</w:t>
      </w:r>
    </w:p>
    <w:p w14:paraId="4AF619AD" w14:textId="77777777" w:rsidR="0021280A" w:rsidRPr="00A93C1D" w:rsidRDefault="0021280A" w:rsidP="0021280A">
      <w:r w:rsidRPr="00A93C1D">
        <w:t xml:space="preserve">Alle praktischen Umsetzungen – ob im Physikunterricht, in der </w:t>
      </w:r>
      <w:proofErr w:type="spellStart"/>
      <w:proofErr w:type="gramStart"/>
      <w:r w:rsidRPr="00A93C1D">
        <w:t>Lehrer:innenbildung</w:t>
      </w:r>
      <w:proofErr w:type="spellEnd"/>
      <w:proofErr w:type="gramEnd"/>
      <w:r w:rsidRPr="00A93C1D">
        <w:t>, in Simulationen oder in der Projektarbeit – folgen einem einheitlichen Prinzip: Lernbewegungen werden nicht beobachtet, sondern verortet, differenzanalytisch beschrieben und rekursiv rückgebunden. Was entsteht, ist eine didaktische Landkarte, in der epistemische Dichtezonen, Übergangsmuster und emergente Strukturen sichtbar und steuerbar werden – ohne normativ zu fixieren [21], [23], [89].</w:t>
      </w:r>
    </w:p>
    <w:p w14:paraId="5E43DA09" w14:textId="77777777" w:rsidR="0021280A" w:rsidRDefault="0021280A" w:rsidP="0021280A">
      <w:r w:rsidRPr="00A93C1D">
        <w:t xml:space="preserve">Damit löst sich das FRZK von der klassischen Idee einer Unterrichtssteuerung durch Zielorientierung. Es ersetzt diese durch </w:t>
      </w:r>
      <w:proofErr w:type="spellStart"/>
      <w:r w:rsidRPr="00A93C1D">
        <w:t>Operatorenresonanz</w:t>
      </w:r>
      <w:proofErr w:type="spellEnd"/>
      <w:r w:rsidRPr="00A93C1D">
        <w:t>, semantische Feldbeobachtung und funktionale Topologie [61], [75], [84]. Diese Kapitel zeigen: Praxis im FRZK heißt nicht, ein Konzept umzusetzen, sondern eine epistemische Haltung einzunehmen – eine Form des Sehens, in der Differenz, Übergang und emergente Struktur den Ort der Steuerung einnehmen [92], [126], [129].</w:t>
      </w:r>
    </w:p>
    <w:p w14:paraId="6C108374" w14:textId="77777777" w:rsidR="0021280A" w:rsidRPr="00A93C1D" w:rsidRDefault="0021280A" w:rsidP="0021280A"/>
    <w:p w14:paraId="508FE077" w14:textId="77777777" w:rsidR="0021280A" w:rsidRPr="00F66721" w:rsidRDefault="0021280A" w:rsidP="0021280A">
      <w:pPr>
        <w:pStyle w:val="berschrift2"/>
      </w:pPr>
      <w:r>
        <w:t>6.</w:t>
      </w:r>
      <w:r w:rsidRPr="00F66721">
        <w:t>1 Erkenntnistheoretische Grundlage</w:t>
      </w:r>
    </w:p>
    <w:p w14:paraId="3AA321A7" w14:textId="279B66AF" w:rsidR="0021280A" w:rsidRPr="00F66721" w:rsidRDefault="0021280A" w:rsidP="0021280A">
      <w:r w:rsidRPr="00F66721">
        <w:t xml:space="preserve">Das </w:t>
      </w:r>
      <w:r>
        <w:t>„Funktionales Raum-Zeit Kohärenzsystem“</w:t>
      </w:r>
      <w:r w:rsidRPr="00F66721">
        <w:t>(</w:t>
      </w:r>
      <w:r>
        <w:t>FRZK</w:t>
      </w:r>
      <w:r w:rsidRPr="00F66721">
        <w:t xml:space="preserve">) interpretiert Lernen als emergente Koordination in einem dynamisch erzeugten Bedeutungsraum. Raum, Zeit, Handlung und Beobachtung sind im </w:t>
      </w:r>
      <w:r>
        <w:t>FRZK</w:t>
      </w:r>
      <w:r w:rsidRPr="00F66721">
        <w:t xml:space="preserve"> keine gegebenen Größen, sondern Resultate zyklischer Funktionsvollzüge, die ein System aus sich heraus erzeugt und stabilisiert [1]. Erkenntnisprozesse entstehen dabei nicht durch lineare </w:t>
      </w:r>
      <w:r w:rsidR="00713383">
        <w:t>Abbildung</w:t>
      </w:r>
      <w:r w:rsidRPr="00F66721">
        <w:t>, sondern durch strukturierte Selbstverortung im semantischen Feld [2].</w:t>
      </w:r>
    </w:p>
    <w:p w14:paraId="1F4ED724" w14:textId="77777777" w:rsidR="0021280A" w:rsidRDefault="0021280A" w:rsidP="0021280A">
      <w:r w:rsidRPr="00F66721">
        <w:t>Für die Didaktik bedeutet das: Lernprozesse müssen nicht durch Inhalte definiert werden, sondern durch ihre funktionale Einbettung in ein Raumzeitgefüge, das kognitive, soziale und reflexive Dimensionen integriert [3].</w:t>
      </w:r>
    </w:p>
    <w:p w14:paraId="54E6493D" w14:textId="77777777" w:rsidR="0021280A" w:rsidRDefault="0021280A" w:rsidP="0021280A">
      <w:pPr>
        <w:pStyle w:val="berschrift2"/>
        <w:rPr>
          <w:rFonts w:ascii="Times New Roman" w:hAnsi="Times New Roman"/>
          <w:sz w:val="27"/>
          <w:szCs w:val="27"/>
        </w:rPr>
      </w:pPr>
      <w:r>
        <w:t>6.2 Didaktisches Problem: Orientierungsverlust in offenen Lernsettings (mit Grafikeinbettung)</w:t>
      </w:r>
    </w:p>
    <w:p w14:paraId="21947DE8" w14:textId="77777777" w:rsidR="0021280A" w:rsidRDefault="0021280A" w:rsidP="00033852">
      <w:r>
        <w:t xml:space="preserve">Offene Lernformate – etwa projektbasierter Unterricht, problemorientierte Szenarien oder selbstgesteuertes Lernen – eröffnen Lernenden große Freiräume. Diese fördern </w:t>
      </w:r>
      <w:r>
        <w:lastRenderedPageBreak/>
        <w:t xml:space="preserve">Selbstständigkeit, Kooperation und Verantwortungsübernahme. Doch gerade diese Offenheit bringt ein zentrales Risiko mit sich: den </w:t>
      </w:r>
      <w:r>
        <w:rPr>
          <w:rStyle w:val="Fett"/>
        </w:rPr>
        <w:t>Orientierungsverlust</w:t>
      </w:r>
      <w:r>
        <w:t>. Lernende wissen oft nicht,</w:t>
      </w:r>
    </w:p>
    <w:p w14:paraId="58AEF177" w14:textId="77777777" w:rsidR="0021280A" w:rsidRDefault="0021280A" w:rsidP="00033852">
      <w:r>
        <w:t>an welchem Punkt im Lernprozess sie sich befinden,</w:t>
      </w:r>
    </w:p>
    <w:p w14:paraId="4A72474F" w14:textId="77777777" w:rsidR="0021280A" w:rsidRDefault="0021280A" w:rsidP="00033852">
      <w:r>
        <w:t>welche Zwischenergebnisse Bedeutung haben,</w:t>
      </w:r>
    </w:p>
    <w:p w14:paraId="1D267CD1" w14:textId="77777777" w:rsidR="0021280A" w:rsidRDefault="0021280A" w:rsidP="00033852">
      <w:r>
        <w:t>oder wann Reflexion und Konsolidierung erforderlich sind.</w:t>
      </w:r>
    </w:p>
    <w:p w14:paraId="688F0C9B" w14:textId="77777777" w:rsidR="0021280A" w:rsidRDefault="0021280A" w:rsidP="00033852">
      <w:r>
        <w:t xml:space="preserve">Wichtig ist: Dieses Problem ist </w:t>
      </w:r>
      <w:r>
        <w:rPr>
          <w:rStyle w:val="Fett"/>
        </w:rPr>
        <w:t>kein individuelles Defizit</w:t>
      </w:r>
      <w:r>
        <w:t xml:space="preserve">, sondern eine </w:t>
      </w:r>
      <w:r>
        <w:rPr>
          <w:rStyle w:val="Fett"/>
        </w:rPr>
        <w:t>systemische Folge der Offenheit</w:t>
      </w:r>
      <w:r>
        <w:t>. Ohne eine gemeinsame „Landkarte“ des Lernraums laufen Lernaktivitäten nebeneinander her, ohne dass ihre Verbindung zu einem größeren Zusammenhang sichtbar wird.</w:t>
      </w:r>
    </w:p>
    <w:p w14:paraId="52E3765E" w14:textId="77777777" w:rsidR="0021280A" w:rsidRDefault="00CB516F" w:rsidP="0021280A">
      <w:r>
        <w:pict w14:anchorId="1A156853">
          <v:rect id="_x0000_i1025" style="width:0;height:1.5pt" o:hralign="center" o:hrstd="t" o:hr="t" fillcolor="#a0a0a0" stroked="f"/>
        </w:pict>
      </w:r>
    </w:p>
    <w:p w14:paraId="7B40C8BD" w14:textId="77777777" w:rsidR="0021280A" w:rsidRDefault="0021280A" w:rsidP="0021280A">
      <w:pPr>
        <w:pStyle w:val="berschrift3"/>
      </w:pPr>
      <w:r>
        <w:t>6.2.1 Modellierung mit dem FRZK</w:t>
      </w:r>
    </w:p>
    <w:p w14:paraId="4FAC911C" w14:textId="77777777" w:rsidR="00713383" w:rsidRDefault="0021280A" w:rsidP="00033852">
      <w:r>
        <w:t xml:space="preserve">Das FRZK beschreibt Lernprozesse als </w:t>
      </w:r>
      <w:r>
        <w:rPr>
          <w:rStyle w:val="Fett"/>
        </w:rPr>
        <w:t>Bewegungen in einem Bedeutungsraum</w:t>
      </w:r>
      <w:r>
        <w:t xml:space="preserve">. </w:t>
      </w:r>
      <w:r w:rsidR="00713383">
        <w:t xml:space="preserve">In diesem Raum gibt es </w:t>
      </w:r>
      <w:proofErr w:type="gramStart"/>
      <w:r w:rsidR="00713383">
        <w:t xml:space="preserve">epistemische </w:t>
      </w:r>
      <w:r w:rsidR="00713383">
        <w:rPr>
          <w:rStyle w:val="Fett"/>
        </w:rPr>
        <w:t>Hubs</w:t>
      </w:r>
      <w:proofErr w:type="gramEnd"/>
      <w:r w:rsidR="00713383">
        <w:t xml:space="preserve"> (Verdichtungen semantischer Dichte, vgl. 6.1.3), die als Orientierungspunkte im Lernraum wirken. Sind solche Hubs vorhanden, fällt Orientierung leicht. Fehlen sie, wirkt der Raum flach: Lernende verlieren die Richtung.</w:t>
      </w:r>
      <w:r w:rsidR="00713383">
        <w:t xml:space="preserve"> </w:t>
      </w:r>
      <w:r w:rsidR="00713383">
        <w:t>Diese Modellierung knüpft an die in Kapitel 3 eingeführte Grundidee an: Ausgehend vom Nichts (</w:t>
      </w:r>
      <w:r w:rsidR="00713383">
        <w:rPr>
          <w:rFonts w:ascii="Cambria Math" w:hAnsi="Cambria Math" w:cs="Cambria Math"/>
        </w:rPr>
        <w:t>∅</w:t>
      </w:r>
      <w:r w:rsidR="00713383">
        <w:t>) entstehen Bedeutung und Orientierung nicht durch vorgegebene Strukturen, sondern durch funktionale Setzungen im Raum. Didaktisch ist dies entscheidend, weil sich zeigt, dass Orientierung nicht ‚gegeben‘ ist, sondern konstruiert werden muss – und genau daran wird die innere Logik des FRZK überprüfbar (vgl. Kap. 3.1–3.2).</w:t>
      </w:r>
    </w:p>
    <w:p w14:paraId="6D4C1D2B" w14:textId="1185A8E2" w:rsidR="0021280A" w:rsidRDefault="0021280A" w:rsidP="00033852">
      <w:r>
        <w:t>Dieses Phänomen lässt sich durch eine Modellgleichung ausdrücken:</w:t>
      </w:r>
    </w:p>
    <w:p w14:paraId="6DBDD279" w14:textId="77777777" w:rsidR="003627A9" w:rsidRDefault="003627A9" w:rsidP="00033852"/>
    <w:p w14:paraId="1C07FB6D" w14:textId="26404BDE" w:rsidR="0021280A" w:rsidRDefault="0021280A" w:rsidP="0021280A">
      <w:r>
        <w:rPr>
          <w:rStyle w:val="katex-mathml"/>
        </w:rPr>
        <w:t>O(t)=1−</w:t>
      </w:r>
      <w:r>
        <w:rPr>
          <w:rStyle w:val="katex-mathml"/>
          <w:rFonts w:ascii="Cambria Math" w:hAnsi="Cambria Math" w:cs="Cambria Math"/>
        </w:rPr>
        <w:t>∇</w:t>
      </w:r>
      <w:r>
        <w:rPr>
          <w:rStyle w:val="katex-mathml"/>
        </w:rPr>
        <w:t>h(</w:t>
      </w:r>
      <w:proofErr w:type="spellStart"/>
      <w:proofErr w:type="gramStart"/>
      <w:r>
        <w:rPr>
          <w:rStyle w:val="katex-mathml"/>
        </w:rPr>
        <w:t>x,y</w:t>
      </w:r>
      <w:proofErr w:type="gramEnd"/>
      <w:r>
        <w:rPr>
          <w:rStyle w:val="katex-mathml"/>
        </w:rPr>
        <w:t>,z,t</w:t>
      </w:r>
      <w:proofErr w:type="spellEnd"/>
      <w:r>
        <w:rPr>
          <w:rStyle w:val="katex-mathml"/>
        </w:rPr>
        <w:t>)</w:t>
      </w:r>
      <w:proofErr w:type="spellStart"/>
      <w:r>
        <w:rPr>
          <w:rStyle w:val="katex-mathml"/>
        </w:rPr>
        <w:t>max</w:t>
      </w:r>
      <w:proofErr w:type="spellEnd"/>
      <w:r>
        <w:rPr>
          <w:rStyle w:val="katex-mathml"/>
          <w:rFonts w:ascii="Cambria Math" w:hAnsi="Cambria Math" w:cs="Cambria Math"/>
        </w:rPr>
        <w:t>⁡</w:t>
      </w:r>
      <w:r>
        <w:rPr>
          <w:rStyle w:val="katex-mathml"/>
        </w:rPr>
        <w:t>(</w:t>
      </w:r>
      <w:r>
        <w:rPr>
          <w:rStyle w:val="katex-mathml"/>
          <w:rFonts w:ascii="Cambria Math" w:hAnsi="Cambria Math" w:cs="Cambria Math"/>
        </w:rPr>
        <w:t>∇</w:t>
      </w:r>
      <w:r>
        <w:rPr>
          <w:rStyle w:val="katex-mathml"/>
        </w:rPr>
        <w:t>h)O(t) = 1 - \</w:t>
      </w:r>
      <w:proofErr w:type="spellStart"/>
      <w:r>
        <w:rPr>
          <w:rStyle w:val="katex-mathml"/>
        </w:rPr>
        <w:t>frac</w:t>
      </w:r>
      <w:proofErr w:type="spellEnd"/>
      <w:r>
        <w:rPr>
          <w:rStyle w:val="katex-mathml"/>
        </w:rPr>
        <w:t>{\</w:t>
      </w:r>
      <w:proofErr w:type="spellStart"/>
      <w:r>
        <w:rPr>
          <w:rStyle w:val="katex-mathml"/>
        </w:rPr>
        <w:t>nabla</w:t>
      </w:r>
      <w:proofErr w:type="spellEnd"/>
      <w:r>
        <w:rPr>
          <w:rStyle w:val="katex-mathml"/>
        </w:rPr>
        <w:t xml:space="preserve"> h(</w:t>
      </w:r>
      <w:proofErr w:type="spellStart"/>
      <w:r>
        <w:rPr>
          <w:rStyle w:val="katex-mathml"/>
        </w:rPr>
        <w:t>x,y,z,t</w:t>
      </w:r>
      <w:proofErr w:type="spellEnd"/>
      <w:r>
        <w:rPr>
          <w:rStyle w:val="katex-mathml"/>
        </w:rPr>
        <w:t>)}{\</w:t>
      </w:r>
      <w:proofErr w:type="spellStart"/>
      <w:r>
        <w:rPr>
          <w:rStyle w:val="katex-mathml"/>
        </w:rPr>
        <w:t>max</w:t>
      </w:r>
      <w:proofErr w:type="spellEnd"/>
      <w:r>
        <w:rPr>
          <w:rStyle w:val="katex-mathml"/>
        </w:rPr>
        <w:t>(\</w:t>
      </w:r>
      <w:proofErr w:type="spellStart"/>
      <w:r>
        <w:rPr>
          <w:rStyle w:val="katex-mathml"/>
        </w:rPr>
        <w:t>nabla</w:t>
      </w:r>
      <w:proofErr w:type="spellEnd"/>
      <w:r>
        <w:rPr>
          <w:rStyle w:val="katex-mathml"/>
        </w:rPr>
        <w:t xml:space="preserve"> h)}</w:t>
      </w:r>
      <w:r>
        <w:rPr>
          <w:rStyle w:val="mord"/>
        </w:rPr>
        <w:t>O</w:t>
      </w:r>
      <w:r>
        <w:rPr>
          <w:rStyle w:val="mopen"/>
        </w:rPr>
        <w:t>(</w:t>
      </w:r>
      <w:r>
        <w:rPr>
          <w:rStyle w:val="mord"/>
        </w:rPr>
        <w:t>t</w:t>
      </w:r>
      <w:r>
        <w:rPr>
          <w:rStyle w:val="mclose"/>
          <w:rFonts w:eastAsia="Georgia"/>
        </w:rPr>
        <w:t>)</w:t>
      </w:r>
      <w:r>
        <w:rPr>
          <w:rStyle w:val="mrel"/>
        </w:rPr>
        <w:t>=</w:t>
      </w:r>
      <w:r>
        <w:rPr>
          <w:rStyle w:val="mord"/>
        </w:rPr>
        <w:t>1</w:t>
      </w:r>
      <w:r>
        <w:rPr>
          <w:rStyle w:val="mbin"/>
        </w:rPr>
        <w:t>−</w:t>
      </w:r>
      <w:r>
        <w:rPr>
          <w:rStyle w:val="mop"/>
        </w:rPr>
        <w:t>max</w:t>
      </w:r>
      <w:r>
        <w:rPr>
          <w:rStyle w:val="mopen"/>
        </w:rPr>
        <w:t>(</w:t>
      </w:r>
      <w:r>
        <w:rPr>
          <w:rStyle w:val="mord"/>
          <w:rFonts w:ascii="Cambria Math" w:hAnsi="Cambria Math" w:cs="Cambria Math"/>
        </w:rPr>
        <w:t>∇</w:t>
      </w:r>
      <w:r>
        <w:rPr>
          <w:rStyle w:val="mord"/>
        </w:rPr>
        <w:t>h</w:t>
      </w:r>
      <w:r>
        <w:rPr>
          <w:rStyle w:val="mclose"/>
          <w:rFonts w:eastAsia="Georgia"/>
        </w:rPr>
        <w:t>)</w:t>
      </w:r>
      <w:r>
        <w:rPr>
          <w:rStyle w:val="mord"/>
          <w:rFonts w:ascii="Cambria Math" w:hAnsi="Cambria Math" w:cs="Cambria Math"/>
        </w:rPr>
        <w:t>∇</w:t>
      </w:r>
      <w:r>
        <w:rPr>
          <w:rStyle w:val="mord"/>
        </w:rPr>
        <w:t>h</w:t>
      </w:r>
      <w:r>
        <w:rPr>
          <w:rStyle w:val="mopen"/>
        </w:rPr>
        <w:t>(</w:t>
      </w:r>
      <w:proofErr w:type="spellStart"/>
      <w:r>
        <w:rPr>
          <w:rStyle w:val="mord"/>
        </w:rPr>
        <w:t>x</w:t>
      </w:r>
      <w:r>
        <w:rPr>
          <w:rStyle w:val="mpunct"/>
        </w:rPr>
        <w:t>,</w:t>
      </w:r>
      <w:r>
        <w:rPr>
          <w:rStyle w:val="mord"/>
        </w:rPr>
        <w:t>y</w:t>
      </w:r>
      <w:r>
        <w:rPr>
          <w:rStyle w:val="mpunct"/>
        </w:rPr>
        <w:t>,</w:t>
      </w:r>
      <w:r>
        <w:rPr>
          <w:rStyle w:val="mord"/>
        </w:rPr>
        <w:t>z</w:t>
      </w:r>
      <w:r>
        <w:rPr>
          <w:rStyle w:val="mpunct"/>
        </w:rPr>
        <w:t>,</w:t>
      </w:r>
      <w:r>
        <w:rPr>
          <w:rStyle w:val="mord"/>
        </w:rPr>
        <w:t>t</w:t>
      </w:r>
      <w:proofErr w:type="spellEnd"/>
      <w:r>
        <w:rPr>
          <w:rStyle w:val="mclose"/>
          <w:rFonts w:eastAsia="Georgia"/>
        </w:rPr>
        <w:t>)</w:t>
      </w:r>
      <w:r>
        <w:rPr>
          <w:rStyle w:val="vlist-s"/>
        </w:rPr>
        <w:t>​</w:t>
      </w:r>
      <w:r>
        <w:t xml:space="preserve"> </w:t>
      </w:r>
    </w:p>
    <w:p w14:paraId="0BAB4A4F" w14:textId="454E7730" w:rsidR="003627A9" w:rsidRDefault="003627A9" w:rsidP="0021280A"/>
    <w:p w14:paraId="6E3F5902" w14:textId="6FE09964" w:rsidR="003627A9" w:rsidRDefault="003627A9" w:rsidP="00FE46F5">
      <w:pPr>
        <w:pStyle w:val="Formel"/>
      </w:pPr>
      <m:oMath>
        <m:r>
          <w:rPr>
            <w:rStyle w:val="katex-mathml"/>
          </w:rPr>
          <m:t>O(t)=1-</m:t>
        </m:r>
        <m:f>
          <m:fPr>
            <m:ctrlPr>
              <w:rPr>
                <w:rStyle w:val="katex-mathml"/>
              </w:rPr>
            </m:ctrlPr>
          </m:fPr>
          <m:num>
            <m:r>
              <w:rPr>
                <w:rStyle w:val="katex-mathml"/>
              </w:rPr>
              <m:t>|</m:t>
            </m:r>
            <m:r>
              <w:rPr>
                <w:rStyle w:val="katex-mathml"/>
                <w:rFonts w:cs="Cambria Math"/>
              </w:rPr>
              <m:t>∇</m:t>
            </m:r>
            <m:r>
              <w:rPr>
                <w:rStyle w:val="katex-mathml"/>
              </w:rPr>
              <m:t>h(x,y,z,t)|</m:t>
            </m:r>
          </m:num>
          <m:den>
            <m:r>
              <w:rPr>
                <w:rStyle w:val="katex-mathml"/>
              </w:rPr>
              <m:t>max</m:t>
            </m:r>
            <m:r>
              <w:rPr>
                <w:rStyle w:val="katex-mathml"/>
                <w:rFonts w:cs="Cambria Math"/>
              </w:rPr>
              <m:t>⁡</m:t>
            </m:r>
            <m:r>
              <w:rPr>
                <w:rStyle w:val="katex-mathml"/>
              </w:rPr>
              <m:t>(|</m:t>
            </m:r>
            <m:r>
              <w:rPr>
                <w:rStyle w:val="katex-mathml"/>
                <w:rFonts w:cs="Cambria Math"/>
              </w:rPr>
              <m:t>∇</m:t>
            </m:r>
            <m:r>
              <w:rPr>
                <w:rStyle w:val="katex-mathml"/>
              </w:rPr>
              <m:t>h|)</m:t>
            </m:r>
          </m:den>
        </m:f>
      </m:oMath>
      <w:r w:rsidR="00FE46F5">
        <w:rPr>
          <w:rStyle w:val="katex-mathml"/>
        </w:rPr>
        <w:tab/>
        <w:t>(1)</w:t>
      </w:r>
    </w:p>
    <w:p w14:paraId="7945415D" w14:textId="77777777" w:rsidR="0021280A" w:rsidRPr="00CA31F5" w:rsidRDefault="0021280A" w:rsidP="00CA31F5">
      <w:pPr>
        <w:pStyle w:val="Aufzhlung"/>
      </w:pPr>
      <w:r w:rsidRPr="00CA31F5">
        <w:t>h(</w:t>
      </w:r>
      <w:proofErr w:type="spellStart"/>
      <w:proofErr w:type="gramStart"/>
      <w:r w:rsidRPr="00CA31F5">
        <w:t>x,y</w:t>
      </w:r>
      <w:proofErr w:type="gramEnd"/>
      <w:r w:rsidRPr="00CA31F5">
        <w:t>,z,t</w:t>
      </w:r>
      <w:proofErr w:type="spellEnd"/>
      <w:r w:rsidRPr="00CA31F5">
        <w:t>): semantische Dichtefunktion im Lernraum.</w:t>
      </w:r>
    </w:p>
    <w:p w14:paraId="70E97289" w14:textId="77777777" w:rsidR="0021280A" w:rsidRPr="00CA31F5" w:rsidRDefault="0021280A" w:rsidP="00CA31F5">
      <w:pPr>
        <w:pStyle w:val="Aufzhlung"/>
      </w:pPr>
      <w:r w:rsidRPr="00CA31F5">
        <w:rPr>
          <w:rFonts w:ascii="Cambria Math" w:hAnsi="Cambria Math" w:cs="Cambria Math"/>
        </w:rPr>
        <w:t>∇</w:t>
      </w:r>
      <w:r w:rsidRPr="00CA31F5">
        <w:t>h: Gradient, d. h. die Richtung stärkster Bedeutungszunahme.</w:t>
      </w:r>
    </w:p>
    <w:p w14:paraId="46DBE562" w14:textId="42D78887" w:rsidR="0021280A" w:rsidRPr="00CA31F5" w:rsidRDefault="0021280A" w:rsidP="00CA31F5">
      <w:pPr>
        <w:pStyle w:val="Aufzhlung"/>
      </w:pPr>
      <w:r w:rsidRPr="00CA31F5">
        <w:t>O(t): Orientierungsverlust (skaliert zwischen 0 und 1).</w:t>
      </w:r>
    </w:p>
    <w:p w14:paraId="2FD34F28" w14:textId="77777777" w:rsidR="004B57F0" w:rsidRDefault="004B57F0" w:rsidP="00CA31F5">
      <w:r>
        <w:t xml:space="preserve">Der Gradient </w:t>
      </w:r>
      <w:r>
        <w:rPr>
          <w:rFonts w:ascii="Cambria Math" w:hAnsi="Cambria Math" w:cs="Cambria Math"/>
        </w:rPr>
        <w:t>∇</w:t>
      </w:r>
      <w:r>
        <w:t>h fungiert als didaktisches Pendant zu Übergangsphasen und Methodenwechseln, wie in Kap. 3.16 beschrieben.</w:t>
      </w:r>
      <w:r>
        <w:t xml:space="preserve"> </w:t>
      </w:r>
      <w:proofErr w:type="gramStart"/>
      <w:r>
        <w:t>D</w:t>
      </w:r>
      <w:r>
        <w:t>ie</w:t>
      </w:r>
      <w:proofErr w:type="gramEnd"/>
      <w:r>
        <w:t xml:space="preserve"> Funktion h(</w:t>
      </w:r>
      <w:proofErr w:type="spellStart"/>
      <w:r>
        <w:t>x,y,z,t</w:t>
      </w:r>
      <w:proofErr w:type="spellEnd"/>
      <w:r>
        <w:t>) ist die zeitabhängige Erweiterung von h(</w:t>
      </w:r>
      <w:proofErr w:type="spellStart"/>
      <w:r>
        <w:t>x,y,z</w:t>
      </w:r>
      <w:proofErr w:type="spellEnd"/>
      <w:r>
        <w:t>) aus Kap. 3 und modelliert die epistemische Bedeutung in Abhängigkeit von kognitiver, sozialer und affektiver Dimension.</w:t>
      </w:r>
      <w:r>
        <w:t xml:space="preserve"> </w:t>
      </w:r>
      <w:r>
        <w:t>Analog zu O(U) in Kap. 3 gilt: O(t) ≈ 1 zeigt maximalen Orientierungsverlust, O(t) ≈ 0 zeigt klare Orientierung. Ergänzend kann L(t) = 1 - O(t) den Grad an epistemischer Desorientierung modellieren.</w:t>
      </w:r>
    </w:p>
    <w:p w14:paraId="30E0541F" w14:textId="79BBAC70" w:rsidR="003627A9" w:rsidRDefault="003627A9" w:rsidP="00CA31F5">
      <w:r>
        <w:rPr>
          <w:rStyle w:val="Fett"/>
        </w:rPr>
        <w:t>Diese Gleichung</w:t>
      </w:r>
      <w:r>
        <w:t xml:space="preserve"> wird als </w:t>
      </w:r>
      <w:r>
        <w:rPr>
          <w:rStyle w:val="Fett"/>
        </w:rPr>
        <w:t>Modell für methodisch-didaktische Prozesse</w:t>
      </w:r>
      <w:r>
        <w:t xml:space="preserve"> eingesetzt, um deren Ablauf, Qualität, oder Dynamik zu </w:t>
      </w:r>
      <w:r>
        <w:rPr>
          <w:rStyle w:val="Fett"/>
        </w:rPr>
        <w:t>simulieren</w:t>
      </w:r>
      <w:r>
        <w:t xml:space="preserve"> oder </w:t>
      </w:r>
      <w:r>
        <w:rPr>
          <w:rStyle w:val="Fett"/>
        </w:rPr>
        <w:t>analysieren</w:t>
      </w:r>
      <w:r w:rsidR="00850A33">
        <w:t>. I</w:t>
      </w:r>
      <w:r>
        <w:t>m Rahmen einer Simulation modellier</w:t>
      </w:r>
      <w:r w:rsidR="00850A33">
        <w:t>t die folgende Grafik die Anwendung im Rahmen</w:t>
      </w:r>
      <w:r>
        <w:t xml:space="preserve"> eine</w:t>
      </w:r>
      <w:r w:rsidR="00850A33">
        <w:t>r</w:t>
      </w:r>
      <w:r>
        <w:t xml:space="preserve"> Lernumgebung als eine </w:t>
      </w:r>
      <w:r>
        <w:rPr>
          <w:rStyle w:val="Fett"/>
        </w:rPr>
        <w:t>Landschaft</w:t>
      </w:r>
      <w:r>
        <w:t>.</w:t>
      </w:r>
    </w:p>
    <w:p w14:paraId="4715D0E6" w14:textId="77777777" w:rsidR="00850A33" w:rsidRDefault="00850A33" w:rsidP="00850A33">
      <w:pPr>
        <w:pStyle w:val="Abbildungsname"/>
      </w:pPr>
      <w:r w:rsidRPr="003627A9">
        <w:rPr>
          <w:noProof/>
        </w:rPr>
        <w:drawing>
          <wp:inline distT="0" distB="0" distL="0" distR="0" wp14:anchorId="1C1C9034" wp14:editId="0ED4CF32">
            <wp:extent cx="5760720" cy="1942465"/>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1942465"/>
                    </a:xfrm>
                    <a:prstGeom prst="rect">
                      <a:avLst/>
                    </a:prstGeom>
                  </pic:spPr>
                </pic:pic>
              </a:graphicData>
            </a:graphic>
          </wp:inline>
        </w:drawing>
      </w:r>
    </w:p>
    <w:p w14:paraId="2AFBE212" w14:textId="4CA5FC03" w:rsidR="00850A33" w:rsidRDefault="00713383" w:rsidP="00850A33">
      <w:pPr>
        <w:pStyle w:val="Abbildungsname"/>
      </w:pPr>
      <w:r>
        <w:t>Abbildung</w:t>
      </w:r>
      <w:r w:rsidR="00850A33">
        <w:t xml:space="preserve"> 1 – Darstellung von </w:t>
      </w:r>
      <w:r w:rsidR="00850A33" w:rsidRPr="00850A33">
        <w:t>Didaktische</w:t>
      </w:r>
      <w:r w:rsidR="00850A33">
        <w:t>r</w:t>
      </w:r>
      <w:r w:rsidR="00850A33" w:rsidRPr="00850A33">
        <w:t xml:space="preserve"> Anforderung </w:t>
      </w:r>
      <w:proofErr w:type="gramStart"/>
      <w:r w:rsidR="00850A33" w:rsidRPr="00850A33">
        <w:t>h(</w:t>
      </w:r>
      <w:proofErr w:type="gramEnd"/>
      <w:r w:rsidR="00850A33" w:rsidRPr="00850A33">
        <w:t>x, y)</w:t>
      </w:r>
      <w:r w:rsidR="00850A33">
        <w:t xml:space="preserve">, </w:t>
      </w:r>
      <w:r w:rsidR="00850A33" w:rsidRPr="00850A33">
        <w:t>Methodenwechsel / Brüche (</w:t>
      </w:r>
      <w:r w:rsidR="00850A33" w:rsidRPr="00850A33">
        <w:rPr>
          <w:rFonts w:ascii="Cambria Math" w:hAnsi="Cambria Math" w:cs="Cambria Math"/>
        </w:rPr>
        <w:t>∇</w:t>
      </w:r>
      <w:r w:rsidR="00850A33" w:rsidRPr="00850A33">
        <w:t>h)</w:t>
      </w:r>
      <w:r w:rsidR="00850A33">
        <w:t xml:space="preserve"> und </w:t>
      </w:r>
      <w:r w:rsidR="00850A33" w:rsidRPr="00850A33">
        <w:t>Didaktische</w:t>
      </w:r>
      <w:r w:rsidR="00850A33">
        <w:t>r</w:t>
      </w:r>
      <w:r w:rsidR="00850A33" w:rsidRPr="00850A33">
        <w:t xml:space="preserve"> Kohärenz O(x, y)</w:t>
      </w:r>
    </w:p>
    <w:p w14:paraId="1C6A9188" w14:textId="134241CF" w:rsidR="003627A9" w:rsidRDefault="004B57F0" w:rsidP="00B546E8">
      <w:r>
        <w:t>Abbildung 1 zeigt die Simulation des Unterrichtsverlaufs als Bedeutungslandschaft: h(</w:t>
      </w:r>
      <w:proofErr w:type="spellStart"/>
      <w:proofErr w:type="gramStart"/>
      <w:r>
        <w:t>x,y</w:t>
      </w:r>
      <w:proofErr w:type="spellEnd"/>
      <w:proofErr w:type="gramEnd"/>
      <w:r>
        <w:t xml:space="preserve">) = didaktische Anforderung, </w:t>
      </w:r>
      <w:r>
        <w:rPr>
          <w:rFonts w:ascii="Cambria Math" w:hAnsi="Cambria Math" w:cs="Cambria Math"/>
        </w:rPr>
        <w:t>∇</w:t>
      </w:r>
      <w:r>
        <w:t>h = Methodenwechsel, O(</w:t>
      </w:r>
      <w:proofErr w:type="spellStart"/>
      <w:r>
        <w:t>x,y</w:t>
      </w:r>
      <w:proofErr w:type="spellEnd"/>
      <w:r>
        <w:t>) = Kohärenzmaß. Visualisierung analog zu Abb. 4–7 in Kap. 3.</w:t>
      </w:r>
      <w:r>
        <w:t xml:space="preserve"> </w:t>
      </w:r>
      <w:r w:rsidR="00850A33">
        <w:t>In der Grafik wurden didaktischer Verläufe simuliert.</w:t>
      </w:r>
      <w:r w:rsidR="003627A9">
        <w:t xml:space="preserve"> </w:t>
      </w:r>
      <w:r w:rsidR="00850A33">
        <w:t xml:space="preserve">Das Szenario ist die </w:t>
      </w:r>
      <w:r w:rsidR="003627A9">
        <w:t>Planung eines Unterrichts mit abgestuften Anforderungen</w:t>
      </w:r>
      <w:r w:rsidR="00850A33">
        <w:t>. Es wurde</w:t>
      </w:r>
      <w:r w:rsidR="003627A9">
        <w:t xml:space="preserve"> eine </w:t>
      </w:r>
      <w:r w:rsidR="003627A9">
        <w:rPr>
          <w:rStyle w:val="Fett"/>
        </w:rPr>
        <w:t>Matrix des Unterrichtsverlaufs</w:t>
      </w:r>
      <w:r w:rsidR="00850A33">
        <w:rPr>
          <w:rStyle w:val="Fett"/>
        </w:rPr>
        <w:t xml:space="preserve"> </w:t>
      </w:r>
      <w:r w:rsidR="00850A33">
        <w:t>definiert</w:t>
      </w:r>
      <w:r w:rsidR="003627A9">
        <w:t xml:space="preserve">, in dem jede Zelle </w:t>
      </w:r>
      <w:r w:rsidR="003627A9">
        <w:rPr>
          <w:rStyle w:val="katex-mathml"/>
        </w:rPr>
        <w:t>(</w:t>
      </w:r>
      <w:proofErr w:type="spellStart"/>
      <w:proofErr w:type="gramStart"/>
      <w:r w:rsidR="003627A9">
        <w:rPr>
          <w:rStyle w:val="katex-mathml"/>
        </w:rPr>
        <w:t>x,y</w:t>
      </w:r>
      <w:proofErr w:type="spellEnd"/>
      <w:proofErr w:type="gramEnd"/>
      <w:r w:rsidR="003627A9">
        <w:rPr>
          <w:rStyle w:val="katex-mathml"/>
        </w:rPr>
        <w:t>)</w:t>
      </w:r>
      <w:r w:rsidR="003627A9">
        <w:t xml:space="preserve"> eine Lernsituation oder Phase darstellt.</w:t>
      </w:r>
    </w:p>
    <w:p w14:paraId="619D8366" w14:textId="5A687D9B" w:rsidR="003627A9" w:rsidRDefault="00850A33" w:rsidP="00B546E8">
      <w:r>
        <w:t xml:space="preserve">Der methodisch, </w:t>
      </w:r>
      <w:proofErr w:type="spellStart"/>
      <w:r>
        <w:t>didatischer</w:t>
      </w:r>
      <w:proofErr w:type="spellEnd"/>
      <w:r>
        <w:t xml:space="preserve"> Nutzen der Simulation liegt darin, dass:</w:t>
      </w:r>
    </w:p>
    <w:p w14:paraId="75A791FA" w14:textId="20FA4229" w:rsidR="00850A33" w:rsidRDefault="00B546E8" w:rsidP="00B546E8">
      <w:pPr>
        <w:pStyle w:val="Aufzhlung"/>
      </w:pPr>
      <w:r>
        <w:t>e</w:t>
      </w:r>
      <w:r w:rsidR="00850A33">
        <w:t xml:space="preserve">ine </w:t>
      </w:r>
      <w:r w:rsidR="00850A33" w:rsidRPr="00850A33">
        <w:t xml:space="preserve">Reflexion für Lehrpersonen / </w:t>
      </w:r>
      <w:proofErr w:type="spellStart"/>
      <w:proofErr w:type="gramStart"/>
      <w:r w:rsidR="00850A33" w:rsidRPr="00850A33">
        <w:t>Designer:innen</w:t>
      </w:r>
      <w:proofErr w:type="spellEnd"/>
      <w:proofErr w:type="gramEnd"/>
      <w:r w:rsidR="00850A33" w:rsidRPr="00850A33">
        <w:t xml:space="preserve"> von Lernumgebungen</w:t>
      </w:r>
      <w:r w:rsidR="00850A33">
        <w:t xml:space="preserve"> möglich wird,</w:t>
      </w:r>
    </w:p>
    <w:p w14:paraId="71EC9F38" w14:textId="5C825393" w:rsidR="00850A33" w:rsidRDefault="00850A33" w:rsidP="00B546E8">
      <w:pPr>
        <w:pStyle w:val="Aufzhlung"/>
      </w:pPr>
      <w:r w:rsidRPr="00850A33">
        <w:t>adaptive Lernprozesse</w:t>
      </w:r>
      <w:r>
        <w:t xml:space="preserve"> geplant werden können</w:t>
      </w:r>
    </w:p>
    <w:p w14:paraId="0ECD1848" w14:textId="2CB18BA1" w:rsidR="00850A33" w:rsidRDefault="00850A33" w:rsidP="00B546E8">
      <w:pPr>
        <w:pStyle w:val="Aufzhlung"/>
      </w:pPr>
      <w:r>
        <w:t xml:space="preserve"> ein(e) </w:t>
      </w:r>
      <w:r w:rsidRPr="00850A33">
        <w:t>Evaluation / Vergleich unterschiedlicher Designs</w:t>
      </w:r>
      <w:r>
        <w:t xml:space="preserve"> </w:t>
      </w:r>
      <w:r w:rsidR="00B546E8">
        <w:t>getan werden kann und</w:t>
      </w:r>
    </w:p>
    <w:p w14:paraId="32466745" w14:textId="3EECE8C7" w:rsidR="00B546E8" w:rsidRDefault="00B546E8" w:rsidP="00B546E8">
      <w:pPr>
        <w:pStyle w:val="Aufzhlung"/>
      </w:pPr>
      <w:r>
        <w:t xml:space="preserve">die </w:t>
      </w:r>
      <w:r w:rsidRPr="00B546E8">
        <w:t>Verwendung des Modells als simulatives Denkwerkzeug</w:t>
      </w:r>
      <w:r>
        <w:t xml:space="preserve"> eingesetzt werden kann.</w:t>
      </w:r>
    </w:p>
    <w:p w14:paraId="7CFBC4ED" w14:textId="77777777" w:rsidR="0021280A" w:rsidRDefault="0021280A" w:rsidP="00B546E8">
      <w:r>
        <w:t>Damit ist klar:</w:t>
      </w:r>
    </w:p>
    <w:p w14:paraId="61BEC09E" w14:textId="77777777" w:rsidR="0021280A" w:rsidRDefault="0021280A" w:rsidP="00B546E8">
      <w:pPr>
        <w:pStyle w:val="Aufzhlung"/>
      </w:pPr>
      <w:r>
        <w:t>Flache Bedeutungslandschaft (</w:t>
      </w:r>
      <w:r>
        <w:rPr>
          <w:rFonts w:ascii="Cambria Math" w:hAnsi="Cambria Math" w:cs="Cambria Math"/>
        </w:rPr>
        <w:t>∇</w:t>
      </w:r>
      <w:r>
        <w:t>h ≈ 0) → O(t) → 1 → hoher Orientierungsverlust.</w:t>
      </w:r>
    </w:p>
    <w:p w14:paraId="6DF04570" w14:textId="01F2A1A6" w:rsidR="0021280A" w:rsidRDefault="0021280A" w:rsidP="00B546E8">
      <w:pPr>
        <w:pStyle w:val="Aufzhlung"/>
      </w:pPr>
      <w:r>
        <w:t>Klare Verdichtungen (</w:t>
      </w:r>
      <w:r>
        <w:rPr>
          <w:rFonts w:ascii="Cambria Math" w:hAnsi="Cambria Math" w:cs="Cambria Math"/>
        </w:rPr>
        <w:t>∇</w:t>
      </w:r>
      <w:r>
        <w:t>h groß) → O(t) → 0 → Orientierung vorhanden.</w:t>
      </w:r>
    </w:p>
    <w:p w14:paraId="1DEEB312" w14:textId="29F3C3BA" w:rsidR="004B57F0" w:rsidRDefault="004B57F0" w:rsidP="004B57F0">
      <w:pPr>
        <w:pStyle w:val="Aufzhlung"/>
        <w:numPr>
          <w:ilvl w:val="0"/>
          <w:numId w:val="0"/>
        </w:numPr>
      </w:pPr>
      <w:r>
        <w:t xml:space="preserve">Dies bestätigt die in Kap. 3 entwickelte These: Orientierung ist keine individuelle Fähigkeit, sondern Folge der Dichte-Topographie. Empirische Befunde zeigen, dass strukturierte Lernräume </w:t>
      </w:r>
      <w:proofErr w:type="gramStart"/>
      <w:r>
        <w:t>mit klaren Hubs</w:t>
      </w:r>
      <w:proofErr w:type="gramEnd"/>
      <w:r>
        <w:t xml:space="preserve"> den Orientierungsverlust signifikant reduzieren.</w:t>
      </w:r>
    </w:p>
    <w:p w14:paraId="35A4C3F0" w14:textId="77777777" w:rsidR="0021280A" w:rsidRDefault="00CB516F" w:rsidP="0021280A">
      <w:r>
        <w:pict w14:anchorId="424FEF3A">
          <v:rect id="_x0000_i1026" style="width:0;height:1.5pt" o:hralign="center" o:hrstd="t" o:hr="t" fillcolor="#a0a0a0" stroked="f"/>
        </w:pict>
      </w:r>
    </w:p>
    <w:p w14:paraId="0CFD978C" w14:textId="77777777" w:rsidR="0021280A" w:rsidRDefault="0021280A" w:rsidP="0021280A">
      <w:pPr>
        <w:pStyle w:val="berschrift3"/>
      </w:pPr>
      <w:r>
        <w:t>6.2.2 Grafische Veranschaulichung</w:t>
      </w:r>
    </w:p>
    <w:p w14:paraId="77AB82AA" w14:textId="246722C0" w:rsidR="0021280A" w:rsidRDefault="0021280A" w:rsidP="00BC08DD">
      <w:r>
        <w:t xml:space="preserve">Die Bedeutung dieser Modellierung wird in den folgenden </w:t>
      </w:r>
      <w:r w:rsidR="00713383">
        <w:t>Abbildung</w:t>
      </w:r>
      <w:r>
        <w:t>en sichtbar:</w:t>
      </w:r>
    </w:p>
    <w:p w14:paraId="6701119A" w14:textId="77777777" w:rsidR="004B57F0" w:rsidRDefault="00713383" w:rsidP="00BC08DD">
      <w:pPr>
        <w:rPr>
          <w:rStyle w:val="Fett"/>
        </w:rPr>
      </w:pPr>
      <w:r>
        <w:rPr>
          <w:rStyle w:val="Fett"/>
        </w:rPr>
        <w:t>Abbildung</w:t>
      </w:r>
      <w:r w:rsidR="0021280A">
        <w:rPr>
          <w:rStyle w:val="Fett"/>
        </w:rPr>
        <w:t xml:space="preserve"> 1 – Flache semantische Dichte</w:t>
      </w:r>
    </w:p>
    <w:p w14:paraId="09C0A56D" w14:textId="2F0D2B0C" w:rsidR="0021280A" w:rsidRDefault="0021280A" w:rsidP="00BC08DD">
      <w:r>
        <w:t>Ein Lernsetting ohne markante Verdichtungen. Die Funktion h(</w:t>
      </w:r>
      <w:proofErr w:type="spellStart"/>
      <w:proofErr w:type="gramStart"/>
      <w:r>
        <w:t>x,y</w:t>
      </w:r>
      <w:proofErr w:type="spellEnd"/>
      <w:proofErr w:type="gramEnd"/>
      <w:r>
        <w:t xml:space="preserve">) bleibt nahezu konstant, </w:t>
      </w:r>
      <w:r>
        <w:rPr>
          <w:rFonts w:ascii="Cambria Math" w:hAnsi="Cambria Math" w:cs="Cambria Math"/>
        </w:rPr>
        <w:t>∇</w:t>
      </w:r>
      <w:r>
        <w:t>h ≈ 0. Lernende erfahren kaum Orientierung → O(t) ≈ 1.</w:t>
      </w:r>
    </w:p>
    <w:p w14:paraId="3E970F34" w14:textId="2D99BEBB" w:rsidR="0021280A" w:rsidRDefault="005238FE" w:rsidP="0021280A">
      <w:pPr>
        <w:pStyle w:val="Abbildungsname"/>
        <w:ind w:left="360"/>
      </w:pPr>
      <w:r w:rsidRPr="00194B0C">
        <w:rPr>
          <w:noProof/>
        </w:rPr>
        <w:drawing>
          <wp:inline distT="0" distB="0" distL="0" distR="0" wp14:anchorId="1CBB3DF8" wp14:editId="7C8C4E03">
            <wp:extent cx="2876550" cy="1885950"/>
            <wp:effectExtent l="0" t="0" r="0" b="0"/>
            <wp:docPr id="23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6550" cy="1885950"/>
                    </a:xfrm>
                    <a:prstGeom prst="rect">
                      <a:avLst/>
                    </a:prstGeom>
                    <a:noFill/>
                    <a:ln>
                      <a:noFill/>
                    </a:ln>
                  </pic:spPr>
                </pic:pic>
              </a:graphicData>
            </a:graphic>
          </wp:inline>
        </w:drawing>
      </w:r>
    </w:p>
    <w:p w14:paraId="442F181B" w14:textId="34C108EA" w:rsidR="0021280A" w:rsidRPr="00A43860" w:rsidRDefault="00713383" w:rsidP="0021280A">
      <w:pPr>
        <w:pStyle w:val="Abbildungsname"/>
        <w:ind w:left="360"/>
        <w:rPr>
          <w:rFonts w:ascii="Times New Roman" w:hAnsi="Times New Roman" w:cs="Times New Roman"/>
          <w:sz w:val="27"/>
          <w:szCs w:val="27"/>
        </w:rPr>
      </w:pPr>
      <w:r>
        <w:t>Abbildung</w:t>
      </w:r>
      <w:r w:rsidR="00BC08DD">
        <w:t xml:space="preserve"> 2</w:t>
      </w:r>
      <w:r w:rsidR="0021280A">
        <w:t xml:space="preserve"> – Flache semantische Dichte</w:t>
      </w:r>
    </w:p>
    <w:p w14:paraId="2E44614A" w14:textId="77777777" w:rsidR="00713383" w:rsidRDefault="00713383" w:rsidP="00BC08DD">
      <w:pPr>
        <w:rPr>
          <w:b/>
          <w:bCs/>
        </w:rPr>
      </w:pPr>
      <w:r>
        <w:rPr>
          <w:b/>
          <w:bCs/>
        </w:rPr>
        <w:t>Abbildung</w:t>
      </w:r>
      <w:r w:rsidR="0021280A" w:rsidRPr="00BC08DD">
        <w:rPr>
          <w:b/>
          <w:bCs/>
        </w:rPr>
        <w:t xml:space="preserve"> 2 – Strukturierte semantische Dichte</w:t>
      </w:r>
    </w:p>
    <w:p w14:paraId="5DBC91F5" w14:textId="394A82F1" w:rsidR="0021280A" w:rsidRPr="00BC08DD" w:rsidRDefault="0021280A" w:rsidP="00BC08DD">
      <w:r w:rsidRPr="00BC08DD">
        <w:t xml:space="preserve">Hier entstehen epistemische „Peaks“: Zonen hoher Dichte, die Lernenden Orientierung geben. In diesen Bereichen ist </w:t>
      </w:r>
      <w:r w:rsidRPr="00BC08DD">
        <w:rPr>
          <w:rFonts w:ascii="Cambria Math" w:hAnsi="Cambria Math" w:cs="Cambria Math"/>
        </w:rPr>
        <w:t>∇</w:t>
      </w:r>
      <w:r w:rsidRPr="00BC08DD">
        <w:t>h groß → O(t) sinkt → Lernen wird</w:t>
      </w:r>
      <w:r>
        <w:t xml:space="preserve"> </w:t>
      </w:r>
      <w:r w:rsidRPr="00BC08DD">
        <w:t>steuerbar.</w:t>
      </w:r>
    </w:p>
    <w:p w14:paraId="26384F27" w14:textId="5389C87B" w:rsidR="0021280A" w:rsidRDefault="005238FE" w:rsidP="0021280A">
      <w:pPr>
        <w:pStyle w:val="Abbildungsname"/>
        <w:ind w:left="360"/>
      </w:pPr>
      <w:r w:rsidRPr="00194B0C">
        <w:rPr>
          <w:noProof/>
        </w:rPr>
        <w:drawing>
          <wp:inline distT="0" distB="0" distL="0" distR="0" wp14:anchorId="791EAB2C" wp14:editId="29699BC6">
            <wp:extent cx="2876550" cy="1933575"/>
            <wp:effectExtent l="0" t="0" r="0" b="0"/>
            <wp:docPr id="2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76550" cy="1933575"/>
                    </a:xfrm>
                    <a:prstGeom prst="rect">
                      <a:avLst/>
                    </a:prstGeom>
                    <a:noFill/>
                    <a:ln>
                      <a:noFill/>
                    </a:ln>
                  </pic:spPr>
                </pic:pic>
              </a:graphicData>
            </a:graphic>
          </wp:inline>
        </w:drawing>
      </w:r>
    </w:p>
    <w:p w14:paraId="59415B44" w14:textId="124A2F1D" w:rsidR="0021280A" w:rsidRDefault="00713383" w:rsidP="0021280A">
      <w:pPr>
        <w:pStyle w:val="Abbildungsname"/>
        <w:ind w:left="360"/>
      </w:pPr>
      <w:r>
        <w:t>Abbildung</w:t>
      </w:r>
      <w:r w:rsidR="00BC08DD">
        <w:t xml:space="preserve"> 3</w:t>
      </w:r>
      <w:r w:rsidR="0021280A">
        <w:t xml:space="preserve"> – Strukturierte semantische Dichte</w:t>
      </w:r>
    </w:p>
    <w:p w14:paraId="2E7D273E" w14:textId="77777777" w:rsidR="00713383" w:rsidRDefault="00713383" w:rsidP="00BC08DD">
      <w:pPr>
        <w:rPr>
          <w:rStyle w:val="Fett"/>
        </w:rPr>
      </w:pPr>
      <w:r>
        <w:rPr>
          <w:rStyle w:val="Fett"/>
        </w:rPr>
        <w:t>Abbildung</w:t>
      </w:r>
      <w:r w:rsidR="0021280A">
        <w:rPr>
          <w:rStyle w:val="Fett"/>
        </w:rPr>
        <w:t xml:space="preserve"> 3 – Orientierungsverlust-</w:t>
      </w:r>
      <w:proofErr w:type="spellStart"/>
      <w:r w:rsidR="0021280A">
        <w:rPr>
          <w:rStyle w:val="Fett"/>
        </w:rPr>
        <w:t>Heatmap</w:t>
      </w:r>
      <w:proofErr w:type="spellEnd"/>
    </w:p>
    <w:p w14:paraId="3B572036" w14:textId="125746F9" w:rsidR="0021280A" w:rsidRDefault="0021280A" w:rsidP="00BC08DD">
      <w:r>
        <w:t>Eine Visualisierung des Feldes O(</w:t>
      </w:r>
      <w:proofErr w:type="spellStart"/>
      <w:proofErr w:type="gramStart"/>
      <w:r>
        <w:t>x,y</w:t>
      </w:r>
      <w:proofErr w:type="spellEnd"/>
      <w:proofErr w:type="gramEnd"/>
      <w:r>
        <w:t>): Helle Bereiche zeigen hohen Orientierungsverlust (flache Bedeutungslandschaft), dunkle Zonen markieren Orientierung durch klare Bedeutungsgradienten.</w:t>
      </w:r>
    </w:p>
    <w:p w14:paraId="187B8FA9" w14:textId="5B3A6677" w:rsidR="0021280A" w:rsidRDefault="005238FE" w:rsidP="0021280A">
      <w:pPr>
        <w:pStyle w:val="Abbildungsname"/>
      </w:pPr>
      <w:r w:rsidRPr="00194B0C">
        <w:rPr>
          <w:noProof/>
        </w:rPr>
        <w:drawing>
          <wp:inline distT="0" distB="0" distL="0" distR="0" wp14:anchorId="272DBB23" wp14:editId="6D3667D6">
            <wp:extent cx="2876550" cy="2619375"/>
            <wp:effectExtent l="0" t="0" r="0" b="0"/>
            <wp:docPr id="23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6550" cy="2619375"/>
                    </a:xfrm>
                    <a:prstGeom prst="rect">
                      <a:avLst/>
                    </a:prstGeom>
                    <a:noFill/>
                    <a:ln>
                      <a:noFill/>
                    </a:ln>
                  </pic:spPr>
                </pic:pic>
              </a:graphicData>
            </a:graphic>
          </wp:inline>
        </w:drawing>
      </w:r>
    </w:p>
    <w:p w14:paraId="57430A47" w14:textId="0B8C08A3" w:rsidR="0021280A" w:rsidRPr="00A43860" w:rsidRDefault="00713383" w:rsidP="0021280A">
      <w:pPr>
        <w:pStyle w:val="Abbildungsname"/>
      </w:pPr>
      <w:r>
        <w:t>Abbildung</w:t>
      </w:r>
      <w:r w:rsidR="00BC08DD">
        <w:t xml:space="preserve"> 4</w:t>
      </w:r>
      <w:r w:rsidR="0021280A">
        <w:t xml:space="preserve"> – Orientierungsverlust-</w:t>
      </w:r>
      <w:proofErr w:type="spellStart"/>
      <w:r w:rsidR="0021280A">
        <w:t>Heatmap</w:t>
      </w:r>
      <w:proofErr w:type="spellEnd"/>
    </w:p>
    <w:p w14:paraId="6A81F604" w14:textId="631EF86A" w:rsidR="0021280A" w:rsidRDefault="0021280A" w:rsidP="00BC08DD">
      <w:r>
        <w:t xml:space="preserve">Die </w:t>
      </w:r>
      <w:r w:rsidR="00713383">
        <w:t>Abbildung</w:t>
      </w:r>
      <w:r>
        <w:t xml:space="preserve">en machen deutlich: Orientierung ist keine Frage individueller Fähigkeiten, sondern der </w:t>
      </w:r>
      <w:r>
        <w:rPr>
          <w:rStyle w:val="Fett"/>
        </w:rPr>
        <w:t>semantischen Strukturierung des Lernraums</w:t>
      </w:r>
      <w:r>
        <w:t>.</w:t>
      </w:r>
    </w:p>
    <w:p w14:paraId="16C7F15D" w14:textId="77777777" w:rsidR="0021280A" w:rsidRDefault="00CB516F" w:rsidP="0021280A">
      <w:r>
        <w:pict w14:anchorId="0F994AF5">
          <v:rect id="_x0000_i1027" style="width:0;height:1.5pt" o:hralign="center" o:hrstd="t" o:hr="t" fillcolor="#a0a0a0" stroked="f"/>
        </w:pict>
      </w:r>
    </w:p>
    <w:p w14:paraId="0F834492" w14:textId="77777777" w:rsidR="0021280A" w:rsidRPr="00FA373B" w:rsidRDefault="0021280A" w:rsidP="0021280A">
      <w:pPr>
        <w:pStyle w:val="berschrift2"/>
      </w:pPr>
      <w:r w:rsidRPr="00FA373B">
        <w:t>6.3 Methodischer Zugriff mit dem FRZK</w:t>
      </w:r>
    </w:p>
    <w:p w14:paraId="6B3E2B7A" w14:textId="30BBC97B" w:rsidR="00A15F45" w:rsidRDefault="0021280A" w:rsidP="0021280A">
      <w:r>
        <w:t xml:space="preserve">Das FRZK bietet eine konsistente Strukturierungslogik, die Lernprozesse als Bewegung in einem funktionalen Raum modelliert. </w:t>
      </w:r>
      <w:r>
        <w:br/>
        <w:t>Die Umsetzung erfolgt in sechs methodischen Schritten. Diese Schritte bilden eine kohärente Methodik, die von der Verortung der Lernenden bis zur dynamischen Analyse von Orientierungsprozessen reicht.</w:t>
      </w:r>
      <w:r>
        <w:br/>
      </w:r>
    </w:p>
    <w:p w14:paraId="4B16CD72" w14:textId="01C48DC3" w:rsidR="00A15F45" w:rsidRPr="00C072A4" w:rsidRDefault="00A15F45" w:rsidP="00A15F45">
      <w:pPr>
        <w:pStyle w:val="berschrift3"/>
      </w:pPr>
      <w:r w:rsidRPr="00A15F45">
        <w:t>6.3.1 Verortung im epistemischen Raum</w:t>
      </w:r>
    </w:p>
    <w:p w14:paraId="39EA48F7" w14:textId="5386FB7E" w:rsidR="0021280A" w:rsidRPr="00A6781D" w:rsidRDefault="0021280A" w:rsidP="0021280A">
      <w:r>
        <w:br/>
      </w:r>
      <w:r w:rsidRPr="00A6781D">
        <w:t>Die Position eines Lernsubjekts im epistemischen Raum wird durch den Vektor</w:t>
      </w:r>
    </w:p>
    <w:p w14:paraId="6BFE00D9" w14:textId="0FF3A140" w:rsidR="0021280A" w:rsidRPr="00A15F45" w:rsidRDefault="005238FE" w:rsidP="00FE46F5">
      <w:pPr>
        <w:pStyle w:val="Formel"/>
      </w:pPr>
      <m:oMath>
        <m:r>
          <m:t>U=(x(U),y(U),z(U))∈</m:t>
        </m:r>
        <m:sSup>
          <m:sSupPr>
            <m:ctrlPr/>
          </m:sSupPr>
          <m:e>
            <m:r>
              <m:rPr>
                <m:scr m:val="double-struck"/>
              </m:rPr>
              <m:t>R</m:t>
            </m:r>
          </m:e>
          <m:sup>
            <m:r>
              <m:t>n</m:t>
            </m:r>
          </m:sup>
        </m:sSup>
      </m:oMath>
      <w:r w:rsidR="0021280A" w:rsidRPr="00A15F45">
        <w:t xml:space="preserve"> </w:t>
      </w:r>
      <w:r w:rsidR="0021280A" w:rsidRPr="00A15F45">
        <w:tab/>
        <w:t>(2)</w:t>
      </w:r>
    </w:p>
    <w:p w14:paraId="0A736BDD" w14:textId="4B733439" w:rsidR="0021280A" w:rsidRDefault="0021280A" w:rsidP="0021280A">
      <w:pPr>
        <w:spacing w:after="200"/>
      </w:pPr>
      <w:r>
        <w:br/>
      </w:r>
      <w:r w:rsidR="00FE46F5">
        <w:t xml:space="preserve">verortet, wobei die Komponenten </w:t>
      </w:r>
      <w:r w:rsidR="00FE46F5">
        <w:rPr>
          <w:rStyle w:val="katex-mathml"/>
        </w:rPr>
        <w:t>x</w:t>
      </w:r>
      <w:r w:rsidR="00FE46F5" w:rsidRPr="00FE46F5">
        <w:rPr>
          <w:rStyle w:val="TiefgestelltZchn"/>
        </w:rPr>
        <w:t>i</w:t>
      </w:r>
      <w:r w:rsidR="00FE46F5">
        <w:rPr>
          <w:rStyle w:val="vlist-s"/>
          <w:rFonts w:eastAsia="Georgia"/>
        </w:rPr>
        <w:t xml:space="preserve"> </w:t>
      </w:r>
      <w:r w:rsidR="00FE46F5">
        <w:rPr>
          <w:rStyle w:val="vlist-s"/>
          <w:rFonts w:eastAsia="Georgia"/>
        </w:rPr>
        <w:t>​</w:t>
      </w:r>
      <w:r w:rsidR="00FE46F5">
        <w:t xml:space="preserve"> didaktische Dimensionen repräsentieren (z. B. kognitive Anforderungen, sozialer Kontext, affektive Beteiligung, metakognitive Kontrolle, digitale Präsenz u. a.). Diese Verortung wurde in Kapitel 3 formal eingeführt und bildet die Grundlage für alle weiteren feldtheoretischen Größen. </w:t>
      </w:r>
      <w:r>
        <w:t xml:space="preserve"> In meiner Modellierung des epistemischen Raumes habe ich bislang drei Dimensionen hervorgehoben – kognitiver Zugriff, sozialer Kontext und affektive Beteiligung. </w:t>
      </w:r>
      <w:r>
        <w:br/>
        <w:t xml:space="preserve">Diese Triade bildet eine anschauliche didaktische Grundstruktur, erfasst jedoch nicht die volle Komplexität offener Lernsettings. </w:t>
      </w:r>
      <w:r>
        <w:br/>
        <w:t xml:space="preserve">In der Praxis habe ich als Dozent, Ausbilder und </w:t>
      </w:r>
      <w:proofErr w:type="spellStart"/>
      <w:r>
        <w:t>Scrum</w:t>
      </w:r>
      <w:proofErr w:type="spellEnd"/>
      <w:r>
        <w:t xml:space="preserve"> Master immer wieder erfahren, dass weitere Dimensionen – etwa metakognitive Kontrolle, digitale Präsenz oder kulturelle Einbettung – entscheidend sind. (</w:t>
      </w:r>
      <w:proofErr w:type="spellStart"/>
      <w:r>
        <w:t>Flavell</w:t>
      </w:r>
      <w:proofErr w:type="spellEnd"/>
      <w:r>
        <w:t xml:space="preserve">, John H., </w:t>
      </w:r>
      <w:proofErr w:type="spellStart"/>
      <w:r>
        <w:rPr>
          <w:rStyle w:val="Hervorhebung"/>
        </w:rPr>
        <w:t>Metacognition</w:t>
      </w:r>
      <w:proofErr w:type="spellEnd"/>
      <w:r>
        <w:rPr>
          <w:rStyle w:val="Hervorhebung"/>
        </w:rPr>
        <w:t xml:space="preserve"> and </w:t>
      </w:r>
      <w:proofErr w:type="spellStart"/>
      <w:r>
        <w:rPr>
          <w:rStyle w:val="Hervorhebung"/>
        </w:rPr>
        <w:t>Cognitive</w:t>
      </w:r>
      <w:proofErr w:type="spellEnd"/>
      <w:r>
        <w:rPr>
          <w:rStyle w:val="Hervorhebung"/>
        </w:rPr>
        <w:t xml:space="preserve"> Monitoring</w:t>
      </w:r>
      <w:r>
        <w:t xml:space="preserve">, 1979, S. 906–911). Deshalb verallgemeinere ich das Modell auf einen n-dimensionalen Raum (Spencer-Brown, George, </w:t>
      </w:r>
      <w:r>
        <w:rPr>
          <w:rStyle w:val="Hervorhebung"/>
        </w:rPr>
        <w:t xml:space="preserve">Laws </w:t>
      </w:r>
      <w:proofErr w:type="spellStart"/>
      <w:r>
        <w:rPr>
          <w:rStyle w:val="Hervorhebung"/>
        </w:rPr>
        <w:t>of</w:t>
      </w:r>
      <w:proofErr w:type="spellEnd"/>
      <w:r>
        <w:rPr>
          <w:rStyle w:val="Hervorhebung"/>
        </w:rPr>
        <w:t xml:space="preserve"> Form</w:t>
      </w:r>
      <w:r>
        <w:t>, 1969, Kap. 1).</w:t>
      </w:r>
      <w:r>
        <w:br/>
        <w:t>Deshalb verallgemeinere ich das Modell auf einen n-dimensionalen Raum.</w:t>
      </w:r>
    </w:p>
    <w:p w14:paraId="08FDA779" w14:textId="77777777" w:rsidR="0021280A" w:rsidRDefault="0021280A" w:rsidP="0021280A">
      <w:pPr>
        <w:spacing w:before="100" w:beforeAutospacing="1" w:after="100" w:afterAutospacing="1"/>
      </w:pPr>
      <w:r>
        <w:t>Das Orientierungsmaß O(U) baut auf den in Kap. 3 entwickelten Grundlagen auf und wurde in Kap. 6.1.3 eingeführt. Hier erweitere ich es methodisch-didaktisch, indem ich …</w:t>
      </w:r>
    </w:p>
    <w:p w14:paraId="060E8A8D" w14:textId="77777777" w:rsidR="0021280A" w:rsidRDefault="0021280A" w:rsidP="0021280A">
      <w:pPr>
        <w:spacing w:before="100" w:beforeAutospacing="1" w:after="100" w:afterAutospacing="1"/>
      </w:pPr>
      <w:r>
        <w:t xml:space="preserve">Wie bereits in Kap. 6.1.3 erläutert, definieren Gewicht wₖ und Reichweite σₖ die Wirkung </w:t>
      </w:r>
      <w:proofErr w:type="gramStart"/>
      <w:r>
        <w:t>epistemischer Hubs</w:t>
      </w:r>
      <w:proofErr w:type="gramEnd"/>
      <w:r>
        <w:t>. Im Folgenden wird gezeigt, wie diese Parameter didaktisch gesetzt und dynamisch verändert werden können.</w:t>
      </w:r>
      <w:r>
        <w:br/>
        <w:t>Das Orientierungsmaß ergibt sich zu:</w:t>
      </w:r>
      <w:r>
        <w:br/>
      </w:r>
    </w:p>
    <w:p w14:paraId="76E60289" w14:textId="042AA1C4" w:rsidR="0021280A" w:rsidRPr="001C5E98" w:rsidRDefault="0021280A" w:rsidP="00FE46F5">
      <w:pPr>
        <w:pStyle w:val="Formel"/>
      </w:pPr>
      <w:r>
        <w:br/>
      </w:r>
      <m:oMath>
        <m:r>
          <m:t>O</m:t>
        </m:r>
        <m:d>
          <m:dPr>
            <m:ctrlPr/>
          </m:dPr>
          <m:e>
            <m:r>
              <m:t>U</m:t>
            </m:r>
          </m:e>
        </m:d>
        <m:r>
          <m:t>=</m:t>
        </m:r>
        <m:nary>
          <m:naryPr>
            <m:chr m:val="∑"/>
            <m:limLoc m:val="undOvr"/>
            <m:ctrlPr/>
          </m:naryPr>
          <m:sub>
            <m:r>
              <m:t>k=1</m:t>
            </m:r>
          </m:sub>
          <m:sup>
            <m:r>
              <m:t>K</m:t>
            </m:r>
          </m:sup>
          <m:e>
            <m:sSub>
              <m:sSubPr>
                <m:ctrlPr/>
              </m:sSubPr>
              <m:e>
                <m:r>
                  <m:t>w</m:t>
                </m:r>
              </m:e>
              <m:sub>
                <m:r>
                  <m:t>k</m:t>
                </m:r>
              </m:sub>
            </m:sSub>
            <m:r>
              <m:t>exp⁡(-</m:t>
            </m:r>
            <m:f>
              <m:fPr>
                <m:ctrlPr/>
              </m:fPr>
              <m:num>
                <m:r>
                  <m:t>|</m:t>
                </m:r>
                <m:d>
                  <m:dPr>
                    <m:begChr m:val="|"/>
                    <m:endChr m:val="|"/>
                    <m:ctrlPr/>
                  </m:dPr>
                  <m:e>
                    <m:r>
                      <m:t>U-</m:t>
                    </m:r>
                    <m:sSub>
                      <m:sSubPr>
                        <m:ctrlPr/>
                      </m:sSubPr>
                      <m:e>
                        <m:r>
                          <m:t>h</m:t>
                        </m:r>
                      </m:e>
                      <m:sub>
                        <m:r>
                          <m:t>k</m:t>
                        </m:r>
                      </m:sub>
                    </m:sSub>
                  </m:e>
                </m:d>
                <m:r>
                  <m:t>|</m:t>
                </m:r>
              </m:num>
              <m:den>
                <m:r>
                  <m:t>2</m:t>
                </m:r>
                <m:sSubSup>
                  <m:sSubSupPr>
                    <m:ctrlPr/>
                  </m:sSubSupPr>
                  <m:e>
                    <m:r>
                      <m:t>σ</m:t>
                    </m:r>
                  </m:e>
                  <m:sub>
                    <m:r>
                      <m:t>k</m:t>
                    </m:r>
                  </m:sub>
                  <m:sup>
                    <m:r>
                      <m:t>2</m:t>
                    </m:r>
                  </m:sup>
                </m:sSubSup>
              </m:den>
            </m:f>
          </m:e>
        </m:nary>
      </m:oMath>
      <w:r>
        <w:tab/>
        <w:t>(3)</w:t>
      </w:r>
    </w:p>
    <w:p w14:paraId="70FC2E43" w14:textId="728778BB" w:rsidR="0021280A" w:rsidRPr="001D3317" w:rsidRDefault="0021280A" w:rsidP="0021280A">
      <w:pPr>
        <w:spacing w:before="100" w:beforeAutospacing="1" w:after="100" w:afterAutospacing="1"/>
      </w:pPr>
      <w:r>
        <w:br/>
        <w:t>Die in Kap. 6.1.3 eingeführte Formel … bildet hier die Grundlage für methodische Anwendungen (</w:t>
      </w:r>
      <w:r w:rsidR="00713383">
        <w:t>Abbildung</w:t>
      </w:r>
      <w:r>
        <w:t xml:space="preserve"> 4). Damit wird deutlich: Orientierung ist keine Eigenschaft des Einzelnen, sondern entsteht aus der Relation zu semantischen Zentren (Hubs)</w:t>
      </w:r>
      <w:r w:rsidRPr="004427C5">
        <w:t xml:space="preserve"> </w:t>
      </w:r>
      <w:r>
        <w:t>(</w:t>
      </w:r>
      <w:proofErr w:type="spellStart"/>
      <w:r>
        <w:t>Sfard</w:t>
      </w:r>
      <w:proofErr w:type="spellEnd"/>
      <w:r>
        <w:t xml:space="preserve">, Anna, </w:t>
      </w:r>
      <w:proofErr w:type="spellStart"/>
      <w:r>
        <w:rPr>
          <w:rStyle w:val="Hervorhebung"/>
        </w:rPr>
        <w:t>Thinking</w:t>
      </w:r>
      <w:proofErr w:type="spellEnd"/>
      <w:r>
        <w:rPr>
          <w:rStyle w:val="Hervorhebung"/>
        </w:rPr>
        <w:t xml:space="preserve"> </w:t>
      </w:r>
      <w:proofErr w:type="spellStart"/>
      <w:r>
        <w:rPr>
          <w:rStyle w:val="Hervorhebung"/>
        </w:rPr>
        <w:t>as</w:t>
      </w:r>
      <w:proofErr w:type="spellEnd"/>
      <w:r>
        <w:rPr>
          <w:rStyle w:val="Hervorhebung"/>
        </w:rPr>
        <w:t xml:space="preserve"> Communication</w:t>
      </w:r>
      <w:r>
        <w:t>, 2008, S. 33–55).</w:t>
      </w:r>
      <w:r w:rsidRPr="005103BB">
        <w:rPr>
          <w:noProof/>
        </w:rPr>
        <w:t xml:space="preserve"> </w:t>
      </w:r>
    </w:p>
    <w:p w14:paraId="1587C125" w14:textId="07B897B4" w:rsidR="0021280A" w:rsidRDefault="005238FE" w:rsidP="0021280A">
      <w:pPr>
        <w:pStyle w:val="Abbildungsname"/>
      </w:pPr>
      <w:r w:rsidRPr="0021280A">
        <w:rPr>
          <w:rFonts w:ascii="Times New Roman" w:hAnsi="Times New Roman" w:cs="Times New Roman"/>
          <w:noProof/>
        </w:rPr>
        <w:drawing>
          <wp:inline distT="0" distB="0" distL="0" distR="0" wp14:anchorId="05259054" wp14:editId="6F50C40E">
            <wp:extent cx="5486400" cy="4638675"/>
            <wp:effectExtent l="0" t="0" r="0" b="0"/>
            <wp:docPr id="23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638675"/>
                    </a:xfrm>
                    <a:prstGeom prst="rect">
                      <a:avLst/>
                    </a:prstGeom>
                    <a:noFill/>
                    <a:ln>
                      <a:noFill/>
                    </a:ln>
                  </pic:spPr>
                </pic:pic>
              </a:graphicData>
            </a:graphic>
          </wp:inline>
        </w:drawing>
      </w:r>
      <w:r w:rsidR="0021280A" w:rsidRPr="001D3317">
        <w:t xml:space="preserve"> </w:t>
      </w:r>
      <w:r w:rsidR="00713383">
        <w:t>Abbildung</w:t>
      </w:r>
      <w:r w:rsidR="0021280A" w:rsidRPr="001D3317">
        <w:t xml:space="preserve"> </w:t>
      </w:r>
      <w:r w:rsidR="00BC08DD">
        <w:t>5</w:t>
      </w:r>
      <w:r w:rsidR="0021280A" w:rsidRPr="001D3317">
        <w:t xml:space="preserve"> – Orientierungsmaß O(U)</w:t>
      </w:r>
      <w:r w:rsidR="0021280A">
        <w:t xml:space="preserve"> im epistemischen Raum</w:t>
      </w:r>
    </w:p>
    <w:p w14:paraId="14096536" w14:textId="77777777" w:rsidR="0021280A" w:rsidRPr="001D3317" w:rsidRDefault="0021280A" w:rsidP="0021280A">
      <w:pPr>
        <w:pStyle w:val="Abbildungsname"/>
      </w:pPr>
    </w:p>
    <w:p w14:paraId="477C8802" w14:textId="5E5DAC3D" w:rsidR="0021280A" w:rsidRDefault="0021280A" w:rsidP="0021280A">
      <w:pPr>
        <w:spacing w:before="100" w:beforeAutospacing="1" w:after="100" w:afterAutospacing="1"/>
        <w:rPr>
          <w:rFonts w:ascii="Times New Roman" w:hAnsi="Times New Roman"/>
        </w:rPr>
      </w:pPr>
      <w:r>
        <w:t xml:space="preserve">Die </w:t>
      </w:r>
      <w:r w:rsidR="00713383">
        <w:t>Abbildung</w:t>
      </w:r>
      <w:r>
        <w:t xml:space="preserve"> zeigt die Lage </w:t>
      </w:r>
      <w:proofErr w:type="gramStart"/>
      <w:r>
        <w:t>epistemischer Hubs</w:t>
      </w:r>
      <w:proofErr w:type="gramEnd"/>
      <w:r>
        <w:t xml:space="preserve"> als rote X und die zugehörige Orientierungsskala im Raum. Die roten </w:t>
      </w:r>
      <w:r>
        <w:rPr>
          <w:rStyle w:val="Fett"/>
        </w:rPr>
        <w:t>X</w:t>
      </w:r>
      <w:r>
        <w:t xml:space="preserve"> markieren </w:t>
      </w:r>
      <w:proofErr w:type="gramStart"/>
      <w:r>
        <w:t>die epistemischen Hubs</w:t>
      </w:r>
      <w:proofErr w:type="gramEnd"/>
      <w:r>
        <w:t xml:space="preserve">, die Farbskala zeigt den Grad der Orientierung an jedem Punkt des epistemischen Raums. </w:t>
      </w:r>
      <w:r w:rsidRPr="001D3317">
        <w:rPr>
          <w:rFonts w:ascii="Times New Roman" w:hAnsi="Times New Roman"/>
        </w:rPr>
        <w:t>Damit wird deutlich: O(U) ist keine Eigenschaft des Lernenden allein, sondern das Ergebnis relationaler Verhältnisse im semantischen Raum.</w:t>
      </w:r>
      <w:r>
        <w:rPr>
          <w:rFonts w:ascii="Times New Roman" w:hAnsi="Times New Roman"/>
        </w:rPr>
        <w:t xml:space="preserve"> </w:t>
      </w:r>
    </w:p>
    <w:p w14:paraId="0F7A81D5" w14:textId="77777777" w:rsidR="0021280A" w:rsidRDefault="0021280A" w:rsidP="0021280A">
      <w:pPr>
        <w:spacing w:before="100" w:beforeAutospacing="1" w:after="100" w:afterAutospacing="1"/>
        <w:rPr>
          <w:rFonts w:ascii="Times New Roman" w:hAnsi="Times New Roman"/>
        </w:rPr>
      </w:pPr>
      <w:r w:rsidRPr="001C5E98">
        <w:rPr>
          <w:rFonts w:ascii="Times New Roman" w:hAnsi="Times New Roman"/>
        </w:rPr>
        <w:t>Diese Formel bringt zum Ausdruck, dass Orientierung immer ein relationales Phänomen ist: Sie ergibt sich aus der Nähe zu epistemischen Zentren und deren jeweiliger Reichweite. Lernende erfahren also nicht nur dort Orientierung, wo sie sich direkt in einem Hub befinden, sondern auch in dessen semantischer Umgebung, deren Einfluss graduell abnimmt.</w:t>
      </w:r>
    </w:p>
    <w:p w14:paraId="69D37855" w14:textId="77777777" w:rsidR="0021280A" w:rsidRPr="001D3317" w:rsidRDefault="0021280A" w:rsidP="0021280A">
      <w:pPr>
        <w:spacing w:before="100" w:beforeAutospacing="1" w:after="100" w:afterAutospacing="1"/>
        <w:rPr>
          <w:rFonts w:ascii="Times New Roman" w:hAnsi="Times New Roman"/>
        </w:rPr>
      </w:pPr>
      <w:r>
        <w:t>Während Kap. 6.1.3 die Formel erläuterte, zeigt dieser Abschnitt ihre Konsequenz für die didaktische Praxis: Orientierung ist relational, und Lehrkräfte können sie gezielt steuern, indem sie Hubs setzen.</w:t>
      </w:r>
    </w:p>
    <w:p w14:paraId="70BC384E" w14:textId="77777777" w:rsidR="0021280A" w:rsidRDefault="0021280A" w:rsidP="0021280A">
      <w:pPr>
        <w:spacing w:before="100" w:beforeAutospacing="1" w:after="100" w:afterAutospacing="1"/>
      </w:pPr>
      <w:r>
        <w:t>Für die Praxis gilt: O(U) wird zu einem diagnostischen Instrument, das Orientierungsgewinne und -verluste sichtbar macht.</w:t>
      </w:r>
    </w:p>
    <w:p w14:paraId="7FC909F5" w14:textId="77777777" w:rsidR="0021280A" w:rsidRPr="001D3317" w:rsidRDefault="0021280A" w:rsidP="0021280A">
      <w:pPr>
        <w:spacing w:before="100" w:beforeAutospacing="1" w:after="100" w:afterAutospacing="1"/>
        <w:rPr>
          <w:rFonts w:ascii="Times New Roman" w:hAnsi="Times New Roman"/>
        </w:rPr>
      </w:pPr>
      <w:r w:rsidRPr="001D3317">
        <w:rPr>
          <w:rFonts w:ascii="Times New Roman" w:hAnsi="Times New Roman"/>
        </w:rPr>
        <w:t>Im komplementären Sinn gilt:</w:t>
      </w:r>
    </w:p>
    <w:p w14:paraId="5E90057F" w14:textId="77777777" w:rsidR="0021280A" w:rsidRPr="001D3317" w:rsidRDefault="0021280A" w:rsidP="0021280A">
      <w:pPr>
        <w:rPr>
          <w:rFonts w:ascii="Times New Roman" w:hAnsi="Times New Roman"/>
        </w:rPr>
      </w:pPr>
      <w:r w:rsidRPr="001D3317">
        <w:rPr>
          <w:rFonts w:ascii="Times New Roman" w:hAnsi="Times New Roman"/>
        </w:rPr>
        <w:t>L(U)=1−O(U</w:t>
      </w:r>
      <w:r>
        <w:rPr>
          <w:rFonts w:ascii="Times New Roman" w:hAnsi="Times New Roman"/>
        </w:rPr>
        <w:t>)</w:t>
      </w:r>
      <w:r w:rsidRPr="001D3317">
        <w:rPr>
          <w:rFonts w:ascii="Times New Roman" w:hAnsi="Times New Roman"/>
        </w:rPr>
        <w:t xml:space="preserve">. </w:t>
      </w:r>
    </w:p>
    <w:p w14:paraId="562FBEF7" w14:textId="77777777" w:rsidR="0021280A" w:rsidRPr="001D3317" w:rsidRDefault="0021280A" w:rsidP="0021280A">
      <w:pPr>
        <w:spacing w:before="100" w:beforeAutospacing="1" w:after="100" w:afterAutospacing="1"/>
        <w:rPr>
          <w:rFonts w:ascii="Times New Roman" w:hAnsi="Times New Roman"/>
        </w:rPr>
      </w:pPr>
      <w:r w:rsidRPr="001D3317">
        <w:rPr>
          <w:rFonts w:ascii="Times New Roman" w:hAnsi="Times New Roman"/>
        </w:rPr>
        <w:t xml:space="preserve">Didaktisch bedeutet dies: Je stärker und reichweitenstärker </w:t>
      </w:r>
      <w:proofErr w:type="gramStart"/>
      <w:r w:rsidRPr="001D3317">
        <w:rPr>
          <w:rFonts w:ascii="Times New Roman" w:hAnsi="Times New Roman"/>
        </w:rPr>
        <w:t>die gesetzten Hubs</w:t>
      </w:r>
      <w:proofErr w:type="gramEnd"/>
      <w:r w:rsidRPr="001D3317">
        <w:rPr>
          <w:rFonts w:ascii="Times New Roman" w:hAnsi="Times New Roman"/>
        </w:rPr>
        <w:t xml:space="preserve"> sind (z. B. klare Reflexionsaufgaben, moderierte Peer-Diskussionen, emotionale Resonanzpunkte), desto höher fällt das Orientierungsmaß aus. Offene Lernsettings, die </w:t>
      </w:r>
      <w:proofErr w:type="gramStart"/>
      <w:r w:rsidRPr="001D3317">
        <w:rPr>
          <w:rFonts w:ascii="Times New Roman" w:hAnsi="Times New Roman"/>
        </w:rPr>
        <w:t>ohne hinreichende Hubs</w:t>
      </w:r>
      <w:proofErr w:type="gramEnd"/>
      <w:r w:rsidRPr="001D3317">
        <w:rPr>
          <w:rFonts w:ascii="Times New Roman" w:hAnsi="Times New Roman"/>
        </w:rPr>
        <w:t xml:space="preserve"> operieren, führen dagegen systemisch zu Orientierungsverlust.</w:t>
      </w:r>
    </w:p>
    <w:p w14:paraId="769054C1" w14:textId="77777777" w:rsidR="00A15F45" w:rsidRDefault="0021280A" w:rsidP="0021280A">
      <w:pPr>
        <w:spacing w:before="100" w:beforeAutospacing="1" w:after="100" w:afterAutospacing="1"/>
        <w:rPr>
          <w:rFonts w:ascii="Times New Roman" w:hAnsi="Times New Roman"/>
        </w:rPr>
      </w:pPr>
      <w:r w:rsidRPr="001D3317">
        <w:rPr>
          <w:rFonts w:ascii="Times New Roman" w:hAnsi="Times New Roman"/>
        </w:rPr>
        <w:t>Diese funktionale Adressierung ersetzt kategoriale Rollen durch Beziehungsstruktur [5].</w:t>
      </w:r>
    </w:p>
    <w:p w14:paraId="6DC99F61" w14:textId="77777777" w:rsidR="00A15F45" w:rsidRDefault="00A15F45" w:rsidP="00A15F45">
      <w:pPr>
        <w:pStyle w:val="berschrift3"/>
      </w:pPr>
      <w:r w:rsidRPr="00A15F45">
        <w:t>6.3.2 Semantische Dichtefunktion</w:t>
      </w:r>
    </w:p>
    <w:p w14:paraId="00BDDDCE" w14:textId="4360A5E8" w:rsidR="0021280A" w:rsidRDefault="0021280A" w:rsidP="00A15F45">
      <w:r>
        <w:br/>
        <w:t xml:space="preserve">Die </w:t>
      </w:r>
      <w:proofErr w:type="spellStart"/>
      <w:r>
        <w:t>Brane</w:t>
      </w:r>
      <w:proofErr w:type="spellEnd"/>
      <w:r>
        <w:t xml:space="preserve">-Funktion lautet: </w:t>
      </w:r>
    </w:p>
    <w:p w14:paraId="0EF2D3AC" w14:textId="01893664" w:rsidR="0021280A" w:rsidRPr="005E497F" w:rsidRDefault="005238FE" w:rsidP="00FE46F5">
      <w:pPr>
        <w:pStyle w:val="Formel"/>
      </w:pPr>
      <m:oMath>
        <m:r>
          <m:t>h:</m:t>
        </m:r>
        <m:sSup>
          <m:sSupPr>
            <m:ctrlPr/>
          </m:sSupPr>
          <m:e>
            <m:r>
              <m:rPr>
                <m:scr m:val="double-struck"/>
              </m:rPr>
              <w:rPr>
                <w:rFonts w:cs="Cambria Math"/>
                <w:color w:val="000000"/>
              </w:rPr>
              <m:t>R</m:t>
            </m:r>
          </m:e>
          <m:sup>
            <m:r>
              <m:t>3</m:t>
            </m:r>
          </m:sup>
        </m:sSup>
        <m:r>
          <m:t>→</m:t>
        </m:r>
        <m:r>
          <m:rPr>
            <m:scr m:val="double-struck"/>
          </m:rPr>
          <w:rPr>
            <w:rFonts w:cs="Cambria Math"/>
            <w:color w:val="000000"/>
          </w:rPr>
          <m:t>R</m:t>
        </m:r>
        <m:r>
          <m:t>,h(x,y,z)=epistemische Bedeutung</m:t>
        </m:r>
      </m:oMath>
      <w:r w:rsidR="0021280A">
        <w:tab/>
        <w:t>(4)</w:t>
      </w:r>
    </w:p>
    <w:p w14:paraId="14AF2AEE" w14:textId="77777777" w:rsidR="0021280A" w:rsidRDefault="0021280A" w:rsidP="0021280A">
      <w:pPr>
        <w:spacing w:before="100" w:beforeAutospacing="1" w:after="100" w:afterAutospacing="1"/>
      </w:pPr>
      <w:r>
        <w:br/>
        <w:t>Sie ordnet jedem Punkt des epistemischen Raums eine semantische Dichte zu – also wie stark ein Lernort Bedeutung trägt.</w:t>
      </w:r>
    </w:p>
    <w:p w14:paraId="1F0EA958" w14:textId="4C0663FD" w:rsidR="0021280A" w:rsidRPr="00FA373B" w:rsidRDefault="0021280A" w:rsidP="0021280A">
      <w:pPr>
        <w:spacing w:before="100" w:beforeAutospacing="1" w:after="100" w:afterAutospacing="1"/>
        <w:rPr>
          <w:rFonts w:ascii="Times New Roman" w:hAnsi="Times New Roman"/>
        </w:rPr>
      </w:pPr>
      <w:r>
        <w:br/>
      </w:r>
      <w:r w:rsidR="00713383">
        <w:t>Abbildung</w:t>
      </w:r>
      <w:r>
        <w:t xml:space="preserve">en: </w:t>
      </w:r>
    </w:p>
    <w:p w14:paraId="10834BA2" w14:textId="71B819E9" w:rsidR="0021280A" w:rsidRPr="00FA373B" w:rsidRDefault="005238FE" w:rsidP="0021280A">
      <w:pPr>
        <w:pStyle w:val="Abbildungsname"/>
      </w:pPr>
      <w:r w:rsidRPr="00194B0C">
        <w:rPr>
          <w:noProof/>
        </w:rPr>
        <w:drawing>
          <wp:inline distT="0" distB="0" distL="0" distR="0" wp14:anchorId="26C95BD0" wp14:editId="0272306B">
            <wp:extent cx="5200650" cy="4467225"/>
            <wp:effectExtent l="0" t="0" r="0" b="0"/>
            <wp:docPr id="23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t="11510"/>
                    <a:stretch>
                      <a:fillRect/>
                    </a:stretch>
                  </pic:blipFill>
                  <pic:spPr bwMode="auto">
                    <a:xfrm>
                      <a:off x="0" y="0"/>
                      <a:ext cx="5200650" cy="4467225"/>
                    </a:xfrm>
                    <a:prstGeom prst="rect">
                      <a:avLst/>
                    </a:prstGeom>
                    <a:noFill/>
                    <a:ln>
                      <a:noFill/>
                    </a:ln>
                  </pic:spPr>
                </pic:pic>
              </a:graphicData>
            </a:graphic>
          </wp:inline>
        </w:drawing>
      </w:r>
    </w:p>
    <w:p w14:paraId="17F93998" w14:textId="48C15F47" w:rsidR="0021280A" w:rsidRPr="00FA373B" w:rsidRDefault="00713383" w:rsidP="0021280A">
      <w:pPr>
        <w:pStyle w:val="Abbildungsname"/>
      </w:pPr>
      <w:r>
        <w:t>Abbildung</w:t>
      </w:r>
      <w:r w:rsidR="0021280A" w:rsidRPr="00FA373B">
        <w:t xml:space="preserve"> 5 – Semantische Dichtefunktion h(</w:t>
      </w:r>
      <w:proofErr w:type="spellStart"/>
      <w:proofErr w:type="gramStart"/>
      <w:r w:rsidR="0021280A" w:rsidRPr="00FA373B">
        <w:t>x,y</w:t>
      </w:r>
      <w:proofErr w:type="gramEnd"/>
      <w:r w:rsidR="0021280A" w:rsidRPr="00FA373B">
        <w:t>,z</w:t>
      </w:r>
      <w:proofErr w:type="spellEnd"/>
      <w:r w:rsidR="0021280A" w:rsidRPr="00FA373B">
        <w:t>) im epistemischen Raum</w:t>
      </w:r>
    </w:p>
    <w:p w14:paraId="4F232CBC" w14:textId="3403EF15"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w:t>
      </w:r>
      <w:r w:rsidR="00713383">
        <w:rPr>
          <w:rFonts w:ascii="Times New Roman" w:hAnsi="Times New Roman"/>
        </w:rPr>
        <w:t>Abbildung</w:t>
      </w:r>
      <w:r w:rsidRPr="00C978F0">
        <w:rPr>
          <w:rFonts w:ascii="Times New Roman" w:hAnsi="Times New Roman"/>
        </w:rPr>
        <w:t xml:space="preserve"> zeigt den epistemischen Raum als 3D-Oberfläche mit den Achsen </w:t>
      </w:r>
      <w:r w:rsidRPr="00C978F0">
        <w:rPr>
          <w:rFonts w:ascii="Times New Roman" w:hAnsi="Times New Roman"/>
          <w:b/>
          <w:bCs/>
        </w:rPr>
        <w:t>kognitiver Zugriff (x)</w:t>
      </w:r>
      <w:r w:rsidRPr="00C978F0">
        <w:rPr>
          <w:rFonts w:ascii="Times New Roman" w:hAnsi="Times New Roman"/>
        </w:rPr>
        <w:t xml:space="preserve">, </w:t>
      </w:r>
      <w:r w:rsidRPr="00C978F0">
        <w:rPr>
          <w:rFonts w:ascii="Times New Roman" w:hAnsi="Times New Roman"/>
          <w:b/>
          <w:bCs/>
        </w:rPr>
        <w:t>sozialer Kontext (y)</w:t>
      </w:r>
      <w:r w:rsidRPr="00C978F0">
        <w:rPr>
          <w:rFonts w:ascii="Times New Roman" w:hAnsi="Times New Roman"/>
        </w:rPr>
        <w:t xml:space="preserve"> und </w:t>
      </w:r>
      <w:r w:rsidRPr="00C978F0">
        <w:rPr>
          <w:rFonts w:ascii="Times New Roman" w:hAnsi="Times New Roman"/>
          <w:b/>
          <w:bCs/>
        </w:rPr>
        <w:t>affektive Beteiligung (z)</w:t>
      </w:r>
      <w:r w:rsidRPr="00C978F0">
        <w:rPr>
          <w:rFonts w:ascii="Times New Roman" w:hAnsi="Times New Roman"/>
        </w:rPr>
        <w:t>. Semantische Dichte erscheint als Höhenstruktur: Peaks markieren Verdichtungen, flache Bereiche verweisen auf Zonen des Orientierungsverlusts.</w:t>
      </w:r>
    </w:p>
    <w:p w14:paraId="13780673"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Die Visualisierung verdeutlicht, dass Lernprozesse nicht gleichmäßig verteilt sind, sondern durch </w:t>
      </w:r>
      <w:r w:rsidRPr="00C978F0">
        <w:rPr>
          <w:rFonts w:ascii="Times New Roman" w:hAnsi="Times New Roman"/>
          <w:b/>
          <w:bCs/>
        </w:rPr>
        <w:t>Dichtezentren</w:t>
      </w:r>
      <w:r w:rsidRPr="00C978F0">
        <w:rPr>
          <w:rFonts w:ascii="Times New Roman" w:hAnsi="Times New Roman"/>
        </w:rPr>
        <w:t xml:space="preserve"> strukturiert werden.</w:t>
      </w:r>
      <w:r w:rsidRPr="004427C5">
        <w:t xml:space="preserve"> </w:t>
      </w:r>
      <w:r>
        <w:t>(</w:t>
      </w:r>
      <w:proofErr w:type="spellStart"/>
      <w:r>
        <w:t>Spivak</w:t>
      </w:r>
      <w:proofErr w:type="spellEnd"/>
      <w:r>
        <w:t xml:space="preserve">, Michael, </w:t>
      </w:r>
      <w:r>
        <w:rPr>
          <w:rStyle w:val="Hervorhebung"/>
        </w:rPr>
        <w:t xml:space="preserve">A </w:t>
      </w:r>
      <w:proofErr w:type="spellStart"/>
      <w:r>
        <w:rPr>
          <w:rStyle w:val="Hervorhebung"/>
        </w:rPr>
        <w:t>Comprehensive</w:t>
      </w:r>
      <w:proofErr w:type="spellEnd"/>
      <w:r>
        <w:rPr>
          <w:rStyle w:val="Hervorhebung"/>
        </w:rPr>
        <w:t xml:space="preserve"> </w:t>
      </w:r>
      <w:proofErr w:type="spellStart"/>
      <w:r>
        <w:rPr>
          <w:rStyle w:val="Hervorhebung"/>
        </w:rPr>
        <w:t>Introduction</w:t>
      </w:r>
      <w:proofErr w:type="spellEnd"/>
      <w:r>
        <w:rPr>
          <w:rStyle w:val="Hervorhebung"/>
        </w:rPr>
        <w:t xml:space="preserve"> </w:t>
      </w:r>
      <w:proofErr w:type="spellStart"/>
      <w:r>
        <w:rPr>
          <w:rStyle w:val="Hervorhebung"/>
        </w:rPr>
        <w:t>to</w:t>
      </w:r>
      <w:proofErr w:type="spellEnd"/>
      <w:r>
        <w:rPr>
          <w:rStyle w:val="Hervorhebung"/>
        </w:rPr>
        <w:t xml:space="preserve"> Differential </w:t>
      </w:r>
      <w:proofErr w:type="spellStart"/>
      <w:r>
        <w:rPr>
          <w:rStyle w:val="Hervorhebung"/>
        </w:rPr>
        <w:t>Geometry</w:t>
      </w:r>
      <w:proofErr w:type="spellEnd"/>
      <w:r>
        <w:t>, 1999, Vol. 1, S. 1–20)</w:t>
      </w:r>
      <w:r w:rsidRPr="00C978F0">
        <w:rPr>
          <w:rFonts w:ascii="Times New Roman" w:hAnsi="Times New Roman"/>
        </w:rPr>
        <w:t xml:space="preserve"> Lehrkräfte können diese Einsicht nutzen, indem sie gezielt Aufgaben, Diskursimpulse oder Problemstellungen als </w:t>
      </w:r>
      <w:r w:rsidRPr="00C978F0">
        <w:rPr>
          <w:rFonts w:ascii="Times New Roman" w:hAnsi="Times New Roman"/>
          <w:b/>
          <w:bCs/>
        </w:rPr>
        <w:t>Hubs</w:t>
      </w:r>
      <w:r w:rsidRPr="00C978F0">
        <w:rPr>
          <w:rFonts w:ascii="Times New Roman" w:hAnsi="Times New Roman"/>
        </w:rPr>
        <w:t xml:space="preserve"> platzieren, die semantische Dichte erzeugen. </w:t>
      </w:r>
      <w:r>
        <w:t xml:space="preserve">(Fischer, Andreas, Wiesner, Hartmut &amp; Ralle, Bernd, </w:t>
      </w:r>
      <w:r>
        <w:rPr>
          <w:rStyle w:val="Hervorhebung"/>
        </w:rPr>
        <w:t>Lernen durch Modellieren</w:t>
      </w:r>
      <w:r>
        <w:t xml:space="preserve">, 2012, S. 18–21). </w:t>
      </w:r>
      <w:r w:rsidRPr="00C978F0">
        <w:rPr>
          <w:rFonts w:ascii="Times New Roman" w:hAnsi="Times New Roman"/>
        </w:rPr>
        <w:t xml:space="preserve">Dadurch entstehen Orientierungspunkte, die Lernende in der Komplexität des Lernfeldes stabilisieren. In flachen Regionen – Zonen schwacher Dichte – wird sichtbar, dass Lernende Gefahr laufen, die Orientierung zu verlieren. Didaktisch folgt daraus die Notwendigkeit, </w:t>
      </w:r>
      <w:r w:rsidRPr="00C978F0">
        <w:rPr>
          <w:rFonts w:ascii="Times New Roman" w:hAnsi="Times New Roman"/>
          <w:b/>
          <w:bCs/>
        </w:rPr>
        <w:t>adaptive Unterstützungsangebote</w:t>
      </w:r>
      <w:r w:rsidRPr="00C978F0">
        <w:rPr>
          <w:rFonts w:ascii="Times New Roman" w:hAnsi="Times New Roman"/>
        </w:rPr>
        <w:t xml:space="preserve"> einzubauen: etwa durch gezielte Rückfragen, strukturierende Materialien oder soziale Kooperationsformen, die die Dichte lokal verstärken. Damit wird klar, dass das FRZK nicht auf inhaltliche Steuerung allein setzt, sondern auf die </w:t>
      </w:r>
      <w:r w:rsidRPr="00C978F0">
        <w:rPr>
          <w:rFonts w:ascii="Times New Roman" w:hAnsi="Times New Roman"/>
          <w:b/>
          <w:bCs/>
        </w:rPr>
        <w:t>räumliche Organisation von Orientierungspunkten</w:t>
      </w:r>
      <w:r w:rsidRPr="00C978F0">
        <w:rPr>
          <w:rFonts w:ascii="Times New Roman" w:hAnsi="Times New Roman"/>
        </w:rPr>
        <w:t>.</w:t>
      </w:r>
    </w:p>
    <w:p w14:paraId="7E9C12FC" w14:textId="6029AD91" w:rsidR="0021280A" w:rsidRPr="00C978F0" w:rsidRDefault="005238FE" w:rsidP="0021280A">
      <w:pPr>
        <w:pStyle w:val="Abbildungsname"/>
      </w:pPr>
      <w:r w:rsidRPr="00194B0C">
        <w:rPr>
          <w:noProof/>
        </w:rPr>
        <w:drawing>
          <wp:inline distT="0" distB="0" distL="0" distR="0" wp14:anchorId="136B19AC" wp14:editId="05519173">
            <wp:extent cx="5762625" cy="5257800"/>
            <wp:effectExtent l="0" t="0" r="0" b="0"/>
            <wp:docPr id="23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r w:rsidR="0021280A" w:rsidRPr="00804502">
        <w:t xml:space="preserve"> </w:t>
      </w:r>
      <w:r w:rsidR="00713383">
        <w:t>Abbildung</w:t>
      </w:r>
      <w:r w:rsidR="0021280A" w:rsidRPr="00C978F0">
        <w:t xml:space="preserve"> 6 – Veränderung der semantischen Dichte </w:t>
      </w:r>
      <w:proofErr w:type="spellStart"/>
      <w:r w:rsidR="0021280A" w:rsidRPr="00C978F0">
        <w:t>dh</w:t>
      </w:r>
      <w:proofErr w:type="spellEnd"/>
      <w:r w:rsidR="0021280A">
        <w:t>/</w:t>
      </w:r>
      <w:proofErr w:type="spellStart"/>
      <w:r w:rsidR="0021280A" w:rsidRPr="00C978F0">
        <w:t>dt</w:t>
      </w:r>
      <w:proofErr w:type="spellEnd"/>
      <w:r w:rsidR="0021280A" w:rsidRPr="00C978F0">
        <w:t xml:space="preserve"> ​</w:t>
      </w:r>
    </w:p>
    <w:p w14:paraId="44914A01" w14:textId="70B59726"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w:t>
      </w:r>
      <w:r w:rsidR="00713383">
        <w:rPr>
          <w:rFonts w:ascii="Times New Roman" w:hAnsi="Times New Roman"/>
        </w:rPr>
        <w:t>Abbildung</w:t>
      </w:r>
      <w:r w:rsidRPr="00C978F0">
        <w:rPr>
          <w:rFonts w:ascii="Times New Roman" w:hAnsi="Times New Roman"/>
        </w:rPr>
        <w:t xml:space="preserve"> zeigt die zeitliche Veränderung der semantischen Dichte. Bereiche mit hoher Änderungsrate erscheinen als </w:t>
      </w:r>
      <w:r w:rsidRPr="00C978F0">
        <w:rPr>
          <w:rFonts w:ascii="Times New Roman" w:hAnsi="Times New Roman"/>
          <w:b/>
          <w:bCs/>
        </w:rPr>
        <w:t>Übergangszonen</w:t>
      </w:r>
      <w:r w:rsidRPr="00C978F0">
        <w:rPr>
          <w:rFonts w:ascii="Times New Roman" w:hAnsi="Times New Roman"/>
        </w:rPr>
        <w:t>, in denen Orientierungsgewinne oder -verluste entstehen.</w:t>
      </w:r>
    </w:p>
    <w:p w14:paraId="14D0D6F7"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Hier wird sichtbar, dass Lernen dynamisch ist: Zonen hoher Änderungsrate markieren Momente, in denen sich Bedeutungen verschieben und semantische Strukturen instabil werden. Für die Didaktik bedeutet das: </w:t>
      </w:r>
      <w:r w:rsidRPr="00C978F0">
        <w:rPr>
          <w:rFonts w:ascii="Times New Roman" w:hAnsi="Times New Roman"/>
          <w:b/>
          <w:bCs/>
        </w:rPr>
        <w:t>Schwellenzonen sind die entscheidenden Lernräume</w:t>
      </w:r>
      <w:r w:rsidRPr="00C978F0">
        <w:rPr>
          <w:rFonts w:ascii="Times New Roman" w:hAnsi="Times New Roman"/>
        </w:rPr>
        <w:t xml:space="preserve">. Lehrkräfte müssen solche Phasen aktiv begleiten, weil Lernende hier besonders anfällig für Desorientierung sind, aber gleichzeitig auch die größten Lerngewinne erzielen können. Methodisch eröffnet dies die Möglichkeit, Lernsettings so zu gestalten, dass sie </w:t>
      </w:r>
      <w:r w:rsidRPr="00C978F0">
        <w:rPr>
          <w:rFonts w:ascii="Times New Roman" w:hAnsi="Times New Roman"/>
          <w:b/>
          <w:bCs/>
        </w:rPr>
        <w:t>Übergangszonen bewusst provozieren</w:t>
      </w:r>
      <w:r w:rsidRPr="00C978F0">
        <w:rPr>
          <w:rFonts w:ascii="Times New Roman" w:hAnsi="Times New Roman"/>
        </w:rPr>
        <w:t xml:space="preserve">, etwa durch Perspektivwechsel, problemorientierte Aufgaben oder konfrontative Diskussionen. Gleichzeitig erfordert es </w:t>
      </w:r>
      <w:r w:rsidRPr="00C978F0">
        <w:rPr>
          <w:rFonts w:ascii="Times New Roman" w:hAnsi="Times New Roman"/>
          <w:b/>
          <w:bCs/>
        </w:rPr>
        <w:t>didaktische Absicherung</w:t>
      </w:r>
      <w:r w:rsidRPr="00C978F0">
        <w:rPr>
          <w:rFonts w:ascii="Times New Roman" w:hAnsi="Times New Roman"/>
        </w:rPr>
        <w:t>, um Lernende nicht in den Orientierungsverlust kippen zu lassen – etwa durch Reflexion, Metaebenen oder adaptive Hilfestellungen.</w:t>
      </w:r>
    </w:p>
    <w:p w14:paraId="2AD389F7" w14:textId="6DDF883B" w:rsidR="0021280A" w:rsidRPr="00C978F0" w:rsidRDefault="005238FE" w:rsidP="0021280A">
      <w:pPr>
        <w:pStyle w:val="Abbildungsname"/>
      </w:pPr>
      <w:r w:rsidRPr="00194B0C">
        <w:rPr>
          <w:noProof/>
        </w:rPr>
        <w:drawing>
          <wp:inline distT="0" distB="0" distL="0" distR="0" wp14:anchorId="329F566D" wp14:editId="08ED3B34">
            <wp:extent cx="5486400" cy="4895850"/>
            <wp:effectExtent l="0" t="0" r="0" b="0"/>
            <wp:docPr id="2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895850"/>
                    </a:xfrm>
                    <a:prstGeom prst="rect">
                      <a:avLst/>
                    </a:prstGeom>
                    <a:noFill/>
                    <a:ln>
                      <a:noFill/>
                    </a:ln>
                  </pic:spPr>
                </pic:pic>
              </a:graphicData>
            </a:graphic>
          </wp:inline>
        </w:drawing>
      </w:r>
      <w:r w:rsidR="00713383">
        <w:t>Abbildung</w:t>
      </w:r>
      <w:r w:rsidR="0021280A" w:rsidRPr="00C978F0">
        <w:t xml:space="preserve"> </w:t>
      </w:r>
      <w:r w:rsidR="0021280A">
        <w:t>10</w:t>
      </w:r>
      <w:r w:rsidR="0021280A" w:rsidRPr="00C978F0">
        <w:t xml:space="preserve"> – Semantische Dichte h(</w:t>
      </w:r>
      <w:proofErr w:type="spellStart"/>
      <w:proofErr w:type="gramStart"/>
      <w:r w:rsidR="0021280A" w:rsidRPr="00C978F0">
        <w:t>x,y</w:t>
      </w:r>
      <w:proofErr w:type="gramEnd"/>
      <w:r w:rsidR="0021280A" w:rsidRPr="00C978F0">
        <w:t>,z</w:t>
      </w:r>
      <w:proofErr w:type="spellEnd"/>
      <w:r w:rsidR="0021280A" w:rsidRPr="00C978F0">
        <w:t>)h(</w:t>
      </w:r>
      <w:proofErr w:type="spellStart"/>
      <w:r w:rsidR="0021280A" w:rsidRPr="00C978F0">
        <w:t>x,y,z</w:t>
      </w:r>
      <w:proofErr w:type="spellEnd"/>
      <w:r w:rsidR="0021280A" w:rsidRPr="00C978F0">
        <w:t>)h(</w:t>
      </w:r>
      <w:proofErr w:type="spellStart"/>
      <w:r w:rsidR="0021280A" w:rsidRPr="00C978F0">
        <w:t>x,y,z</w:t>
      </w:r>
      <w:proofErr w:type="spellEnd"/>
      <w:r w:rsidR="0021280A" w:rsidRPr="00C978F0">
        <w:t>), 3D-Scatter</w:t>
      </w:r>
    </w:p>
    <w:p w14:paraId="1060801B"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Punktwolke zeigt die semantische Dichte als </w:t>
      </w:r>
      <w:r w:rsidRPr="00C978F0">
        <w:rPr>
          <w:rFonts w:ascii="Times New Roman" w:hAnsi="Times New Roman"/>
          <w:b/>
          <w:bCs/>
        </w:rPr>
        <w:t>räumliche Verteilung</w:t>
      </w:r>
      <w:r w:rsidRPr="00C978F0">
        <w:rPr>
          <w:rFonts w:ascii="Times New Roman" w:hAnsi="Times New Roman"/>
        </w:rPr>
        <w:t>. Wolken markieren Bereiche hoher Orientierung, während flache, unstrukturierte Regionen auf Orientierungsverlust hindeuten.</w:t>
      </w:r>
    </w:p>
    <w:p w14:paraId="0C2AC0AC" w14:textId="77777777" w:rsidR="00A15F45" w:rsidRDefault="0021280A" w:rsidP="0021280A">
      <w:pPr>
        <w:spacing w:before="100" w:beforeAutospacing="1" w:after="100" w:afterAutospacing="1"/>
      </w:pPr>
      <w:r w:rsidRPr="00C978F0">
        <w:rPr>
          <w:rFonts w:ascii="Times New Roman" w:hAnsi="Times New Roman"/>
          <w:b/>
          <w:bCs/>
        </w:rPr>
        <w:t>Methodisch-didaktische Konsequenz:</w:t>
      </w:r>
      <w:r w:rsidRPr="00C978F0">
        <w:rPr>
          <w:rFonts w:ascii="Times New Roman" w:hAnsi="Times New Roman"/>
        </w:rPr>
        <w:br/>
        <w:t xml:space="preserve">Die </w:t>
      </w:r>
      <w:proofErr w:type="spellStart"/>
      <w:r w:rsidRPr="00C978F0">
        <w:rPr>
          <w:rFonts w:ascii="Times New Roman" w:hAnsi="Times New Roman"/>
        </w:rPr>
        <w:t>Scatter</w:t>
      </w:r>
      <w:proofErr w:type="spellEnd"/>
      <w:r w:rsidRPr="00C978F0">
        <w:rPr>
          <w:rFonts w:ascii="Times New Roman" w:hAnsi="Times New Roman"/>
        </w:rPr>
        <w:t xml:space="preserve">-Darstellung ermöglicht eine </w:t>
      </w:r>
      <w:r w:rsidRPr="00C978F0">
        <w:rPr>
          <w:rFonts w:ascii="Times New Roman" w:hAnsi="Times New Roman"/>
          <w:b/>
          <w:bCs/>
        </w:rPr>
        <w:t>Gesamtübersicht über die semantische Landschaft</w:t>
      </w:r>
      <w:r w:rsidRPr="00C978F0">
        <w:rPr>
          <w:rFonts w:ascii="Times New Roman" w:hAnsi="Times New Roman"/>
        </w:rPr>
        <w:t xml:space="preserve">. Für die Didaktik bedeutet das: Lernräume können wie </w:t>
      </w:r>
      <w:r w:rsidRPr="00C978F0">
        <w:rPr>
          <w:rFonts w:ascii="Times New Roman" w:hAnsi="Times New Roman"/>
          <w:b/>
          <w:bCs/>
        </w:rPr>
        <w:t>semantische Karten</w:t>
      </w:r>
      <w:r w:rsidRPr="00C978F0">
        <w:rPr>
          <w:rFonts w:ascii="Times New Roman" w:hAnsi="Times New Roman"/>
        </w:rPr>
        <w:t xml:space="preserve"> gelesen und geplant werden. Lehrkräfte erkennen, wo Lernende voraussichtlich Orientierung finden (dichte Zonen) und wo zusätzliche Strukturen nötig sind (flache Zonen). Methodisch eröffnet dies die Möglichkeit, Lernsettings </w:t>
      </w:r>
      <w:r w:rsidRPr="00C978F0">
        <w:rPr>
          <w:rFonts w:ascii="Times New Roman" w:hAnsi="Times New Roman"/>
          <w:b/>
          <w:bCs/>
        </w:rPr>
        <w:t>als Kartographie epistemischer Räume</w:t>
      </w:r>
      <w:r w:rsidRPr="00C978F0">
        <w:rPr>
          <w:rFonts w:ascii="Times New Roman" w:hAnsi="Times New Roman"/>
        </w:rPr>
        <w:t xml:space="preserve"> zu denken: Didaktische Planung wird zum „Mapping“, das Orientierung erleichtert, Übergänge bewusst markiert und Zonen der Instabilität als didaktisch fruchtbare Lernfelder einsetzt. Damit wird das FRZK zu einem Werkzeug für die </w:t>
      </w:r>
      <w:r w:rsidRPr="00C978F0">
        <w:rPr>
          <w:rFonts w:ascii="Times New Roman" w:hAnsi="Times New Roman"/>
          <w:b/>
          <w:bCs/>
        </w:rPr>
        <w:t>adaptive Navigation von Lernprozessen</w:t>
      </w:r>
      <w:r w:rsidRPr="00C978F0">
        <w:rPr>
          <w:rFonts w:ascii="Times New Roman" w:hAnsi="Times New Roman"/>
        </w:rPr>
        <w:t>.</w:t>
      </w:r>
      <w:r>
        <w:rPr>
          <w:rFonts w:ascii="Times New Roman" w:hAnsi="Times New Roman"/>
        </w:rPr>
        <w:t xml:space="preserve"> </w:t>
      </w:r>
      <w:r>
        <w:t>Auch der epistemische Raum wird als Kartographie erfahrbar – eine Grundlage für die Planung und Steuerung didaktischer Settings. Lehrkräfte können gezielt Aufgaben, Diskursimpulse oder Problemstellungen als Hubs platzieren, um Zonen der Orientierung zu stabilisieren.</w:t>
      </w:r>
      <w:r>
        <w:br/>
      </w:r>
    </w:p>
    <w:p w14:paraId="5F2E4B7E" w14:textId="5B8B117A" w:rsidR="00A15F45" w:rsidRDefault="00A15F45" w:rsidP="00A15F45">
      <w:pPr>
        <w:pStyle w:val="berschrift3"/>
      </w:pPr>
      <w:r w:rsidRPr="00A15F45">
        <w:t>6.3.3. Zeit als Differenzoperator</w:t>
      </w:r>
    </w:p>
    <w:p w14:paraId="0821B5CE" w14:textId="29056FD7" w:rsidR="0021280A" w:rsidRDefault="0021280A" w:rsidP="00A15F45">
      <w:pPr>
        <w:spacing w:before="100" w:beforeAutospacing="1" w:after="100" w:afterAutospacing="1"/>
        <w:rPr>
          <w:rStyle w:val="FormelZchn"/>
        </w:rPr>
      </w:pPr>
      <w:r>
        <w:t xml:space="preserve">Zeit entsteht im FRZK nicht kontinuierlich, sondern durch Differenz zwischen Zuständen (Heidegger, Martin, </w:t>
      </w:r>
      <w:r>
        <w:rPr>
          <w:rStyle w:val="Hervorhebung"/>
        </w:rPr>
        <w:t>Sein und Zeit</w:t>
      </w:r>
      <w:r>
        <w:t>, 1927, §44):</w:t>
      </w:r>
      <w:r>
        <w:br/>
      </w:r>
      <w:r>
        <w:br/>
      </w:r>
    </w:p>
    <w:p w14:paraId="37F38407" w14:textId="2EA4E11D" w:rsidR="005238FE" w:rsidRPr="00A15F45" w:rsidRDefault="00033852" w:rsidP="00FE46F5">
      <w:pPr>
        <w:pStyle w:val="Formel"/>
        <w:rPr>
          <w:rStyle w:val="FormelZchn"/>
        </w:rPr>
      </w:pPr>
      <m:oMath>
        <m:r>
          <w:rPr>
            <w:rStyle w:val="FormelZchn"/>
          </w:rPr>
          <m:t>|</m:t>
        </m:r>
        <m:sSub>
          <m:sSubPr>
            <m:ctrlPr>
              <w:rPr>
                <w:rStyle w:val="FormelZchn"/>
                <w:rFonts w:eastAsia="Times New Roman"/>
                <w:i/>
                <w:iCs/>
              </w:rPr>
            </m:ctrlPr>
          </m:sSubPr>
          <m:e>
            <m:r>
              <w:rPr>
                <w:rStyle w:val="FormelZchn"/>
              </w:rPr>
              <m:t>f</m:t>
            </m:r>
          </m:e>
          <m:sub>
            <m:r>
              <w:rPr>
                <w:rStyle w:val="FormelZchn"/>
              </w:rPr>
              <m:t>t+1</m:t>
            </m:r>
          </m:sub>
        </m:sSub>
        <m:d>
          <m:dPr>
            <m:ctrlPr>
              <w:rPr>
                <w:rStyle w:val="FormelZchn"/>
                <w:i/>
                <w:iCs/>
              </w:rPr>
            </m:ctrlPr>
          </m:dPr>
          <m:e>
            <m:r>
              <w:rPr>
                <w:rStyle w:val="FormelZchn"/>
              </w:rPr>
              <m:t>x,y</m:t>
            </m:r>
          </m:e>
        </m:d>
        <m:r>
          <w:rPr>
            <w:rStyle w:val="FormelZchn"/>
          </w:rPr>
          <m:t>-</m:t>
        </m:r>
        <m:sSub>
          <m:sSubPr>
            <m:ctrlPr>
              <w:rPr>
                <w:rStyle w:val="FormelZchn"/>
                <w:rFonts w:eastAsia="Times New Roman"/>
                <w:i/>
                <w:iCs/>
              </w:rPr>
            </m:ctrlPr>
          </m:sSubPr>
          <m:e>
            <m:r>
              <w:rPr>
                <w:rStyle w:val="FormelZchn"/>
              </w:rPr>
              <m:t>f</m:t>
            </m:r>
          </m:e>
          <m:sub>
            <m:r>
              <w:rPr>
                <w:rStyle w:val="FormelZchn"/>
              </w:rPr>
              <m:t>t</m:t>
            </m:r>
          </m:sub>
        </m:sSub>
        <m:d>
          <m:dPr>
            <m:ctrlPr>
              <w:rPr>
                <w:rStyle w:val="FormelZchn"/>
                <w:i/>
                <w:iCs/>
              </w:rPr>
            </m:ctrlPr>
          </m:dPr>
          <m:e>
            <m:r>
              <w:rPr>
                <w:rStyle w:val="FormelZchn"/>
              </w:rPr>
              <m:t>x,y</m:t>
            </m:r>
          </m:e>
        </m:d>
        <m:r>
          <w:rPr>
            <w:rStyle w:val="FormelZchn"/>
          </w:rPr>
          <m:t>|=</m:t>
        </m:r>
        <m:r>
          <m:t>ε</m:t>
        </m:r>
      </m:oMath>
      <w:r>
        <w:tab/>
        <w:t>(5)</w:t>
      </w:r>
    </w:p>
    <w:p w14:paraId="10485B2F" w14:textId="77777777" w:rsidR="0021280A" w:rsidRDefault="0021280A" w:rsidP="0021280A">
      <w:r>
        <w:br/>
        <w:t xml:space="preserve">Ein Zustand gilt als stabil, wenn die Differenz minimal bleibt – epistemische Konsolidierung. Dieser Gedanke entspricht systemtheoretischen Sichtweisen rekursiver Prozesse (von Foerster, Heinz, </w:t>
      </w:r>
      <w:proofErr w:type="spellStart"/>
      <w:r>
        <w:rPr>
          <w:rStyle w:val="Hervorhebung"/>
        </w:rPr>
        <w:t>Cybernetics</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Cybernetics</w:t>
      </w:r>
      <w:proofErr w:type="spellEnd"/>
      <w:r>
        <w:t>, 1979, BCL Report).</w:t>
      </w:r>
    </w:p>
    <w:p w14:paraId="42DEC828" w14:textId="6F5C01CD" w:rsidR="0021280A" w:rsidRDefault="00713383" w:rsidP="0021280A">
      <w:r>
        <w:t>Abbildung</w:t>
      </w:r>
      <w:r w:rsidR="0021280A">
        <w:t xml:space="preserve">en: </w:t>
      </w:r>
    </w:p>
    <w:p w14:paraId="77B17534" w14:textId="77777777" w:rsidR="0021280A" w:rsidRDefault="0021280A" w:rsidP="0021280A"/>
    <w:p w14:paraId="6DEA4173" w14:textId="0F41A2FB" w:rsidR="0021280A" w:rsidRPr="00C978F0" w:rsidRDefault="005238FE" w:rsidP="0021280A">
      <w:pPr>
        <w:pStyle w:val="Abbildungsname"/>
      </w:pPr>
      <w:r w:rsidRPr="00194B0C">
        <w:rPr>
          <w:noProof/>
        </w:rPr>
        <w:drawing>
          <wp:inline distT="0" distB="0" distL="0" distR="0" wp14:anchorId="25865C1C" wp14:editId="0C69493F">
            <wp:extent cx="5762625" cy="5457825"/>
            <wp:effectExtent l="0" t="0" r="0" b="0"/>
            <wp:docPr id="23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5457825"/>
                    </a:xfrm>
                    <a:prstGeom prst="rect">
                      <a:avLst/>
                    </a:prstGeom>
                    <a:noFill/>
                    <a:ln>
                      <a:noFill/>
                    </a:ln>
                  </pic:spPr>
                </pic:pic>
              </a:graphicData>
            </a:graphic>
          </wp:inline>
        </w:drawing>
      </w:r>
      <w:r w:rsidR="00713383">
        <w:t>Abbildung</w:t>
      </w:r>
      <w:r w:rsidR="0021280A" w:rsidRPr="00C978F0">
        <w:t xml:space="preserve"> </w:t>
      </w:r>
      <w:r w:rsidR="0021280A">
        <w:t>8</w:t>
      </w:r>
      <w:r w:rsidR="0021280A" w:rsidRPr="00C978F0">
        <w:t xml:space="preserve"> – Hubs im epistemischen Raum</w:t>
      </w:r>
    </w:p>
    <w:p w14:paraId="4EDDD8D4"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Peaks markieren </w:t>
      </w:r>
      <w:r w:rsidRPr="00C978F0">
        <w:rPr>
          <w:rFonts w:ascii="Times New Roman" w:hAnsi="Times New Roman"/>
          <w:b/>
          <w:bCs/>
        </w:rPr>
        <w:t>Hubs</w:t>
      </w:r>
      <w:r w:rsidRPr="00C978F0">
        <w:rPr>
          <w:rFonts w:ascii="Times New Roman" w:hAnsi="Times New Roman"/>
        </w:rPr>
        <w:t>, also Verdichtungszentren im epistemischen Raum. Sie bündeln Aufmerksamkeit, lenken Aktivität und strukturieren die semantische Landschaft.</w:t>
      </w:r>
    </w:p>
    <w:p w14:paraId="2FD42731" w14:textId="3F951C68"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Die </w:t>
      </w:r>
      <w:r w:rsidR="00713383">
        <w:rPr>
          <w:rFonts w:ascii="Times New Roman" w:hAnsi="Times New Roman"/>
        </w:rPr>
        <w:t>Abbildung</w:t>
      </w:r>
      <w:r w:rsidRPr="00C978F0">
        <w:rPr>
          <w:rFonts w:ascii="Times New Roman" w:hAnsi="Times New Roman"/>
        </w:rPr>
        <w:t xml:space="preserve"> zeigt, dass Hubs die </w:t>
      </w:r>
      <w:r w:rsidRPr="00C978F0">
        <w:rPr>
          <w:rFonts w:ascii="Times New Roman" w:hAnsi="Times New Roman"/>
          <w:b/>
          <w:bCs/>
        </w:rPr>
        <w:t>entscheidenden Schaltstellen der Orientierung</w:t>
      </w:r>
      <w:r w:rsidRPr="00C978F0">
        <w:rPr>
          <w:rFonts w:ascii="Times New Roman" w:hAnsi="Times New Roman"/>
        </w:rPr>
        <w:t xml:space="preserve"> sind. Für die Didaktik bedeutet das: Lernprozesse verlaufen nicht homogen, sondern um </w:t>
      </w:r>
      <w:r w:rsidRPr="00C978F0">
        <w:rPr>
          <w:rFonts w:ascii="Times New Roman" w:hAnsi="Times New Roman"/>
          <w:b/>
          <w:bCs/>
        </w:rPr>
        <w:t>Fixpunkte herum</w:t>
      </w:r>
      <w:r w:rsidRPr="00C978F0">
        <w:rPr>
          <w:rFonts w:ascii="Times New Roman" w:hAnsi="Times New Roman"/>
        </w:rPr>
        <w:t xml:space="preserve">, die Aufmerksamkeit kanalisieren. Lehrkräfte können durch die Platzierung solcher Hubs Lernwege gezielt steuern – beispielsweise durch Leitfragen, zentrale Diskussionspunkte oder Schlüsselaufgaben. Methodisch folgt daraus: Planung muss nicht lineare Abfolge, sondern </w:t>
      </w:r>
      <w:r w:rsidRPr="00C978F0">
        <w:rPr>
          <w:rFonts w:ascii="Times New Roman" w:hAnsi="Times New Roman"/>
          <w:b/>
          <w:bCs/>
        </w:rPr>
        <w:t xml:space="preserve">Gestaltung von Feldern </w:t>
      </w:r>
      <w:proofErr w:type="gramStart"/>
      <w:r w:rsidRPr="00C978F0">
        <w:rPr>
          <w:rFonts w:ascii="Times New Roman" w:hAnsi="Times New Roman"/>
          <w:b/>
          <w:bCs/>
        </w:rPr>
        <w:t>mit Hubs</w:t>
      </w:r>
      <w:proofErr w:type="gramEnd"/>
      <w:r w:rsidRPr="00C978F0">
        <w:rPr>
          <w:rFonts w:ascii="Times New Roman" w:hAnsi="Times New Roman"/>
        </w:rPr>
        <w:t xml:space="preserve"> sein. Didaktisch wird deutlich: Ohne Hubs droht das Feld zu zerfallen – Lernende driften, verlieren Orientierung und können keine stabile Konsolidierung aufbauen.</w:t>
      </w:r>
    </w:p>
    <w:p w14:paraId="1EB3553F" w14:textId="77777777" w:rsidR="0021280A" w:rsidRDefault="0021280A" w:rsidP="0021280A"/>
    <w:p w14:paraId="07138F1A" w14:textId="77777777" w:rsidR="00033852" w:rsidRDefault="005238FE" w:rsidP="0021280A">
      <w:pPr>
        <w:pStyle w:val="Abbildungsname"/>
      </w:pPr>
      <w:r w:rsidRPr="00194B0C">
        <w:rPr>
          <w:noProof/>
        </w:rPr>
        <w:drawing>
          <wp:inline distT="0" distB="0" distL="0" distR="0" wp14:anchorId="3D43C480" wp14:editId="2AE92BF1">
            <wp:extent cx="5486400" cy="4400550"/>
            <wp:effectExtent l="0" t="0" r="0" b="0"/>
            <wp:docPr id="229"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400550"/>
                    </a:xfrm>
                    <a:prstGeom prst="rect">
                      <a:avLst/>
                    </a:prstGeom>
                    <a:noFill/>
                    <a:ln>
                      <a:noFill/>
                    </a:ln>
                  </pic:spPr>
                </pic:pic>
              </a:graphicData>
            </a:graphic>
          </wp:inline>
        </w:drawing>
      </w:r>
    </w:p>
    <w:p w14:paraId="2BE09AD9" w14:textId="110B6773" w:rsidR="0021280A" w:rsidRPr="00C978F0" w:rsidRDefault="00713383" w:rsidP="0021280A">
      <w:pPr>
        <w:pStyle w:val="Abbildungsname"/>
      </w:pPr>
      <w:r>
        <w:t>Abbildung</w:t>
      </w:r>
      <w:r w:rsidR="0021280A" w:rsidRPr="00C978F0">
        <w:t xml:space="preserve"> </w:t>
      </w:r>
      <w:r w:rsidR="0021280A">
        <w:t>9</w:t>
      </w:r>
      <w:r w:rsidR="0021280A" w:rsidRPr="00C978F0">
        <w:t xml:space="preserve"> – Lernbewegungen im epistemischen Raum</w:t>
      </w:r>
      <w:r w:rsidR="00033852">
        <w:t xml:space="preserve"> (FRZK-Dynamik)</w:t>
      </w:r>
    </w:p>
    <w:p w14:paraId="62A148E0"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Trajektorien zeigen Bewegungen durch den epistemischen Raum. Bei starker Orientierung verlaufen sie zielgerichtet </w:t>
      </w:r>
      <w:proofErr w:type="gramStart"/>
      <w:r w:rsidRPr="00C978F0">
        <w:rPr>
          <w:rFonts w:ascii="Times New Roman" w:hAnsi="Times New Roman"/>
        </w:rPr>
        <w:t>auf Hubs</w:t>
      </w:r>
      <w:proofErr w:type="gramEnd"/>
      <w:r w:rsidRPr="00C978F0">
        <w:rPr>
          <w:rFonts w:ascii="Times New Roman" w:hAnsi="Times New Roman"/>
        </w:rPr>
        <w:t xml:space="preserve"> zu, bei schwacher Orientierung hingegen driftend und ungerichtet.</w:t>
      </w:r>
    </w:p>
    <w:p w14:paraId="6075B59B" w14:textId="0B2A6FE7" w:rsidR="0021280A" w:rsidRDefault="0021280A" w:rsidP="0021280A">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Die </w:t>
      </w:r>
      <w:r w:rsidR="00713383">
        <w:rPr>
          <w:rFonts w:ascii="Times New Roman" w:hAnsi="Times New Roman"/>
        </w:rPr>
        <w:t>Abbildung</w:t>
      </w:r>
      <w:r w:rsidRPr="00C978F0">
        <w:rPr>
          <w:rFonts w:ascii="Times New Roman" w:hAnsi="Times New Roman"/>
        </w:rPr>
        <w:t xml:space="preserve"> macht deutlich, dass Lernprozesse </w:t>
      </w:r>
      <w:r w:rsidRPr="00C978F0">
        <w:rPr>
          <w:rFonts w:ascii="Times New Roman" w:hAnsi="Times New Roman"/>
          <w:b/>
          <w:bCs/>
        </w:rPr>
        <w:t>nicht linear</w:t>
      </w:r>
      <w:r w:rsidRPr="00C978F0">
        <w:rPr>
          <w:rFonts w:ascii="Times New Roman" w:hAnsi="Times New Roman"/>
        </w:rPr>
        <w:t xml:space="preserve"> sind, sondern Bewegungen im Feld darstellen. Didaktisch folgt: Lehrkräfte dürfen Lernwege nicht ausschließlich als Abfolge von Zielen verstehen, sondern müssen Lernbewegungen </w:t>
      </w:r>
      <w:r w:rsidRPr="00C978F0">
        <w:rPr>
          <w:rFonts w:ascii="Times New Roman" w:hAnsi="Times New Roman"/>
          <w:b/>
          <w:bCs/>
        </w:rPr>
        <w:t>prozedural begleiten</w:t>
      </w:r>
      <w:r w:rsidRPr="00C978F0">
        <w:rPr>
          <w:rFonts w:ascii="Times New Roman" w:hAnsi="Times New Roman"/>
        </w:rPr>
        <w:t xml:space="preserve">. Driften ist ein diagnostisches Signal: Es zeigt, dass Lernende die Orientierung verloren haben. Methodisch ergibt sich daraus die Aufgabe, Lerntrajektorien fortlaufend zu beobachten und zu steuern, etwa durch </w:t>
      </w:r>
      <w:r w:rsidRPr="00C978F0">
        <w:rPr>
          <w:rFonts w:ascii="Times New Roman" w:hAnsi="Times New Roman"/>
          <w:b/>
          <w:bCs/>
        </w:rPr>
        <w:t xml:space="preserve">Einstreuung </w:t>
      </w:r>
      <w:proofErr w:type="gramStart"/>
      <w:r w:rsidRPr="00C978F0">
        <w:rPr>
          <w:rFonts w:ascii="Times New Roman" w:hAnsi="Times New Roman"/>
          <w:b/>
          <w:bCs/>
        </w:rPr>
        <w:t>neuer Hubs</w:t>
      </w:r>
      <w:proofErr w:type="gramEnd"/>
      <w:r w:rsidRPr="00C978F0">
        <w:rPr>
          <w:rFonts w:ascii="Times New Roman" w:hAnsi="Times New Roman"/>
        </w:rPr>
        <w:t xml:space="preserve">, soziale Rahmung oder gezielte Rückkopplungen. Didaktisch wird klar: Lernende brauchen </w:t>
      </w:r>
      <w:r w:rsidRPr="00C978F0">
        <w:rPr>
          <w:rFonts w:ascii="Times New Roman" w:hAnsi="Times New Roman"/>
          <w:b/>
          <w:bCs/>
        </w:rPr>
        <w:t>eine Balance aus Freiheit (eigene Bewegung) und Struktur (Orientierungspunkte)</w:t>
      </w:r>
      <w:r w:rsidRPr="00C978F0">
        <w:rPr>
          <w:rFonts w:ascii="Times New Roman" w:hAnsi="Times New Roman"/>
        </w:rPr>
        <w:t>, um Lernprozesse erfolgreich zu gestalten.</w:t>
      </w:r>
    </w:p>
    <w:p w14:paraId="4D3E2F3B" w14:textId="0BDE9FF8" w:rsidR="0021280A" w:rsidRPr="00C978F0" w:rsidRDefault="0021280A" w:rsidP="0021280A">
      <w:pPr>
        <w:spacing w:before="100" w:beforeAutospacing="1" w:after="100" w:afterAutospacing="1"/>
        <w:rPr>
          <w:rFonts w:ascii="Times New Roman" w:hAnsi="Times New Roman"/>
        </w:rPr>
      </w:pPr>
      <w:r>
        <w:rPr>
          <w:rFonts w:ascii="Times New Roman" w:hAnsi="Times New Roman"/>
        </w:rPr>
        <w:t xml:space="preserve">Didaktisch: Lernprozesse werden so als Bewegung zwischen stabilen Zonen und Übergangszonen sichtbar. Gerade in Schwellenphasen ist gezielte Unterstützung </w:t>
      </w:r>
      <w:proofErr w:type="spellStart"/>
      <w:r>
        <w:rPr>
          <w:rFonts w:ascii="Times New Roman" w:hAnsi="Times New Roman"/>
        </w:rPr>
        <w:t>notwenndig</w:t>
      </w:r>
      <w:proofErr w:type="spellEnd"/>
      <w:r>
        <w:rPr>
          <w:rFonts w:ascii="Times New Roman" w:hAnsi="Times New Roman"/>
        </w:rPr>
        <w:t>.</w:t>
      </w:r>
    </w:p>
    <w:p w14:paraId="67A4E0BE" w14:textId="30A099B2" w:rsidR="0021280A" w:rsidRPr="00C072A4" w:rsidRDefault="0021280A" w:rsidP="0021280A">
      <w:pPr>
        <w:pStyle w:val="berschrift3"/>
      </w:pPr>
      <w:r w:rsidRPr="00C072A4">
        <w:t>6.3.4 Modellierung im intentionalen Raum</w:t>
      </w:r>
    </w:p>
    <w:p w14:paraId="3B4EC5F9" w14:textId="77777777" w:rsidR="0021280A" w:rsidRDefault="0021280A" w:rsidP="0021280A">
      <w:pPr>
        <w:pStyle w:val="StandardWeb"/>
      </w:pPr>
      <w:r>
        <w:t>Lernprozesse lassen sich nicht nur im epistemischen Raum verorten, sondern auch im intentionalen Vektorraum beschreiben. Während im epistemischen Raum die Orientierung durch semantische Dichtefelder strukturiert ist, macht der intentionale Raum sichtbar, wie unterschiedliche Operatoren im Lernprozess zusammenspielen und Dynamik erzeugen.</w:t>
      </w:r>
    </w:p>
    <w:p w14:paraId="580DA471" w14:textId="77777777" w:rsidR="0021280A" w:rsidRDefault="0021280A" w:rsidP="0021280A">
      <w:pPr>
        <w:pStyle w:val="StandardWeb"/>
      </w:pPr>
      <w:r>
        <w:rPr>
          <w:rStyle w:val="Fett"/>
        </w:rPr>
        <w:t>Definition.</w:t>
      </w:r>
      <w:r>
        <w:br/>
        <w:t>Im FRZK werden sechs zentrale Operatoren unterschieden:</w:t>
      </w:r>
    </w:p>
    <w:p w14:paraId="1E6A6BBA" w14:textId="77777777" w:rsidR="0021280A" w:rsidRDefault="0021280A" w:rsidP="00BC08DD">
      <w:pPr>
        <w:pStyle w:val="StandardWeb"/>
        <w:numPr>
          <w:ilvl w:val="0"/>
          <w:numId w:val="76"/>
        </w:numPr>
      </w:pPr>
      <w:r>
        <w:t>σ: semantische Dichte,</w:t>
      </w:r>
    </w:p>
    <w:p w14:paraId="73B38EE4" w14:textId="77777777" w:rsidR="0021280A" w:rsidRDefault="0021280A" w:rsidP="00BC08DD">
      <w:pPr>
        <w:pStyle w:val="StandardWeb"/>
        <w:numPr>
          <w:ilvl w:val="0"/>
          <w:numId w:val="76"/>
        </w:numPr>
      </w:pPr>
      <w:r>
        <w:t>S: symbolische Struktur,</w:t>
      </w:r>
    </w:p>
    <w:p w14:paraId="4A7DB63E" w14:textId="77777777" w:rsidR="0021280A" w:rsidRDefault="0021280A" w:rsidP="00BC08DD">
      <w:pPr>
        <w:pStyle w:val="StandardWeb"/>
        <w:numPr>
          <w:ilvl w:val="0"/>
          <w:numId w:val="76"/>
        </w:numPr>
      </w:pPr>
      <w:r>
        <w:t>D: Diskursivität,</w:t>
      </w:r>
    </w:p>
    <w:p w14:paraId="53C53446" w14:textId="77777777" w:rsidR="0021280A" w:rsidRDefault="0021280A" w:rsidP="00BC08DD">
      <w:pPr>
        <w:pStyle w:val="StandardWeb"/>
        <w:numPr>
          <w:ilvl w:val="0"/>
          <w:numId w:val="76"/>
        </w:numPr>
      </w:pPr>
      <w:r>
        <w:t>M: Metareflexion,</w:t>
      </w:r>
    </w:p>
    <w:p w14:paraId="4F7353C5" w14:textId="77777777" w:rsidR="0021280A" w:rsidRDefault="0021280A" w:rsidP="00BC08DD">
      <w:pPr>
        <w:pStyle w:val="StandardWeb"/>
        <w:numPr>
          <w:ilvl w:val="0"/>
          <w:numId w:val="76"/>
        </w:numPr>
      </w:pPr>
      <w:r>
        <w:t>R: Rekursion,</w:t>
      </w:r>
    </w:p>
    <w:p w14:paraId="16618D74" w14:textId="77777777" w:rsidR="0021280A" w:rsidRDefault="0021280A" w:rsidP="00BC08DD">
      <w:pPr>
        <w:pStyle w:val="StandardWeb"/>
        <w:numPr>
          <w:ilvl w:val="0"/>
          <w:numId w:val="76"/>
        </w:numPr>
      </w:pPr>
      <w:r>
        <w:t>E: Emergenz.</w:t>
      </w:r>
    </w:p>
    <w:p w14:paraId="377C494C" w14:textId="77777777" w:rsidR="0021280A" w:rsidRDefault="0021280A" w:rsidP="0021280A">
      <w:pPr>
        <w:pStyle w:val="StandardWeb"/>
      </w:pPr>
      <w:r>
        <w:t>Diese Operatoren bilden gemeinsam einen Vektor, der den Zustand eines Lernprozesses zu einem bestimmten Zeitpunkt beschreibt:</w:t>
      </w:r>
    </w:p>
    <w:p w14:paraId="3614BE41" w14:textId="77777777" w:rsidR="0021280A" w:rsidRDefault="0021280A" w:rsidP="0021280A">
      <w:r>
        <w:rPr>
          <w:rStyle w:val="katex-mathml"/>
        </w:rPr>
        <w:t>I(t)=(σ(t),S(t),D(t),M(t),R(t),E(t))I(t) = (\</w:t>
      </w:r>
      <w:proofErr w:type="spellStart"/>
      <w:r>
        <w:rPr>
          <w:rStyle w:val="katex-mathml"/>
        </w:rPr>
        <w:t>sigma</w:t>
      </w:r>
      <w:proofErr w:type="spellEnd"/>
      <w:r>
        <w:rPr>
          <w:rStyle w:val="katex-mathml"/>
        </w:rPr>
        <w:t>(t), S(t), D(t), M(t), R(t), E(t))</w:t>
      </w:r>
      <w:r>
        <w:rPr>
          <w:rStyle w:val="mord"/>
        </w:rPr>
        <w:t>I</w:t>
      </w:r>
      <w:r>
        <w:rPr>
          <w:rStyle w:val="mopen"/>
        </w:rPr>
        <w:t>(</w:t>
      </w:r>
      <w:r>
        <w:rPr>
          <w:rStyle w:val="mord"/>
        </w:rPr>
        <w:t>t</w:t>
      </w:r>
      <w:r>
        <w:rPr>
          <w:rStyle w:val="mclose"/>
        </w:rPr>
        <w:t>)</w:t>
      </w:r>
      <w:r>
        <w:rPr>
          <w:rStyle w:val="mrel"/>
        </w:rPr>
        <w:t>=</w:t>
      </w:r>
      <w:r>
        <w:rPr>
          <w:rStyle w:val="mopen"/>
        </w:rPr>
        <w:t>(</w:t>
      </w:r>
      <w:r>
        <w:rPr>
          <w:rStyle w:val="mord"/>
        </w:rPr>
        <w:t>σ</w:t>
      </w:r>
      <w:r>
        <w:rPr>
          <w:rStyle w:val="mopen"/>
        </w:rPr>
        <w:t>(</w:t>
      </w:r>
      <w:r>
        <w:rPr>
          <w:rStyle w:val="mord"/>
        </w:rPr>
        <w:t>t</w:t>
      </w:r>
      <w:r>
        <w:rPr>
          <w:rStyle w:val="mclose"/>
        </w:rPr>
        <w:t>)</w:t>
      </w:r>
      <w:r>
        <w:rPr>
          <w:rStyle w:val="mpunct"/>
        </w:rPr>
        <w:t>,</w:t>
      </w:r>
      <w:r>
        <w:rPr>
          <w:rStyle w:val="mord"/>
        </w:rPr>
        <w:t>S</w:t>
      </w:r>
      <w:r>
        <w:rPr>
          <w:rStyle w:val="mopen"/>
        </w:rPr>
        <w:t>(</w:t>
      </w:r>
      <w:r>
        <w:rPr>
          <w:rStyle w:val="mord"/>
        </w:rPr>
        <w:t>t</w:t>
      </w:r>
      <w:r>
        <w:rPr>
          <w:rStyle w:val="mclose"/>
        </w:rPr>
        <w:t>)</w:t>
      </w:r>
      <w:r>
        <w:rPr>
          <w:rStyle w:val="mpunct"/>
        </w:rPr>
        <w:t>,</w:t>
      </w:r>
      <w:r>
        <w:rPr>
          <w:rStyle w:val="mord"/>
        </w:rPr>
        <w:t>D</w:t>
      </w:r>
      <w:r>
        <w:rPr>
          <w:rStyle w:val="mopen"/>
        </w:rPr>
        <w:t>(</w:t>
      </w:r>
      <w:r>
        <w:rPr>
          <w:rStyle w:val="mord"/>
        </w:rPr>
        <w:t>t</w:t>
      </w:r>
      <w:r>
        <w:rPr>
          <w:rStyle w:val="mclose"/>
        </w:rPr>
        <w:t>)</w:t>
      </w:r>
      <w:r>
        <w:rPr>
          <w:rStyle w:val="mpunct"/>
        </w:rPr>
        <w:t>,</w:t>
      </w:r>
      <w:r>
        <w:rPr>
          <w:rStyle w:val="mord"/>
        </w:rPr>
        <w:t>M</w:t>
      </w:r>
      <w:r>
        <w:rPr>
          <w:rStyle w:val="mopen"/>
        </w:rPr>
        <w:t>(</w:t>
      </w:r>
      <w:r>
        <w:rPr>
          <w:rStyle w:val="mord"/>
        </w:rPr>
        <w:t>t</w:t>
      </w:r>
      <w:r>
        <w:rPr>
          <w:rStyle w:val="mclose"/>
        </w:rPr>
        <w:t>)</w:t>
      </w:r>
      <w:r>
        <w:rPr>
          <w:rStyle w:val="mpunct"/>
        </w:rPr>
        <w:t>,</w:t>
      </w:r>
      <w:r>
        <w:rPr>
          <w:rStyle w:val="mord"/>
        </w:rPr>
        <w:t>R</w:t>
      </w:r>
      <w:r>
        <w:rPr>
          <w:rStyle w:val="mopen"/>
        </w:rPr>
        <w:t>(</w:t>
      </w:r>
      <w:r>
        <w:rPr>
          <w:rStyle w:val="mord"/>
        </w:rPr>
        <w:t>t</w:t>
      </w:r>
      <w:r>
        <w:rPr>
          <w:rStyle w:val="mclose"/>
        </w:rPr>
        <w:t>)</w:t>
      </w:r>
      <w:r>
        <w:rPr>
          <w:rStyle w:val="mpunct"/>
        </w:rPr>
        <w:t>,</w:t>
      </w:r>
      <w:r>
        <w:rPr>
          <w:rStyle w:val="mord"/>
        </w:rPr>
        <w:t>E</w:t>
      </w:r>
      <w:r>
        <w:rPr>
          <w:rStyle w:val="mopen"/>
        </w:rPr>
        <w:t>(</w:t>
      </w:r>
      <w:r>
        <w:rPr>
          <w:rStyle w:val="mord"/>
        </w:rPr>
        <w:t>t</w:t>
      </w:r>
      <w:r>
        <w:rPr>
          <w:rStyle w:val="mclose"/>
        </w:rPr>
        <w:t>))</w:t>
      </w:r>
      <w:r>
        <w:t xml:space="preserve"> </w:t>
      </w:r>
    </w:p>
    <w:p w14:paraId="54D38EB1" w14:textId="77777777" w:rsidR="0021280A" w:rsidRDefault="0021280A" w:rsidP="0021280A"/>
    <w:p w14:paraId="5315F64A" w14:textId="7FBEA877" w:rsidR="0021280A" w:rsidRPr="00C81D83" w:rsidRDefault="005238FE" w:rsidP="00FE46F5">
      <w:pPr>
        <w:pStyle w:val="Formel"/>
      </w:pPr>
      <m:oMath>
        <m:r>
          <m:t>I(t)=(σ(t),S(t),D(t),M(t),R(t),E(t))</m:t>
        </m:r>
      </m:oMath>
      <w:r w:rsidR="0021280A">
        <w:rPr>
          <w:rStyle w:val="katex-mathml"/>
        </w:rPr>
        <w:tab/>
        <w:t>(6)</w:t>
      </w:r>
    </w:p>
    <w:p w14:paraId="0C96547F" w14:textId="77777777" w:rsidR="0021280A" w:rsidRDefault="0021280A" w:rsidP="0021280A">
      <w:pPr>
        <w:pStyle w:val="StandardWeb"/>
      </w:pPr>
      <w:r>
        <w:rPr>
          <w:rStyle w:val="Fett"/>
        </w:rPr>
        <w:t>Modellierung.</w:t>
      </w:r>
      <w:r>
        <w:br/>
        <w:t>Die Entwicklung eines Lernprozesses ist keine lineare Anhäufung von Wissen, sondern ein dynamisches Zusammenspiel dieser Operatoren. Dieses Zusammenspiel lässt sich als Veränderungsgleichung ausdrücken:</w:t>
      </w:r>
    </w:p>
    <w:p w14:paraId="7E3436EB" w14:textId="77777777" w:rsidR="0021280A" w:rsidRDefault="0021280A" w:rsidP="0021280A">
      <w:proofErr w:type="spellStart"/>
      <w:r>
        <w:rPr>
          <w:rStyle w:val="katex-mathml"/>
        </w:rPr>
        <w:t>dIdt</w:t>
      </w:r>
      <w:proofErr w:type="spellEnd"/>
      <w:r>
        <w:rPr>
          <w:rStyle w:val="katex-mathml"/>
        </w:rPr>
        <w:t>=F(</w:t>
      </w:r>
      <w:proofErr w:type="gramStart"/>
      <w:r>
        <w:rPr>
          <w:rStyle w:val="katex-mathml"/>
        </w:rPr>
        <w:t>I,C</w:t>
      </w:r>
      <w:proofErr w:type="gramEnd"/>
      <w:r>
        <w:rPr>
          <w:rStyle w:val="katex-mathml"/>
        </w:rPr>
        <w:t>)\</w:t>
      </w:r>
      <w:proofErr w:type="spellStart"/>
      <w:r>
        <w:rPr>
          <w:rStyle w:val="katex-mathml"/>
        </w:rPr>
        <w:t>frac</w:t>
      </w:r>
      <w:proofErr w:type="spellEnd"/>
      <w:r>
        <w:rPr>
          <w:rStyle w:val="katex-mathml"/>
        </w:rPr>
        <w:t>{</w:t>
      </w:r>
      <w:proofErr w:type="spellStart"/>
      <w:r>
        <w:rPr>
          <w:rStyle w:val="katex-mathml"/>
        </w:rPr>
        <w:t>dI</w:t>
      </w:r>
      <w:proofErr w:type="spellEnd"/>
      <w:r>
        <w:rPr>
          <w:rStyle w:val="katex-mathml"/>
        </w:rPr>
        <w:t>}{</w:t>
      </w:r>
      <w:proofErr w:type="spellStart"/>
      <w:r>
        <w:rPr>
          <w:rStyle w:val="katex-mathml"/>
        </w:rPr>
        <w:t>dt</w:t>
      </w:r>
      <w:proofErr w:type="spellEnd"/>
      <w:r>
        <w:rPr>
          <w:rStyle w:val="katex-mathml"/>
        </w:rPr>
        <w:t>} = F(I, C)</w:t>
      </w:r>
      <w:proofErr w:type="spellStart"/>
      <w:r>
        <w:rPr>
          <w:rStyle w:val="mord"/>
        </w:rPr>
        <w:t>dtdI</w:t>
      </w:r>
      <w:proofErr w:type="spellEnd"/>
      <w:r>
        <w:rPr>
          <w:rStyle w:val="vlist-s"/>
        </w:rPr>
        <w:t>​</w:t>
      </w:r>
      <w:r>
        <w:rPr>
          <w:rStyle w:val="mrel"/>
        </w:rPr>
        <w:t>=</w:t>
      </w:r>
      <w:r>
        <w:rPr>
          <w:rStyle w:val="mord"/>
        </w:rPr>
        <w:t>F</w:t>
      </w:r>
      <w:r>
        <w:rPr>
          <w:rStyle w:val="mopen"/>
        </w:rPr>
        <w:t>(</w:t>
      </w:r>
      <w:r>
        <w:rPr>
          <w:rStyle w:val="mord"/>
        </w:rPr>
        <w:t>I</w:t>
      </w:r>
      <w:r>
        <w:rPr>
          <w:rStyle w:val="mpunct"/>
        </w:rPr>
        <w:t>,</w:t>
      </w:r>
      <w:r>
        <w:rPr>
          <w:rStyle w:val="mord"/>
        </w:rPr>
        <w:t>C</w:t>
      </w:r>
      <w:r>
        <w:rPr>
          <w:rStyle w:val="mclose"/>
        </w:rPr>
        <w:t>)</w:t>
      </w:r>
      <w:r>
        <w:t xml:space="preserve"> </w:t>
      </w:r>
    </w:p>
    <w:p w14:paraId="342BCAB6" w14:textId="77777777" w:rsidR="0021280A" w:rsidRDefault="0021280A" w:rsidP="0021280A"/>
    <w:p w14:paraId="0F0C6CFB" w14:textId="084DAE62" w:rsidR="0021280A" w:rsidRDefault="00CB516F" w:rsidP="00FE46F5">
      <w:pPr>
        <w:pStyle w:val="Formel"/>
      </w:pPr>
      <m:oMath>
        <m:f>
          <m:fPr>
            <m:ctrlPr/>
          </m:fPr>
          <m:num>
            <m:r>
              <m:t>dI</m:t>
            </m:r>
          </m:num>
          <m:den>
            <m:r>
              <m:t>dt</m:t>
            </m:r>
          </m:den>
        </m:f>
        <m:r>
          <m:t>=F(I,C)</m:t>
        </m:r>
      </m:oMath>
      <w:r w:rsidR="0021280A">
        <w:tab/>
        <w:t>(7)</w:t>
      </w:r>
    </w:p>
    <w:p w14:paraId="6ABD89E2" w14:textId="77777777" w:rsidR="0021280A" w:rsidRDefault="0021280A" w:rsidP="0021280A">
      <w:pPr>
        <w:pStyle w:val="StandardWeb"/>
      </w:pPr>
      <w:r>
        <w:t xml:space="preserve">wobei </w:t>
      </w:r>
      <w:r>
        <w:rPr>
          <w:rStyle w:val="katex-mathml"/>
        </w:rPr>
        <w:t>C</w:t>
      </w:r>
      <w:r>
        <w:t xml:space="preserve"> für die jeweiligen Kontextbedingungen steht (z. B. Aufgabenstellung, Diskursmilieu, soziale Situation). Damit wird deutlich: Operatoren beeinflussen sich wechselseitig und verändern ihre Gewichtung über die Zeit. </w:t>
      </w:r>
      <w:r>
        <w:rPr>
          <w:rStyle w:val="katex-mathml"/>
        </w:rPr>
        <w:t>F(</w:t>
      </w:r>
      <w:proofErr w:type="gramStart"/>
      <w:r>
        <w:rPr>
          <w:rStyle w:val="katex-mathml"/>
        </w:rPr>
        <w:t>I,C</w:t>
      </w:r>
      <w:proofErr w:type="gramEnd"/>
      <w:r>
        <w:rPr>
          <w:rStyle w:val="katex-mathml"/>
        </w:rPr>
        <w:t>)</w:t>
      </w:r>
      <w:r>
        <w:t xml:space="preserve"> ist eine Vektorfunktion, die angibt, wie sich jede Komponente von </w:t>
      </w:r>
      <w:r>
        <w:rPr>
          <w:rStyle w:val="katex-mathml"/>
        </w:rPr>
        <w:t>I</w:t>
      </w:r>
      <w:r>
        <w:t xml:space="preserve"> im Laufe der Zeit verändert.</w:t>
      </w:r>
    </w:p>
    <w:p w14:paraId="045FA5DB" w14:textId="77777777" w:rsidR="0021280A" w:rsidRDefault="0021280A" w:rsidP="0021280A">
      <w:pPr>
        <w:pStyle w:val="StandardWeb"/>
      </w:pPr>
      <w:r>
        <w:t>Besonders relevant ist dabei die Kopplung von Dichte, Reflexion und Rekursion, aus der emergente Strukturen entstehen:</w:t>
      </w:r>
    </w:p>
    <w:p w14:paraId="646A749C" w14:textId="77777777" w:rsidR="0021280A" w:rsidRDefault="0021280A" w:rsidP="0021280A">
      <w:r>
        <w:rPr>
          <w:rStyle w:val="katex-mathml"/>
        </w:rPr>
        <w:t>E(t)=f(σ(t</w:t>
      </w:r>
      <w:proofErr w:type="gramStart"/>
      <w:r>
        <w:rPr>
          <w:rStyle w:val="katex-mathml"/>
        </w:rPr>
        <w:t>),M</w:t>
      </w:r>
      <w:proofErr w:type="gramEnd"/>
      <w:r>
        <w:rPr>
          <w:rStyle w:val="katex-mathml"/>
        </w:rPr>
        <w:t>(t),R(t))E(t) = f(\</w:t>
      </w:r>
      <w:proofErr w:type="spellStart"/>
      <w:r>
        <w:rPr>
          <w:rStyle w:val="katex-mathml"/>
        </w:rPr>
        <w:t>sigma</w:t>
      </w:r>
      <w:proofErr w:type="spellEnd"/>
      <w:r>
        <w:rPr>
          <w:rStyle w:val="katex-mathml"/>
        </w:rPr>
        <w:t>(t), M(t), R(t))</w:t>
      </w:r>
      <w:r>
        <w:rPr>
          <w:rStyle w:val="mord"/>
        </w:rPr>
        <w:t>E</w:t>
      </w:r>
      <w:r>
        <w:rPr>
          <w:rStyle w:val="mopen"/>
        </w:rPr>
        <w:t>(</w:t>
      </w:r>
      <w:r>
        <w:rPr>
          <w:rStyle w:val="mord"/>
        </w:rPr>
        <w:t>t</w:t>
      </w:r>
      <w:r>
        <w:rPr>
          <w:rStyle w:val="mclose"/>
        </w:rPr>
        <w:t>)</w:t>
      </w:r>
      <w:r>
        <w:rPr>
          <w:rStyle w:val="mrel"/>
        </w:rPr>
        <w:t>=</w:t>
      </w:r>
      <w:r>
        <w:rPr>
          <w:rStyle w:val="mord"/>
        </w:rPr>
        <w:t>f</w:t>
      </w:r>
      <w:r>
        <w:rPr>
          <w:rStyle w:val="mopen"/>
        </w:rPr>
        <w:t>(</w:t>
      </w:r>
      <w:r>
        <w:rPr>
          <w:rStyle w:val="mord"/>
        </w:rPr>
        <w:t>σ</w:t>
      </w:r>
      <w:r>
        <w:rPr>
          <w:rStyle w:val="mopen"/>
        </w:rPr>
        <w:t>(</w:t>
      </w:r>
      <w:r>
        <w:rPr>
          <w:rStyle w:val="mord"/>
        </w:rPr>
        <w:t>t</w:t>
      </w:r>
      <w:r>
        <w:rPr>
          <w:rStyle w:val="mclose"/>
        </w:rPr>
        <w:t>)</w:t>
      </w:r>
      <w:r>
        <w:rPr>
          <w:rStyle w:val="mpunct"/>
        </w:rPr>
        <w:t>,</w:t>
      </w:r>
      <w:r>
        <w:rPr>
          <w:rStyle w:val="mord"/>
        </w:rPr>
        <w:t>M</w:t>
      </w:r>
      <w:r>
        <w:rPr>
          <w:rStyle w:val="mopen"/>
        </w:rPr>
        <w:t>(</w:t>
      </w:r>
      <w:r>
        <w:rPr>
          <w:rStyle w:val="mord"/>
        </w:rPr>
        <w:t>t</w:t>
      </w:r>
      <w:r>
        <w:rPr>
          <w:rStyle w:val="mclose"/>
        </w:rPr>
        <w:t>)</w:t>
      </w:r>
      <w:r>
        <w:rPr>
          <w:rStyle w:val="mpunct"/>
        </w:rPr>
        <w:t>,</w:t>
      </w:r>
      <w:r>
        <w:rPr>
          <w:rStyle w:val="mord"/>
        </w:rPr>
        <w:t>R</w:t>
      </w:r>
      <w:r>
        <w:rPr>
          <w:rStyle w:val="mopen"/>
        </w:rPr>
        <w:t>(</w:t>
      </w:r>
      <w:r>
        <w:rPr>
          <w:rStyle w:val="mord"/>
        </w:rPr>
        <w:t>t</w:t>
      </w:r>
      <w:r>
        <w:rPr>
          <w:rStyle w:val="mclose"/>
        </w:rPr>
        <w:t>))</w:t>
      </w:r>
      <w:r>
        <w:t xml:space="preserve"> </w:t>
      </w:r>
    </w:p>
    <w:p w14:paraId="63086B66" w14:textId="77777777" w:rsidR="0021280A" w:rsidRDefault="0021280A" w:rsidP="0021280A"/>
    <w:p w14:paraId="550D0304" w14:textId="75F3462E" w:rsidR="0021280A" w:rsidRPr="00C81D83" w:rsidRDefault="005238FE" w:rsidP="00FE46F5">
      <w:pPr>
        <w:pStyle w:val="Formel"/>
      </w:pPr>
      <m:oMath>
        <m:r>
          <m:t>E(t)=f(σ(t),M(t),R(t))</m:t>
        </m:r>
      </m:oMath>
      <w:r w:rsidR="0021280A" w:rsidRPr="00C81D83">
        <w:rPr>
          <w:rStyle w:val="katex-mathml"/>
        </w:rPr>
        <w:tab/>
        <w:t>(8)</w:t>
      </w:r>
    </w:p>
    <w:p w14:paraId="6F399DEC" w14:textId="77777777" w:rsidR="0021280A" w:rsidRDefault="0021280A" w:rsidP="0021280A">
      <w:pPr>
        <w:pStyle w:val="StandardWeb"/>
      </w:pPr>
      <w:r>
        <w:t>Diese dritte Gleichung macht deutlich, dass Emergenz nicht unabhängig entsteht, sondern aus dem Zusammenspiel spezifischer Operatoren hervorgeht.</w:t>
      </w:r>
    </w:p>
    <w:p w14:paraId="106C4F0A" w14:textId="77777777" w:rsidR="0021280A" w:rsidRDefault="0021280A" w:rsidP="0021280A">
      <w:pPr>
        <w:pStyle w:val="StandardWeb"/>
      </w:pPr>
      <w:r>
        <w:rPr>
          <w:rStyle w:val="Fett"/>
        </w:rPr>
        <w:t>Visualisierung.</w:t>
      </w:r>
      <w:r>
        <w:br/>
        <w:t>Zur Verdeutlichung lassen sich Lernprozesse als Trajektorien im intentionalen Raum darstellen. Eine 3D-Grafik zeigt, wie sich ein Lernprozess durch die Dimensionen bewegt – mit Phasen beschleunigter Entwicklung, Übergängen und vorübergehender Stabilisierung. Ergänzend dazu können Zeitreihen der einzelnen Operatoren visualisiert werden: Peaks in der Diskursivität, Plateaus in der Reflexion oder abrupte Sprünge in der semantischen Dichte werden damit unmittelbar sichtbar.</w:t>
      </w:r>
    </w:p>
    <w:p w14:paraId="2620E01E" w14:textId="77777777" w:rsidR="0021280A" w:rsidRDefault="0021280A" w:rsidP="0021280A">
      <w:pPr>
        <w:pStyle w:val="StandardWeb"/>
      </w:pPr>
      <w:r>
        <w:rPr>
          <w:rStyle w:val="Fett"/>
        </w:rPr>
        <w:t>Didaktische Konsequenz.</w:t>
      </w:r>
      <w:r>
        <w:br/>
        <w:t xml:space="preserve">Für die Unterrichtspraxis bedeutet dies: Lernen ist kein Fortschreiten auf einer Linie, sondern eine Bewegung durch </w:t>
      </w:r>
      <w:proofErr w:type="spellStart"/>
      <w:r>
        <w:t>Operatorenräume</w:t>
      </w:r>
      <w:proofErr w:type="spellEnd"/>
      <w:r>
        <w:t xml:space="preserve">. Lehrkräfte können die Dynamik ablesen, indem sie </w:t>
      </w:r>
      <w:proofErr w:type="spellStart"/>
      <w:r>
        <w:t>Operatorenverläufe</w:t>
      </w:r>
      <w:proofErr w:type="spellEnd"/>
      <w:r>
        <w:t xml:space="preserve"> analysieren: Wann nimmt Diskursivität zu, wann stagniert Reflexion, wann bildet sich eine emergente Struktur? Entsprechend werden Interventionen gesetzt – etwa durch das Platzieren </w:t>
      </w:r>
      <w:proofErr w:type="gramStart"/>
      <w:r>
        <w:t>neuer Hubs</w:t>
      </w:r>
      <w:proofErr w:type="gramEnd"/>
      <w:r>
        <w:t>, das Einleiten von Reflexionsphasen oder das Verstärken diskursiver Impulse. Das Modell des intentionalen Raums dient somit als Diagnoseinstrument und zugleich als Grundlage für adaptive didaktische Entscheidungen.</w:t>
      </w:r>
    </w:p>
    <w:p w14:paraId="56429C30" w14:textId="3D8BE341" w:rsidR="0021280A" w:rsidRDefault="005238FE" w:rsidP="0021280A">
      <w:pPr>
        <w:pStyle w:val="Abbildungsname"/>
      </w:pPr>
      <w:r w:rsidRPr="0021280A">
        <w:rPr>
          <w:noProof/>
        </w:rPr>
        <w:drawing>
          <wp:inline distT="0" distB="0" distL="0" distR="0" wp14:anchorId="374C43DA" wp14:editId="16650C0C">
            <wp:extent cx="5486400" cy="5829300"/>
            <wp:effectExtent l="0" t="0" r="0" b="0"/>
            <wp:docPr id="2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829300"/>
                    </a:xfrm>
                    <a:prstGeom prst="rect">
                      <a:avLst/>
                    </a:prstGeom>
                    <a:noFill/>
                    <a:ln>
                      <a:noFill/>
                    </a:ln>
                  </pic:spPr>
                </pic:pic>
              </a:graphicData>
            </a:graphic>
          </wp:inline>
        </w:drawing>
      </w:r>
    </w:p>
    <w:p w14:paraId="546ECD9B" w14:textId="1CF9E0AF" w:rsidR="0021280A" w:rsidRDefault="0021280A" w:rsidP="0021280A">
      <w:pPr>
        <w:pStyle w:val="Abbildungsname"/>
        <w:rPr>
          <w:rFonts w:ascii="Times New Roman" w:hAnsi="Times New Roman"/>
          <w:sz w:val="36"/>
          <w:szCs w:val="36"/>
        </w:rPr>
      </w:pPr>
      <w:r>
        <w:t>Grafik 1 – 3D-Trajektorie im intentionalen Raum</w:t>
      </w:r>
      <w:r w:rsidR="00033852">
        <w:t xml:space="preserve"> (</w:t>
      </w:r>
      <w:proofErr w:type="gramStart"/>
      <w:r w:rsidR="00033852">
        <w:t>S,D</w:t>
      </w:r>
      <w:proofErr w:type="gramEnd"/>
      <w:r w:rsidR="00033852">
        <w:t>,E)</w:t>
      </w:r>
    </w:p>
    <w:p w14:paraId="39D289ED" w14:textId="6B543FD3" w:rsidR="0021280A" w:rsidRDefault="0021280A" w:rsidP="0021280A">
      <w:pPr>
        <w:pStyle w:val="StandardWeb"/>
      </w:pPr>
      <w:r>
        <w:rPr>
          <w:rStyle w:val="Fett"/>
        </w:rPr>
        <w:t>Beschreibung:</w:t>
      </w:r>
      <w:r>
        <w:br/>
        <w:t xml:space="preserve">Die </w:t>
      </w:r>
      <w:r w:rsidR="00713383">
        <w:t>Abbildung</w:t>
      </w:r>
      <w:r>
        <w:t xml:space="preserve"> zeigt die Bewegung eines Lernprozesses im intentionalen Raum entlang der Dimensionen </w:t>
      </w:r>
      <w:r>
        <w:rPr>
          <w:rStyle w:val="Hervorhebung"/>
        </w:rPr>
        <w:t>Symbolische Struktur (S)</w:t>
      </w:r>
      <w:r>
        <w:t xml:space="preserve">, </w:t>
      </w:r>
      <w:r>
        <w:rPr>
          <w:rStyle w:val="Hervorhebung"/>
        </w:rPr>
        <w:t>Diskurs (D)</w:t>
      </w:r>
      <w:r>
        <w:t xml:space="preserve"> und </w:t>
      </w:r>
      <w:r>
        <w:rPr>
          <w:rStyle w:val="Hervorhebung"/>
        </w:rPr>
        <w:t>Emergente Ordnung (E)</w:t>
      </w:r>
      <w:r>
        <w:t xml:space="preserve">. Jeder Punkt repräsentiert einen Zeitpunkt </w:t>
      </w:r>
      <w:proofErr w:type="spellStart"/>
      <w:r>
        <w:rPr>
          <w:rStyle w:val="katex-mathml"/>
        </w:rPr>
        <w:t>tt</w:t>
      </w:r>
      <w:r>
        <w:rPr>
          <w:rStyle w:val="mord"/>
        </w:rPr>
        <w:t>t</w:t>
      </w:r>
      <w:proofErr w:type="spellEnd"/>
      <w:r>
        <w:t xml:space="preserve">; die Punktgröße skaliert mit der semantischen Dichte </w:t>
      </w:r>
      <w:r>
        <w:rPr>
          <w:rStyle w:val="katex-mathml"/>
        </w:rPr>
        <w:t>σ(t)</w:t>
      </w:r>
      <w:r>
        <w:t>. So wird sichtbar, wie sich Lernprozesse nicht linear entwickeln, sondern als komplexe Trajektorien verlaufen, die zwischen Phasen hoher und niedriger Dichte oszillieren.</w:t>
      </w:r>
    </w:p>
    <w:p w14:paraId="5D022209" w14:textId="77777777" w:rsidR="0021280A" w:rsidRDefault="0021280A" w:rsidP="0021280A">
      <w:pPr>
        <w:pStyle w:val="StandardWeb"/>
      </w:pPr>
      <w:r>
        <w:rPr>
          <w:rStyle w:val="Fett"/>
        </w:rPr>
        <w:t>Didaktischer Bezug:</w:t>
      </w:r>
      <w:r>
        <w:br/>
        <w:t xml:space="preserve">Die 3D-Trajektorie macht deutlich: Lernen ist kein statischer Zustand, sondern ein dynamischer </w:t>
      </w:r>
      <w:proofErr w:type="spellStart"/>
      <w:r>
        <w:t>Operatorenverlauf</w:t>
      </w:r>
      <w:proofErr w:type="spellEnd"/>
      <w:r>
        <w:t xml:space="preserve">. Lehrkräfte können solche Darstellungen nutzen, um Lernprozesse </w:t>
      </w:r>
      <w:r>
        <w:rPr>
          <w:rStyle w:val="Fett"/>
        </w:rPr>
        <w:t>diagnostisch zu lesen</w:t>
      </w:r>
      <w:r>
        <w:t xml:space="preserve"> – z. B. wann Diskursivität ansteigt, wann emergente Strukturen sichtbar werden oder wann semantische Dichte abnimmt. Damit wird Lernen als </w:t>
      </w:r>
      <w:r>
        <w:rPr>
          <w:rStyle w:val="Fett"/>
        </w:rPr>
        <w:t>koordinierte Bewegung im intentionalen Raum</w:t>
      </w:r>
      <w:r>
        <w:t xml:space="preserve"> erfahrbar, nicht als Akkumulation von Inhalten.</w:t>
      </w:r>
    </w:p>
    <w:p w14:paraId="35E0A46A" w14:textId="77777777" w:rsidR="0021280A" w:rsidRDefault="0021280A" w:rsidP="0021280A">
      <w:pPr>
        <w:spacing w:before="100" w:beforeAutospacing="1" w:after="100" w:afterAutospacing="1"/>
        <w:rPr>
          <w:rFonts w:ascii="Times New Roman" w:hAnsi="Times New Roman"/>
        </w:rPr>
      </w:pPr>
    </w:p>
    <w:p w14:paraId="061034A1" w14:textId="53C7AC48" w:rsidR="0021280A" w:rsidRDefault="005238FE" w:rsidP="0021280A">
      <w:pPr>
        <w:pStyle w:val="Abbildungsname"/>
      </w:pPr>
      <w:r w:rsidRPr="0021280A">
        <w:rPr>
          <w:noProof/>
        </w:rPr>
        <w:drawing>
          <wp:inline distT="0" distB="0" distL="0" distR="0" wp14:anchorId="3C24BF07" wp14:editId="01A5E17A">
            <wp:extent cx="5381625" cy="8229600"/>
            <wp:effectExtent l="0" t="0" r="0" b="0"/>
            <wp:docPr id="22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8229600"/>
                    </a:xfrm>
                    <a:prstGeom prst="rect">
                      <a:avLst/>
                    </a:prstGeom>
                    <a:noFill/>
                    <a:ln>
                      <a:noFill/>
                    </a:ln>
                  </pic:spPr>
                </pic:pic>
              </a:graphicData>
            </a:graphic>
          </wp:inline>
        </w:drawing>
      </w:r>
    </w:p>
    <w:p w14:paraId="36BFA7DB" w14:textId="77777777" w:rsidR="0021280A" w:rsidRDefault="0021280A" w:rsidP="0021280A">
      <w:pPr>
        <w:pStyle w:val="Abbildungsname"/>
        <w:rPr>
          <w:sz w:val="36"/>
          <w:szCs w:val="36"/>
        </w:rPr>
      </w:pPr>
      <w:r>
        <w:t>Grafik 2 – Zeitreihen der Operatoren</w:t>
      </w:r>
    </w:p>
    <w:p w14:paraId="71974C34" w14:textId="77777777" w:rsidR="0021280A" w:rsidRDefault="0021280A" w:rsidP="0021280A">
      <w:pPr>
        <w:pStyle w:val="StandardWeb"/>
      </w:pPr>
      <w:r>
        <w:rPr>
          <w:rStyle w:val="Fett"/>
        </w:rPr>
        <w:t>Beschreibung:</w:t>
      </w:r>
      <w:r>
        <w:br/>
        <w:t>Die sechs Kurven zeigen die Entwicklung der intentionalen Operatoren im Zeitverlauf:</w:t>
      </w:r>
    </w:p>
    <w:p w14:paraId="54536A50" w14:textId="77777777" w:rsidR="0021280A" w:rsidRDefault="0021280A" w:rsidP="00BC08DD">
      <w:pPr>
        <w:pStyle w:val="StandardWeb"/>
        <w:numPr>
          <w:ilvl w:val="0"/>
          <w:numId w:val="74"/>
        </w:numPr>
      </w:pPr>
      <w:r>
        <w:rPr>
          <w:rStyle w:val="katex-mathml"/>
        </w:rPr>
        <w:t>σ(t)</w:t>
      </w:r>
      <w:r>
        <w:t>: semantische Dichte (Peaks als Verdichtungen),</w:t>
      </w:r>
    </w:p>
    <w:p w14:paraId="1F226FFB" w14:textId="77777777" w:rsidR="0021280A" w:rsidRDefault="0021280A" w:rsidP="00BC08DD">
      <w:pPr>
        <w:pStyle w:val="StandardWeb"/>
        <w:numPr>
          <w:ilvl w:val="0"/>
          <w:numId w:val="74"/>
        </w:numPr>
      </w:pPr>
      <w:r>
        <w:rPr>
          <w:rStyle w:val="katex-mathml"/>
        </w:rPr>
        <w:t>S(t)</w:t>
      </w:r>
      <w:r>
        <w:t>: symbolische Struktur (gradueller Aufbau),</w:t>
      </w:r>
    </w:p>
    <w:p w14:paraId="072EBFC3" w14:textId="77777777" w:rsidR="0021280A" w:rsidRDefault="0021280A" w:rsidP="00BC08DD">
      <w:pPr>
        <w:pStyle w:val="StandardWeb"/>
        <w:numPr>
          <w:ilvl w:val="0"/>
          <w:numId w:val="74"/>
        </w:numPr>
      </w:pPr>
      <w:r>
        <w:rPr>
          <w:rStyle w:val="katex-mathml"/>
        </w:rPr>
        <w:t>D(t)</w:t>
      </w:r>
      <w:r>
        <w:t>: Diskurs (oszillierend, mit wachsender Amplitude),</w:t>
      </w:r>
    </w:p>
    <w:p w14:paraId="277F4B92" w14:textId="77777777" w:rsidR="0021280A" w:rsidRDefault="0021280A" w:rsidP="00BC08DD">
      <w:pPr>
        <w:pStyle w:val="StandardWeb"/>
        <w:numPr>
          <w:ilvl w:val="0"/>
          <w:numId w:val="74"/>
        </w:numPr>
      </w:pPr>
      <w:r>
        <w:rPr>
          <w:rStyle w:val="katex-mathml"/>
        </w:rPr>
        <w:t>M(t)</w:t>
      </w:r>
      <w:r>
        <w:t>: Metareflexion (später, eher stagnierend),</w:t>
      </w:r>
    </w:p>
    <w:p w14:paraId="5982EE90" w14:textId="77777777" w:rsidR="0021280A" w:rsidRDefault="0021280A" w:rsidP="00BC08DD">
      <w:pPr>
        <w:pStyle w:val="StandardWeb"/>
        <w:numPr>
          <w:ilvl w:val="0"/>
          <w:numId w:val="74"/>
        </w:numPr>
      </w:pPr>
      <w:r>
        <w:rPr>
          <w:rStyle w:val="katex-mathml"/>
        </w:rPr>
        <w:t>R(t)</w:t>
      </w:r>
      <w:r>
        <w:t>: Rekursion (kleine periodische Rampen),</w:t>
      </w:r>
    </w:p>
    <w:p w14:paraId="0F06F1F1" w14:textId="77777777" w:rsidR="0021280A" w:rsidRDefault="0021280A" w:rsidP="00BC08DD">
      <w:pPr>
        <w:pStyle w:val="StandardWeb"/>
        <w:numPr>
          <w:ilvl w:val="0"/>
          <w:numId w:val="74"/>
        </w:numPr>
      </w:pPr>
      <w:r>
        <w:rPr>
          <w:rStyle w:val="katex-mathml"/>
        </w:rPr>
        <w:t>E(t)</w:t>
      </w:r>
      <w:r>
        <w:t>: emergente Ordnung (als Ergebnis der Interaktion).</w:t>
      </w:r>
    </w:p>
    <w:p w14:paraId="187C660C" w14:textId="77777777" w:rsidR="0021280A" w:rsidRDefault="0021280A" w:rsidP="0021280A">
      <w:pPr>
        <w:pStyle w:val="StandardWeb"/>
      </w:pPr>
      <w:r>
        <w:t>Vertikale Striche markieren diagnostische Phasen, in denen der Diskurs ansteigt, während die Reflexion stagniert.</w:t>
      </w:r>
    </w:p>
    <w:p w14:paraId="77639660" w14:textId="77777777" w:rsidR="0021280A" w:rsidRDefault="0021280A" w:rsidP="0021280A">
      <w:pPr>
        <w:pStyle w:val="StandardWeb"/>
      </w:pPr>
      <w:r>
        <w:rPr>
          <w:rStyle w:val="Fett"/>
        </w:rPr>
        <w:t>Didaktischer Bezug:</w:t>
      </w:r>
      <w:r>
        <w:br/>
        <w:t xml:space="preserve">Diese Darstellung erlaubt eine </w:t>
      </w:r>
      <w:r>
        <w:rPr>
          <w:rStyle w:val="Fett"/>
        </w:rPr>
        <w:t>fein differenzierte Diagnose</w:t>
      </w:r>
      <w:r>
        <w:t>: Lehrkräfte sehen, in welchen Phasen Diskurs dominiert, Reflexion stagniert oder neue emergente Strukturen entstehen. Daraus ergibt sich eine konkrete didaktische Steuerungsmöglichkeit: Reflexionsimpulse genau dort setzen, wo Diskursivität ohne metareflexive Einbettung läuft, oder kooperative Settings verstärken, wenn Rekursion und Emergenz sichtbar werden.</w:t>
      </w:r>
    </w:p>
    <w:p w14:paraId="428CCDAC" w14:textId="77777777" w:rsidR="0021280A" w:rsidRPr="001D3317" w:rsidRDefault="00CB516F" w:rsidP="0021280A">
      <w:pPr>
        <w:rPr>
          <w:rFonts w:ascii="Times New Roman" w:hAnsi="Times New Roman"/>
        </w:rPr>
      </w:pPr>
      <w:r>
        <w:rPr>
          <w:rFonts w:ascii="Times New Roman" w:hAnsi="Times New Roman"/>
        </w:rPr>
        <w:pict w14:anchorId="06DD460A">
          <v:rect id="_x0000_i1028" style="width:0;height:1.5pt" o:hralign="center" o:hrstd="t" o:hr="t" fillcolor="#a0a0a0" stroked="f"/>
        </w:pict>
      </w:r>
    </w:p>
    <w:p w14:paraId="2EBB0F6F" w14:textId="77777777" w:rsidR="0021280A" w:rsidRDefault="0021280A" w:rsidP="0021280A">
      <w:pPr>
        <w:pStyle w:val="berschrift3"/>
        <w:rPr>
          <w:rFonts w:ascii="Times New Roman" w:hAnsi="Times New Roman"/>
          <w:sz w:val="27"/>
          <w:szCs w:val="27"/>
        </w:rPr>
      </w:pPr>
      <w:r>
        <w:t>6.3.5 Reflexion als Operator</w:t>
      </w:r>
    </w:p>
    <w:p w14:paraId="594BE7E5" w14:textId="77777777" w:rsidR="0021280A" w:rsidRDefault="0021280A" w:rsidP="0021280A">
      <w:pPr>
        <w:pStyle w:val="StandardWeb"/>
      </w:pPr>
      <w:r>
        <w:t>Reflexion ist im FRZK nicht ein nachträglicher Zusatz, sondern ein grundlegender Operator, der Lernprozesse überhaupt erst kohärent macht. Sie wirkt als Rückkopplungsschleife, die Orientierung stabilisiert, Diskurse strukturiert und Emergenz ermöglicht.</w:t>
      </w:r>
    </w:p>
    <w:p w14:paraId="500C1C79" w14:textId="77777777" w:rsidR="0021280A" w:rsidRDefault="0021280A" w:rsidP="0021280A">
      <w:pPr>
        <w:pStyle w:val="StandardWeb"/>
      </w:pPr>
      <w:r>
        <w:rPr>
          <w:rStyle w:val="Fett"/>
        </w:rPr>
        <w:t>Definition.</w:t>
      </w:r>
      <w:r>
        <w:br/>
        <w:t>Unter Reflexion wird die Fähigkeit verstanden, den eigenen epistemischen Zustand zu beobachten, zu hinterfragen und neu zu ordnen. Im FRZK ist Reflexion zweifach eingebunden:</w:t>
      </w:r>
    </w:p>
    <w:p w14:paraId="7BAD3774" w14:textId="77777777" w:rsidR="0021280A" w:rsidRDefault="0021280A" w:rsidP="00BC08DD">
      <w:pPr>
        <w:pStyle w:val="StandardWeb"/>
        <w:numPr>
          <w:ilvl w:val="0"/>
          <w:numId w:val="77"/>
        </w:numPr>
      </w:pPr>
      <w:r>
        <w:t xml:space="preserve">als </w:t>
      </w:r>
      <w:r>
        <w:rPr>
          <w:rStyle w:val="Fett"/>
        </w:rPr>
        <w:t>Operator M (Metareflexion)</w:t>
      </w:r>
      <w:r>
        <w:t>, der Lernende in die Lage versetzt, ihr eigenes Denken, ihre Strategien und ihre epistemische Position einzuschätzen,</w:t>
      </w:r>
    </w:p>
    <w:p w14:paraId="3F3553C1" w14:textId="77777777" w:rsidR="0021280A" w:rsidRDefault="0021280A" w:rsidP="00BC08DD">
      <w:pPr>
        <w:pStyle w:val="StandardWeb"/>
        <w:numPr>
          <w:ilvl w:val="0"/>
          <w:numId w:val="77"/>
        </w:numPr>
      </w:pPr>
      <w:r>
        <w:t xml:space="preserve">als </w:t>
      </w:r>
      <w:r>
        <w:rPr>
          <w:rStyle w:val="Fett"/>
        </w:rPr>
        <w:t>Operator R (Rekursion)</w:t>
      </w:r>
      <w:r>
        <w:t>, der Rückkopplungsschleifen in den Prozess einführt, indem Ergebnisse oder Irritationen auf vorherige Stadien zurückwirken.</w:t>
      </w:r>
    </w:p>
    <w:p w14:paraId="7BDADB44" w14:textId="77777777" w:rsidR="0021280A" w:rsidRDefault="0021280A" w:rsidP="0021280A">
      <w:pPr>
        <w:pStyle w:val="StandardWeb"/>
      </w:pPr>
      <w:r>
        <w:t>Beide Operatoren wirken zusammen, um Orientierung nicht zufällig entstehen zu lassen, sondern im Lernprozess immer wieder zu überprüfen und zu stabilisieren.</w:t>
      </w:r>
    </w:p>
    <w:p w14:paraId="161ABCD6" w14:textId="77777777" w:rsidR="0021280A" w:rsidRDefault="0021280A" w:rsidP="0021280A">
      <w:pPr>
        <w:pStyle w:val="StandardWeb"/>
      </w:pPr>
      <w:r>
        <w:rPr>
          <w:rStyle w:val="Fett"/>
        </w:rPr>
        <w:t>Modellierung.</w:t>
      </w:r>
      <w:r>
        <w:br/>
        <w:t>Die Funktion von Reflexion lässt sich im Modell durch eine rekursive Gleichung ausdrücken:</w:t>
      </w:r>
    </w:p>
    <w:p w14:paraId="1ACB1E68" w14:textId="77777777" w:rsidR="0021280A" w:rsidRDefault="0021280A" w:rsidP="0021280A">
      <w:r>
        <w:rPr>
          <w:rStyle w:val="katex-mathml"/>
        </w:rPr>
        <w:t>M(t+</w:t>
      </w:r>
      <w:proofErr w:type="gramStart"/>
      <w:r>
        <w:rPr>
          <w:rStyle w:val="katex-mathml"/>
        </w:rPr>
        <w:t>1)=</w:t>
      </w:r>
      <w:proofErr w:type="gramEnd"/>
      <w:r>
        <w:rPr>
          <w:rStyle w:val="katex-mathml"/>
        </w:rPr>
        <w:t>g(M(t),R(t),D(t))M(t+1) = g(M(t), R(t), D(t))</w:t>
      </w:r>
      <w:r>
        <w:rPr>
          <w:rStyle w:val="mord"/>
        </w:rPr>
        <w:t>M</w:t>
      </w:r>
      <w:r>
        <w:rPr>
          <w:rStyle w:val="mopen"/>
        </w:rPr>
        <w:t>(</w:t>
      </w:r>
      <w:r>
        <w:rPr>
          <w:rStyle w:val="mord"/>
        </w:rPr>
        <w:t>t</w:t>
      </w:r>
      <w:r>
        <w:rPr>
          <w:rStyle w:val="mbin"/>
          <w:rFonts w:eastAsia="Georgia"/>
        </w:rPr>
        <w:t>+</w:t>
      </w:r>
      <w:r>
        <w:rPr>
          <w:rStyle w:val="mord"/>
        </w:rPr>
        <w:t>1</w:t>
      </w:r>
      <w:r>
        <w:rPr>
          <w:rStyle w:val="mclose"/>
        </w:rPr>
        <w:t>)</w:t>
      </w:r>
      <w:r>
        <w:rPr>
          <w:rStyle w:val="mrel"/>
        </w:rPr>
        <w:t>=</w:t>
      </w:r>
      <w:r>
        <w:rPr>
          <w:rStyle w:val="mord"/>
        </w:rPr>
        <w:t>g</w:t>
      </w:r>
      <w:r>
        <w:rPr>
          <w:rStyle w:val="mopen"/>
        </w:rPr>
        <w:t>(</w:t>
      </w:r>
      <w:r>
        <w:rPr>
          <w:rStyle w:val="mord"/>
        </w:rPr>
        <w:t>M</w:t>
      </w:r>
      <w:r>
        <w:rPr>
          <w:rStyle w:val="mopen"/>
        </w:rPr>
        <w:t>(</w:t>
      </w:r>
      <w:r>
        <w:rPr>
          <w:rStyle w:val="mord"/>
        </w:rPr>
        <w:t>t</w:t>
      </w:r>
      <w:r>
        <w:rPr>
          <w:rStyle w:val="mclose"/>
        </w:rPr>
        <w:t>)</w:t>
      </w:r>
      <w:r>
        <w:rPr>
          <w:rStyle w:val="mpunct"/>
        </w:rPr>
        <w:t>,</w:t>
      </w:r>
      <w:r>
        <w:rPr>
          <w:rStyle w:val="mord"/>
        </w:rPr>
        <w:t>R</w:t>
      </w:r>
      <w:r>
        <w:rPr>
          <w:rStyle w:val="mopen"/>
        </w:rPr>
        <w:t>(</w:t>
      </w:r>
      <w:r>
        <w:rPr>
          <w:rStyle w:val="mord"/>
        </w:rPr>
        <w:t>t</w:t>
      </w:r>
      <w:r>
        <w:rPr>
          <w:rStyle w:val="mclose"/>
        </w:rPr>
        <w:t>)</w:t>
      </w:r>
      <w:r>
        <w:rPr>
          <w:rStyle w:val="mpunct"/>
        </w:rPr>
        <w:t>,</w:t>
      </w:r>
      <w:r>
        <w:rPr>
          <w:rStyle w:val="mord"/>
        </w:rPr>
        <w:t>D</w:t>
      </w:r>
      <w:r>
        <w:rPr>
          <w:rStyle w:val="mopen"/>
        </w:rPr>
        <w:t>(</w:t>
      </w:r>
      <w:r>
        <w:rPr>
          <w:rStyle w:val="mord"/>
        </w:rPr>
        <w:t>t</w:t>
      </w:r>
      <w:r>
        <w:rPr>
          <w:rStyle w:val="mclose"/>
        </w:rPr>
        <w:t>))</w:t>
      </w:r>
      <w:r>
        <w:t xml:space="preserve"> </w:t>
      </w:r>
    </w:p>
    <w:p w14:paraId="7D5A4C40" w14:textId="77777777" w:rsidR="0021280A" w:rsidRDefault="0021280A" w:rsidP="0021280A"/>
    <w:p w14:paraId="0C2C369A" w14:textId="25B2B0FD" w:rsidR="0021280A" w:rsidRPr="00C81D83" w:rsidRDefault="005238FE" w:rsidP="00FE46F5">
      <w:pPr>
        <w:pStyle w:val="Formel"/>
      </w:pPr>
      <m:oMath>
        <m:r>
          <m:t>M(t+1)=g(M(t),R(t),D(t))</m:t>
        </m:r>
      </m:oMath>
      <w:r w:rsidR="0021280A" w:rsidRPr="00C81D83">
        <w:rPr>
          <w:rStyle w:val="katex-mathml"/>
        </w:rPr>
        <w:tab/>
        <w:t>(9)</w:t>
      </w:r>
    </w:p>
    <w:p w14:paraId="17377575" w14:textId="77777777" w:rsidR="0021280A" w:rsidRDefault="0021280A" w:rsidP="0021280A">
      <w:pPr>
        <w:pStyle w:val="StandardWeb"/>
      </w:pPr>
      <w:r>
        <w:t xml:space="preserve">Der Reflexionswert zu einem Zeitpunkt </w:t>
      </w:r>
      <w:r>
        <w:rPr>
          <w:rStyle w:val="katex-mathml"/>
        </w:rPr>
        <w:t>t+1t+1</w:t>
      </w:r>
      <w:r>
        <w:rPr>
          <w:rStyle w:val="mord"/>
        </w:rPr>
        <w:t>t</w:t>
      </w:r>
      <w:r>
        <w:rPr>
          <w:rStyle w:val="mbin"/>
          <w:rFonts w:eastAsia="Georgia"/>
        </w:rPr>
        <w:t>+</w:t>
      </w:r>
      <w:r>
        <w:rPr>
          <w:rStyle w:val="mord"/>
        </w:rPr>
        <w:t>1</w:t>
      </w:r>
      <w:r>
        <w:t xml:space="preserve"> ergibt sich aus der Wechselwirkung der vorherigen Reflexion, der rekursiven Rückkopplung und der Diskursivität. Damit wird sichtbar: Reflexion ist kein abgeschlossener Akt, sondern eine sich kontinuierlich erneuernde Dynamik.</w:t>
      </w:r>
    </w:p>
    <w:p w14:paraId="45A1D63B" w14:textId="77777777" w:rsidR="0021280A" w:rsidRDefault="0021280A" w:rsidP="0021280A">
      <w:pPr>
        <w:pStyle w:val="StandardWeb"/>
      </w:pPr>
      <w:r>
        <w:t>Darüber hinaus lässt sich Reflexion auch als Verstärker für andere Operatoren fassen:</w:t>
      </w:r>
    </w:p>
    <w:p w14:paraId="6CA46F45" w14:textId="77777777" w:rsidR="0021280A" w:rsidRDefault="0021280A" w:rsidP="0021280A">
      <w:r>
        <w:rPr>
          <w:rStyle w:val="katex-mathml"/>
        </w:rPr>
        <w:t>σ′(t)=σ(t)</w:t>
      </w:r>
      <w:r>
        <w:rPr>
          <w:rStyle w:val="katex-mathml"/>
          <w:rFonts w:ascii="Cambria Math" w:hAnsi="Cambria Math" w:cs="Cambria Math"/>
        </w:rPr>
        <w:t>⋅</w:t>
      </w:r>
      <w:r>
        <w:rPr>
          <w:rStyle w:val="katex-mathml"/>
        </w:rPr>
        <w:t>(1+αM(t</w:t>
      </w:r>
      <w:proofErr w:type="gramStart"/>
      <w:r>
        <w:rPr>
          <w:rStyle w:val="katex-mathml"/>
        </w:rPr>
        <w:t>))\</w:t>
      </w:r>
      <w:proofErr w:type="spellStart"/>
      <w:proofErr w:type="gramEnd"/>
      <w:r>
        <w:rPr>
          <w:rStyle w:val="katex-mathml"/>
        </w:rPr>
        <w:t>sigma</w:t>
      </w:r>
      <w:proofErr w:type="spellEnd"/>
      <w:r>
        <w:rPr>
          <w:rStyle w:val="katex-mathml"/>
        </w:rPr>
        <w:t>'(t) = \</w:t>
      </w:r>
      <w:proofErr w:type="spellStart"/>
      <w:r>
        <w:rPr>
          <w:rStyle w:val="katex-mathml"/>
        </w:rPr>
        <w:t>sigma</w:t>
      </w:r>
      <w:proofErr w:type="spellEnd"/>
      <w:r>
        <w:rPr>
          <w:rStyle w:val="katex-mathml"/>
        </w:rPr>
        <w:t>(t) \</w:t>
      </w:r>
      <w:proofErr w:type="spellStart"/>
      <w:r>
        <w:rPr>
          <w:rStyle w:val="katex-mathml"/>
        </w:rPr>
        <w:t>cdot</w:t>
      </w:r>
      <w:proofErr w:type="spellEnd"/>
      <w:r>
        <w:rPr>
          <w:rStyle w:val="katex-mathml"/>
        </w:rPr>
        <w:t xml:space="preserve"> (1 + \</w:t>
      </w:r>
      <w:proofErr w:type="spellStart"/>
      <w:r>
        <w:rPr>
          <w:rStyle w:val="katex-mathml"/>
        </w:rPr>
        <w:t>alpha</w:t>
      </w:r>
      <w:proofErr w:type="spellEnd"/>
      <w:r>
        <w:rPr>
          <w:rStyle w:val="katex-mathml"/>
        </w:rPr>
        <w:t xml:space="preserve"> M(t))</w:t>
      </w:r>
      <w:r>
        <w:rPr>
          <w:rStyle w:val="mord"/>
        </w:rPr>
        <w:t>σ′</w:t>
      </w:r>
      <w:r>
        <w:rPr>
          <w:rStyle w:val="mopen"/>
        </w:rPr>
        <w:t>(</w:t>
      </w:r>
      <w:r>
        <w:rPr>
          <w:rStyle w:val="mord"/>
        </w:rPr>
        <w:t>t</w:t>
      </w:r>
      <w:r>
        <w:rPr>
          <w:rStyle w:val="mclose"/>
        </w:rPr>
        <w:t>)</w:t>
      </w:r>
      <w:r>
        <w:rPr>
          <w:rStyle w:val="mrel"/>
        </w:rPr>
        <w:t>=</w:t>
      </w:r>
      <w:r>
        <w:rPr>
          <w:rStyle w:val="mord"/>
        </w:rPr>
        <w:t>σ</w:t>
      </w:r>
      <w:r>
        <w:rPr>
          <w:rStyle w:val="mopen"/>
        </w:rPr>
        <w:t>(</w:t>
      </w:r>
      <w:r>
        <w:rPr>
          <w:rStyle w:val="mord"/>
        </w:rPr>
        <w:t>t</w:t>
      </w:r>
      <w:r>
        <w:rPr>
          <w:rStyle w:val="mclose"/>
        </w:rPr>
        <w:t>)</w:t>
      </w:r>
      <w:r>
        <w:rPr>
          <w:rStyle w:val="mbin"/>
          <w:rFonts w:ascii="Cambria Math" w:eastAsia="Georgia" w:hAnsi="Cambria Math" w:cs="Cambria Math"/>
        </w:rPr>
        <w:t>⋅</w:t>
      </w:r>
      <w:r>
        <w:rPr>
          <w:rStyle w:val="mopen"/>
        </w:rPr>
        <w:t>(</w:t>
      </w:r>
      <w:r>
        <w:rPr>
          <w:rStyle w:val="mord"/>
        </w:rPr>
        <w:t>1</w:t>
      </w:r>
      <w:r>
        <w:rPr>
          <w:rStyle w:val="mbin"/>
          <w:rFonts w:eastAsia="Georgia"/>
        </w:rPr>
        <w:t>+</w:t>
      </w:r>
      <w:r>
        <w:rPr>
          <w:rStyle w:val="mord"/>
        </w:rPr>
        <w:t>αM</w:t>
      </w:r>
      <w:r>
        <w:rPr>
          <w:rStyle w:val="mopen"/>
        </w:rPr>
        <w:t>(</w:t>
      </w:r>
      <w:r>
        <w:rPr>
          <w:rStyle w:val="mord"/>
        </w:rPr>
        <w:t>t</w:t>
      </w:r>
      <w:r>
        <w:rPr>
          <w:rStyle w:val="mclose"/>
        </w:rPr>
        <w:t>))</w:t>
      </w:r>
      <w:r>
        <w:t xml:space="preserve"> </w:t>
      </w:r>
    </w:p>
    <w:p w14:paraId="7B4DA219" w14:textId="77777777" w:rsidR="0021280A" w:rsidRDefault="0021280A" w:rsidP="0021280A"/>
    <w:p w14:paraId="6C5098FB" w14:textId="18E4CFD6" w:rsidR="0021280A" w:rsidRPr="00C81D83" w:rsidRDefault="005238FE" w:rsidP="00FE46F5">
      <w:pPr>
        <w:pStyle w:val="Formel"/>
      </w:pPr>
      <m:oMath>
        <m:r>
          <m:t>σ'(t)=σ(t)</m:t>
        </m:r>
        <m:r>
          <w:rPr>
            <w:rFonts w:cs="Cambria Math"/>
          </w:rPr>
          <m:t>⋅</m:t>
        </m:r>
        <m:r>
          <m:t>(1+αM(t))</m:t>
        </m:r>
      </m:oMath>
      <w:r w:rsidR="0021280A" w:rsidRPr="00C81D83">
        <w:rPr>
          <w:rStyle w:val="katex-mathml"/>
        </w:rPr>
        <w:tab/>
        <w:t>(10)</w:t>
      </w:r>
    </w:p>
    <w:p w14:paraId="6B09D7C8" w14:textId="77777777" w:rsidR="0021280A" w:rsidRDefault="0021280A" w:rsidP="0021280A">
      <w:pPr>
        <w:pStyle w:val="StandardWeb"/>
      </w:pPr>
      <w:r>
        <w:t>Die semantische Dichte steigt proportional mit der Intensität der Reflexion – ein Hinweis darauf, dass durch Reflexion Inhalte stärker verankert und Bedeutungen klarer strukturiert werden.</w:t>
      </w:r>
    </w:p>
    <w:p w14:paraId="73A80492" w14:textId="77777777" w:rsidR="0021280A" w:rsidRDefault="0021280A" w:rsidP="0021280A">
      <w:pPr>
        <w:pStyle w:val="StandardWeb"/>
      </w:pPr>
      <w:r>
        <w:rPr>
          <w:rStyle w:val="Fett"/>
        </w:rPr>
        <w:t>Visualisierung.</w:t>
      </w:r>
      <w:r>
        <w:br/>
        <w:t>In einer grafischen Darstellung zeigt sich Reflexion als Oszillation zwischen Stabilität und Irritation. Zeitreihenanalysen machen sichtbar, wann Reflexion zunimmt (z. B. durch Infragestellung von Gewissheiten), wann sie abnimmt (z. B. durch Routinisierung) und wie diese Bewegungen mit Rekursionen gekoppelt sind. In Trajektorien-Diagrammen wirkt Reflexion wie ein Attraktor: Lernprozesse, die von Irritationen abdriften, werden über Reflexionsschleifen wieder zurückgeführt und stabilisiert.</w:t>
      </w:r>
    </w:p>
    <w:p w14:paraId="0FC44B0E" w14:textId="77777777" w:rsidR="0021280A" w:rsidRDefault="0021280A" w:rsidP="0021280A">
      <w:pPr>
        <w:pStyle w:val="StandardWeb"/>
      </w:pPr>
      <w:r>
        <w:rPr>
          <w:rStyle w:val="Fett"/>
        </w:rPr>
        <w:t>Didaktische Konsequenz.</w:t>
      </w:r>
      <w:r>
        <w:br/>
        <w:t>Für die Praxis bedeutet dies: Reflexion darf nicht erst am Ende eines Lernprozesses stehen, sondern muss kontinuierlich eingebaut werden. Lehrkräfte können Reflexion als Operator aktivieren, indem sie:</w:t>
      </w:r>
    </w:p>
    <w:p w14:paraId="78800EDB" w14:textId="77777777" w:rsidR="0021280A" w:rsidRDefault="0021280A" w:rsidP="00BC08DD">
      <w:pPr>
        <w:pStyle w:val="StandardWeb"/>
        <w:numPr>
          <w:ilvl w:val="0"/>
          <w:numId w:val="78"/>
        </w:numPr>
      </w:pPr>
      <w:r>
        <w:t>Aufgaben geben, die bewusst auf Selbstüberprüfung zielen (z. B. „Wie würdest du deinen Lösungsweg einem anderen erklären?“),</w:t>
      </w:r>
    </w:p>
    <w:p w14:paraId="63C6DF4B" w14:textId="77777777" w:rsidR="0021280A" w:rsidRDefault="0021280A" w:rsidP="00BC08DD">
      <w:pPr>
        <w:pStyle w:val="StandardWeb"/>
        <w:numPr>
          <w:ilvl w:val="0"/>
          <w:numId w:val="78"/>
        </w:numPr>
      </w:pPr>
      <w:r>
        <w:t>Rückkopplungsschleifen initiieren (z. B. durch Zwischenfeedbacks, Peer-Reviews oder Reflexionskarten),</w:t>
      </w:r>
    </w:p>
    <w:p w14:paraId="5F712446" w14:textId="77777777" w:rsidR="0021280A" w:rsidRDefault="0021280A" w:rsidP="00BC08DD">
      <w:pPr>
        <w:pStyle w:val="StandardWeb"/>
        <w:numPr>
          <w:ilvl w:val="0"/>
          <w:numId w:val="78"/>
        </w:numPr>
      </w:pPr>
      <w:r>
        <w:t>Lernende gezielt mit Irritationen konfrontieren, die Rekursion erzwingen.</w:t>
      </w:r>
    </w:p>
    <w:p w14:paraId="12897E14" w14:textId="77777777" w:rsidR="0021280A" w:rsidRDefault="0021280A" w:rsidP="0021280A">
      <w:pPr>
        <w:pStyle w:val="StandardWeb"/>
      </w:pPr>
      <w:r>
        <w:t>So verstanden wird Reflexion im FRZK zu einem zentralen Steuerungsinstrument: Sie hält Lernprozesse offen, verhindert bloße Akkumulation und fördert die Ausbildung kohärenter Orientierung.</w:t>
      </w:r>
    </w:p>
    <w:p w14:paraId="3FB68747" w14:textId="77777777" w:rsidR="0021280A" w:rsidRPr="001D3317" w:rsidRDefault="0021280A" w:rsidP="0021280A">
      <w:pPr>
        <w:spacing w:before="100" w:beforeAutospacing="1" w:after="100" w:afterAutospacing="1"/>
        <w:rPr>
          <w:rFonts w:ascii="Times New Roman" w:hAnsi="Times New Roman"/>
        </w:rPr>
      </w:pPr>
    </w:p>
    <w:p w14:paraId="5870899B" w14:textId="0F68DBC1" w:rsidR="0021280A" w:rsidRDefault="005238FE" w:rsidP="0021280A">
      <w:pPr>
        <w:rPr>
          <w:rFonts w:ascii="Times New Roman" w:hAnsi="Times New Roman"/>
        </w:rPr>
      </w:pPr>
      <w:r w:rsidRPr="0021280A">
        <w:rPr>
          <w:rFonts w:ascii="Times New Roman" w:hAnsi="Times New Roman"/>
          <w:noProof/>
        </w:rPr>
        <w:drawing>
          <wp:inline distT="0" distB="0" distL="0" distR="0" wp14:anchorId="4D6902C1" wp14:editId="551B3263">
            <wp:extent cx="5486400" cy="4248150"/>
            <wp:effectExtent l="0" t="0" r="0" b="0"/>
            <wp:docPr id="22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248150"/>
                    </a:xfrm>
                    <a:prstGeom prst="rect">
                      <a:avLst/>
                    </a:prstGeom>
                    <a:noFill/>
                    <a:ln>
                      <a:noFill/>
                    </a:ln>
                  </pic:spPr>
                </pic:pic>
              </a:graphicData>
            </a:graphic>
          </wp:inline>
        </w:drawing>
      </w:r>
    </w:p>
    <w:p w14:paraId="705BDED7" w14:textId="11EA0709" w:rsidR="0021280A" w:rsidRDefault="00713383" w:rsidP="0021280A">
      <w:pPr>
        <w:spacing w:before="100" w:beforeAutospacing="1" w:after="100" w:afterAutospacing="1"/>
        <w:rPr>
          <w:rFonts w:ascii="Times New Roman" w:hAnsi="Times New Roman" w:cs="Times New Roman"/>
        </w:rPr>
      </w:pPr>
      <w:r>
        <w:rPr>
          <w:rFonts w:ascii="Times New Roman" w:hAnsi="Times New Roman" w:cs="Times New Roman"/>
        </w:rPr>
        <w:t>Abbildung</w:t>
      </w:r>
      <w:r w:rsidR="0021280A">
        <w:rPr>
          <w:rFonts w:ascii="Times New Roman" w:hAnsi="Times New Roman" w:cs="Times New Roman"/>
        </w:rPr>
        <w:t xml:space="preserve"> - </w:t>
      </w:r>
      <w:r w:rsidR="0021280A" w:rsidRPr="006776C1">
        <w:rPr>
          <w:rFonts w:ascii="Times New Roman" w:hAnsi="Times New Roman" w:cs="Times New Roman"/>
        </w:rPr>
        <w:t>Orientierung: Feldangebot vs. erlebte Orientierung</w:t>
      </w:r>
      <w:r w:rsidR="0021280A">
        <w:rPr>
          <w:rFonts w:ascii="Times New Roman" w:hAnsi="Times New Roman" w:cs="Times New Roman"/>
        </w:rPr>
        <w:t xml:space="preserve">, </w:t>
      </w:r>
      <w:r w:rsidR="0021280A" w:rsidRPr="006776C1">
        <w:rPr>
          <w:rFonts w:ascii="Times New Roman" w:hAnsi="Times New Roman" w:cs="Times New Roman"/>
        </w:rPr>
        <w:t>Meta-Operatoren</w:t>
      </w:r>
      <w:r w:rsidR="0021280A">
        <w:rPr>
          <w:rFonts w:ascii="Times New Roman" w:hAnsi="Times New Roman" w:cs="Times New Roman"/>
        </w:rPr>
        <w:t xml:space="preserve"> und </w:t>
      </w:r>
      <w:r w:rsidR="0021280A" w:rsidRPr="006776C1">
        <w:rPr>
          <w:rFonts w:ascii="Times New Roman" w:hAnsi="Times New Roman" w:cs="Times New Roman"/>
        </w:rPr>
        <w:t>Input-Operatoren</w:t>
      </w:r>
    </w:p>
    <w:p w14:paraId="0F80CEA7" w14:textId="77777777" w:rsidR="0021280A" w:rsidRPr="006776C1" w:rsidRDefault="0021280A" w:rsidP="0021280A">
      <w:pPr>
        <w:spacing w:before="100" w:beforeAutospacing="1" w:after="100" w:afterAutospacing="1"/>
        <w:rPr>
          <w:rFonts w:ascii="Times New Roman" w:hAnsi="Times New Roman" w:cs="Times New Roman"/>
        </w:rPr>
      </w:pPr>
      <w:r w:rsidRPr="006776C1">
        <w:rPr>
          <w:rFonts w:ascii="Times New Roman" w:hAnsi="Times New Roman" w:cs="Times New Roman"/>
        </w:rPr>
        <w:t xml:space="preserve">Die </w:t>
      </w:r>
      <w:r>
        <w:rPr>
          <w:rFonts w:ascii="Times New Roman" w:hAnsi="Times New Roman" w:cs="Times New Roman"/>
        </w:rPr>
        <w:t>Grafik</w:t>
      </w:r>
      <w:r w:rsidRPr="006776C1">
        <w:rPr>
          <w:rFonts w:ascii="Times New Roman" w:hAnsi="Times New Roman" w:cs="Times New Roman"/>
        </w:rPr>
        <w:t xml:space="preserve"> verdeutlicht, wie Reflexion (M) und Rekursion (R) in enger Wechselwirkung mit Feldangeboten (</w:t>
      </w:r>
      <w:proofErr w:type="spellStart"/>
      <w:r w:rsidRPr="006776C1">
        <w:rPr>
          <w:rFonts w:ascii="Times New Roman" w:hAnsi="Times New Roman" w:cs="Times New Roman"/>
        </w:rPr>
        <w:t>O^hub</w:t>
      </w:r>
      <w:proofErr w:type="spellEnd"/>
      <w:r w:rsidRPr="006776C1">
        <w:rPr>
          <w:rFonts w:ascii="Times New Roman" w:hAnsi="Times New Roman" w:cs="Times New Roman"/>
        </w:rPr>
        <w:t xml:space="preserve">), symbolischen Strukturen (S) und Diskursen (D) die erlebte Orientierung (O) prägen. Dabei zeigt sich, dass Orientierung keineswegs ein bloßes Abbild des didaktischen Angebots ist, sondern das Ergebnis komplexer interner Dynamiken. </w:t>
      </w:r>
      <w:proofErr w:type="spellStart"/>
      <w:r w:rsidRPr="006776C1">
        <w:rPr>
          <w:rFonts w:ascii="Times New Roman" w:hAnsi="Times New Roman" w:cs="Times New Roman"/>
        </w:rPr>
        <w:t>O^hub</w:t>
      </w:r>
      <w:proofErr w:type="spellEnd"/>
      <w:r w:rsidRPr="006776C1">
        <w:rPr>
          <w:rFonts w:ascii="Times New Roman" w:hAnsi="Times New Roman" w:cs="Times New Roman"/>
        </w:rPr>
        <w:t xml:space="preserve"> – etwa Aufgaben oder Problemstellungen – entfaltet seine Wirkung nur, wenn es durch reflexive und rekursive Prozesse verarbeitet wird. Erlebte Orientierung folgt dem Feldangebot also nicht linear, sondern vermittelt und transformiert.</w:t>
      </w:r>
    </w:p>
    <w:p w14:paraId="5B84898C" w14:textId="77777777" w:rsidR="0021280A" w:rsidRPr="006776C1" w:rsidRDefault="0021280A" w:rsidP="0021280A">
      <w:pPr>
        <w:spacing w:before="100" w:beforeAutospacing="1" w:after="100" w:afterAutospacing="1"/>
        <w:rPr>
          <w:rFonts w:ascii="Times New Roman" w:hAnsi="Times New Roman" w:cs="Times New Roman"/>
        </w:rPr>
      </w:pPr>
      <w:r w:rsidRPr="006776C1">
        <w:rPr>
          <w:rFonts w:ascii="Times New Roman" w:hAnsi="Times New Roman" w:cs="Times New Roman"/>
        </w:rPr>
        <w:t>Die Zeitreihen machen sichtbar, dass Metareflexion eine stabilisierende Funktion übernimmt: Sie verhindert, dass Orientierung in den Schwankungen des Diskurses zerfällt, und sorgt zugleich dafür, dass Bedeutungen verankert und konsolidiert werden. Ohne Reflexion bliebe Orientierung fragil, oszillierend und anfällig für Irritationen. Rekursion wiederum wirkt als Verstärker und Rückkopplungsschleife: Sie bringt frühere Ergebnisse in den aktuellen Prozess zurück und fördert dadurch die Konsistenz und Tiefe des Lernens.</w:t>
      </w:r>
    </w:p>
    <w:p w14:paraId="069DB87F" w14:textId="77777777" w:rsidR="0021280A" w:rsidRPr="006776C1" w:rsidRDefault="0021280A" w:rsidP="0021280A">
      <w:pPr>
        <w:spacing w:before="100" w:beforeAutospacing="1" w:after="100" w:afterAutospacing="1"/>
        <w:rPr>
          <w:rFonts w:ascii="Times New Roman" w:hAnsi="Times New Roman" w:cs="Times New Roman"/>
        </w:rPr>
      </w:pPr>
      <w:r w:rsidRPr="006776C1">
        <w:rPr>
          <w:rFonts w:ascii="Times New Roman" w:hAnsi="Times New Roman" w:cs="Times New Roman"/>
        </w:rPr>
        <w:t>Aus didaktischer Sicht lassen sich daraus mehrere Konsequenzen ableiten. Erstens genügt es nicht, Lernenden lediglich Hubs anzubieten. Diese müssen in reflexive Settings eingebettet werden, die eine bewusste Auseinandersetzung mit den Angeboten ermöglichen. Zweitens ist Diskurs allein kein Garant für vertieftes Lernen; er muss durch Phasen der Selbstbeobachtung und Rückkopplung begleitet werden, um nicht ins bloße kommunikative Rauschen abzugleiten. Drittens zeigt die Simulation, dass Unterricht nicht primär durch die lineare Steuerung von Inhalten, sondern durch die Gestaltung von Feldarchitekturen wirksam wird – Architekturen, die Reflexion und Rekursion systematisch verankern und so Orientierung nachhaltig stützen.</w:t>
      </w:r>
    </w:p>
    <w:p w14:paraId="6BBBA48B" w14:textId="77777777" w:rsidR="0021280A" w:rsidRDefault="0021280A" w:rsidP="0021280A">
      <w:pPr>
        <w:rPr>
          <w:rFonts w:ascii="Times New Roman" w:hAnsi="Times New Roman"/>
        </w:rPr>
      </w:pPr>
    </w:p>
    <w:p w14:paraId="18A4627B" w14:textId="77777777" w:rsidR="0021280A" w:rsidRPr="0086418E" w:rsidRDefault="0021280A" w:rsidP="0021280A">
      <w:pPr>
        <w:rPr>
          <w:rFonts w:ascii="Times New Roman" w:hAnsi="Times New Roman"/>
        </w:rPr>
      </w:pPr>
    </w:p>
    <w:p w14:paraId="6BEF937D" w14:textId="77777777" w:rsidR="0021280A" w:rsidRPr="001D3317" w:rsidRDefault="0021280A" w:rsidP="0021280A">
      <w:pPr>
        <w:pStyle w:val="berschrift3"/>
      </w:pPr>
      <w:r>
        <w:t>6.3.</w:t>
      </w:r>
      <w:r w:rsidRPr="001D3317">
        <w:t>6. Didaktik als Raumzeitbeobachtung</w:t>
      </w:r>
    </w:p>
    <w:p w14:paraId="60FA1E6A" w14:textId="77777777" w:rsidR="0021280A" w:rsidRPr="00284ED5" w:rsidRDefault="0021280A" w:rsidP="0021280A">
      <w:pPr>
        <w:pStyle w:val="StandardWeb"/>
      </w:pPr>
      <w:r w:rsidRPr="001D3317">
        <w:t xml:space="preserve">Im letzten Schritt wird deutlich: </w:t>
      </w:r>
      <w:r w:rsidRPr="00284ED5">
        <w:t xml:space="preserve">Didaktik im FRZK besteht nicht in der Vermittlung von Inhalten oder der Steuerung über Lernziele. Sie ist vielmehr Raumzeitbeobachtung – Lehrpersonen richten ihre Aufmerksamkeit auf Bewegungsmuster im semantischen und intentionalen Raum, nicht auf die bloße Zielerreichung (von Foerster, Heinz, </w:t>
      </w:r>
      <w:r w:rsidRPr="00284ED5">
        <w:rPr>
          <w:i/>
          <w:iCs/>
        </w:rPr>
        <w:t xml:space="preserve">Understanding </w:t>
      </w:r>
      <w:proofErr w:type="spellStart"/>
      <w:r w:rsidRPr="00284ED5">
        <w:rPr>
          <w:i/>
          <w:iCs/>
        </w:rPr>
        <w:t>Understanding</w:t>
      </w:r>
      <w:proofErr w:type="spellEnd"/>
      <w:r w:rsidRPr="00284ED5">
        <w:t>, 2002, S. 8–11).</w:t>
      </w:r>
    </w:p>
    <w:p w14:paraId="766DBA05" w14:textId="77777777" w:rsidR="0021280A" w:rsidRPr="00284ED5"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Didaktik wird so zur Praxis der Feldsteuerung epistemischer Emergenz. Interventionen erfolgen adaptiv – durch Setzen </w:t>
      </w:r>
      <w:proofErr w:type="gramStart"/>
      <w:r w:rsidRPr="00284ED5">
        <w:rPr>
          <w:rFonts w:ascii="Times New Roman" w:hAnsi="Times New Roman" w:cs="Times New Roman"/>
        </w:rPr>
        <w:t>neuer Hubs</w:t>
      </w:r>
      <w:proofErr w:type="gramEnd"/>
      <w:r w:rsidRPr="00284ED5">
        <w:rPr>
          <w:rFonts w:ascii="Times New Roman" w:hAnsi="Times New Roman" w:cs="Times New Roman"/>
        </w:rPr>
        <w:t>, Anstoßen reflexiver Phasen oder Modulation der Diskursdichte (</w:t>
      </w:r>
      <w:proofErr w:type="spellStart"/>
      <w:r w:rsidRPr="00284ED5">
        <w:rPr>
          <w:rFonts w:ascii="Times New Roman" w:hAnsi="Times New Roman" w:cs="Times New Roman"/>
        </w:rPr>
        <w:t>Sfard</w:t>
      </w:r>
      <w:proofErr w:type="spellEnd"/>
      <w:r w:rsidRPr="00284ED5">
        <w:rPr>
          <w:rFonts w:ascii="Times New Roman" w:hAnsi="Times New Roman" w:cs="Times New Roman"/>
        </w:rPr>
        <w:t xml:space="preserve">, Anna, </w:t>
      </w:r>
      <w:proofErr w:type="spellStart"/>
      <w:r w:rsidRPr="00284ED5">
        <w:rPr>
          <w:rFonts w:ascii="Times New Roman" w:hAnsi="Times New Roman" w:cs="Times New Roman"/>
          <w:i/>
          <w:iCs/>
        </w:rPr>
        <w:t>Thinking</w:t>
      </w:r>
      <w:proofErr w:type="spellEnd"/>
      <w:r w:rsidRPr="00284ED5">
        <w:rPr>
          <w:rFonts w:ascii="Times New Roman" w:hAnsi="Times New Roman" w:cs="Times New Roman"/>
          <w:i/>
          <w:iCs/>
        </w:rPr>
        <w:t xml:space="preserve"> </w:t>
      </w:r>
      <w:proofErr w:type="spellStart"/>
      <w:r w:rsidRPr="00284ED5">
        <w:rPr>
          <w:rFonts w:ascii="Times New Roman" w:hAnsi="Times New Roman" w:cs="Times New Roman"/>
          <w:i/>
          <w:iCs/>
        </w:rPr>
        <w:t>as</w:t>
      </w:r>
      <w:proofErr w:type="spellEnd"/>
      <w:r w:rsidRPr="00284ED5">
        <w:rPr>
          <w:rFonts w:ascii="Times New Roman" w:hAnsi="Times New Roman" w:cs="Times New Roman"/>
          <w:i/>
          <w:iCs/>
        </w:rPr>
        <w:t xml:space="preserve"> Communication</w:t>
      </w:r>
      <w:r w:rsidRPr="00284ED5">
        <w:rPr>
          <w:rFonts w:ascii="Times New Roman" w:hAnsi="Times New Roman" w:cs="Times New Roman"/>
        </w:rPr>
        <w:t>, 2008, S. 45–50).</w:t>
      </w:r>
    </w:p>
    <w:p w14:paraId="6A865922" w14:textId="77777777" w:rsidR="0021280A" w:rsidRPr="001D3317" w:rsidRDefault="0021280A" w:rsidP="0021280A">
      <w:pPr>
        <w:spacing w:before="100" w:beforeAutospacing="1" w:after="100" w:afterAutospacing="1"/>
        <w:rPr>
          <w:rFonts w:ascii="Times New Roman" w:hAnsi="Times New Roman"/>
        </w:rPr>
      </w:pPr>
      <w:r w:rsidRPr="001D3317">
        <w:rPr>
          <w:rFonts w:ascii="Times New Roman" w:hAnsi="Times New Roman"/>
        </w:rPr>
        <w:t xml:space="preserve">Das bedeutet: Didaktik wird zu einer Praxis der </w:t>
      </w:r>
      <w:r w:rsidRPr="001D3317">
        <w:rPr>
          <w:rFonts w:ascii="Times New Roman" w:hAnsi="Times New Roman"/>
          <w:b/>
          <w:bCs/>
        </w:rPr>
        <w:t>Feldsteuerung epistemischer Emergenz</w:t>
      </w:r>
      <w:r w:rsidRPr="001D3317">
        <w:rPr>
          <w:rFonts w:ascii="Times New Roman" w:hAnsi="Times New Roman"/>
        </w:rPr>
        <w:t xml:space="preserve">. Statt vorab festgelegte Lernwege zu verfolgen, beobachten Lehrkräfte, wo sich Verdichtungen bilden, welche Operatoren dominieren und wie sich Orientierungsdynamiken verschieben. Interventionen erfolgen adaptiv – durch Setzen </w:t>
      </w:r>
      <w:proofErr w:type="gramStart"/>
      <w:r w:rsidRPr="001D3317">
        <w:rPr>
          <w:rFonts w:ascii="Times New Roman" w:hAnsi="Times New Roman"/>
        </w:rPr>
        <w:t>neuer Hubs</w:t>
      </w:r>
      <w:proofErr w:type="gramEnd"/>
      <w:r w:rsidRPr="001D3317">
        <w:rPr>
          <w:rFonts w:ascii="Times New Roman" w:hAnsi="Times New Roman"/>
        </w:rPr>
        <w:t>, Anstoßen reflexiver Phasen oder Modulation der Diskursdichte.</w:t>
      </w:r>
    </w:p>
    <w:p w14:paraId="5ABAAF27" w14:textId="2BC52CC0" w:rsidR="0021280A" w:rsidRPr="0021280A" w:rsidRDefault="0021280A" w:rsidP="0021280A">
      <w:pPr>
        <w:spacing w:before="100" w:beforeAutospacing="1" w:after="100" w:afterAutospacing="1"/>
        <w:rPr>
          <w:rFonts w:ascii="Times New Roman" w:hAnsi="Times New Roman"/>
        </w:rPr>
      </w:pPr>
      <w:r w:rsidRPr="001D3317">
        <w:rPr>
          <w:rFonts w:ascii="Times New Roman" w:hAnsi="Times New Roman"/>
        </w:rPr>
        <w:t>So entsteht eine didaktische Haltung, die nicht normativ fixiert, sondern differenziell steuert. Der methodische Zugriff mit dem FRZK macht sichtbar: Lernen ist immer eine Bewegung in einem Feld, und Didaktik besteht darin, diese Bewegung zu begleiten, zu stabilisieren und in Resonanz zu bringen.</w:t>
      </w:r>
      <w:r>
        <w:br/>
      </w:r>
      <w:r>
        <w:br/>
      </w:r>
      <w:r w:rsidRPr="00C072A4">
        <w:rPr>
          <w:rStyle w:val="berschrift3Zchn"/>
        </w:rPr>
        <w:t>6.3.7 Praxisbeispiele</w:t>
      </w:r>
      <w:r w:rsidRPr="00C072A4">
        <w:rPr>
          <w:rStyle w:val="berschrift3Zchn"/>
        </w:rPr>
        <w:br/>
      </w:r>
      <w:r>
        <w:br/>
        <w:t xml:space="preserve">Schon in meiner Nachhilfe konnte ich beobachten, dass Lernende mit zusätzlicher metakognitiver Unterstützung – etwa durch Reflexionskarten oder Zwischenfeedbacks – wieder näher </w:t>
      </w:r>
      <w:proofErr w:type="gramStart"/>
      <w:r>
        <w:t>an die Hubs</w:t>
      </w:r>
      <w:proofErr w:type="gramEnd"/>
      <w:r>
        <w:t xml:space="preserve"> herangeführt wurden. </w:t>
      </w:r>
      <w:r>
        <w:br/>
        <w:t>Diese Erfahrungen spiegeln sich in den Visualisierungen der Lerntrajektorien wider.</w:t>
      </w:r>
      <w:r>
        <w:br/>
      </w:r>
      <w:r>
        <w:br/>
        <w:t xml:space="preserve">Das Modell lässt sich mit dem AIR- und </w:t>
      </w:r>
      <w:proofErr w:type="spellStart"/>
      <w:r>
        <w:t>Apt</w:t>
      </w:r>
      <w:proofErr w:type="spellEnd"/>
      <w:r>
        <w:t xml:space="preserve">-AIR-Framework von </w:t>
      </w:r>
      <w:proofErr w:type="spellStart"/>
      <w:r>
        <w:t>Chinn</w:t>
      </w:r>
      <w:proofErr w:type="spellEnd"/>
      <w:r>
        <w:t xml:space="preserve">, </w:t>
      </w:r>
      <w:proofErr w:type="spellStart"/>
      <w:r>
        <w:t>Barzilai</w:t>
      </w:r>
      <w:proofErr w:type="spellEnd"/>
      <w:r>
        <w:t xml:space="preserve"> &amp; </w:t>
      </w:r>
      <w:proofErr w:type="spellStart"/>
      <w:r>
        <w:t>Zohar</w:t>
      </w:r>
      <w:proofErr w:type="spellEnd"/>
      <w:r>
        <w:t xml:space="preserve"> (2024) verknüpfen, die epistemische Leistung, Normen und Reflexion messbar machen. (</w:t>
      </w:r>
      <w:proofErr w:type="spellStart"/>
      <w:r>
        <w:t>Chinn</w:t>
      </w:r>
      <w:proofErr w:type="spellEnd"/>
      <w:r>
        <w:t xml:space="preserve">, Clark A., </w:t>
      </w:r>
      <w:proofErr w:type="spellStart"/>
      <w:r>
        <w:t>Barzilai</w:t>
      </w:r>
      <w:proofErr w:type="spellEnd"/>
      <w:r>
        <w:t xml:space="preserve">, </w:t>
      </w:r>
      <w:proofErr w:type="spellStart"/>
      <w:r>
        <w:t>Sarit</w:t>
      </w:r>
      <w:proofErr w:type="spellEnd"/>
      <w:r>
        <w:t xml:space="preserve"> &amp; </w:t>
      </w:r>
      <w:proofErr w:type="spellStart"/>
      <w:r>
        <w:t>Zohar</w:t>
      </w:r>
      <w:proofErr w:type="spellEnd"/>
      <w:r>
        <w:t xml:space="preserve">, </w:t>
      </w:r>
      <w:proofErr w:type="spellStart"/>
      <w:r>
        <w:t>Anat</w:t>
      </w:r>
      <w:proofErr w:type="spellEnd"/>
      <w:r>
        <w:t xml:space="preserve">, </w:t>
      </w:r>
      <w:proofErr w:type="spellStart"/>
      <w:r>
        <w:rPr>
          <w:rStyle w:val="Hervorhebung"/>
        </w:rPr>
        <w:t>Epistemic</w:t>
      </w:r>
      <w:proofErr w:type="spellEnd"/>
      <w:r>
        <w:rPr>
          <w:rStyle w:val="Hervorhebung"/>
        </w:rPr>
        <w:t xml:space="preserve"> Performance and </w:t>
      </w:r>
      <w:proofErr w:type="spellStart"/>
      <w:r>
        <w:rPr>
          <w:rStyle w:val="Hervorhebung"/>
        </w:rPr>
        <w:t>the</w:t>
      </w:r>
      <w:proofErr w:type="spellEnd"/>
      <w:r>
        <w:rPr>
          <w:rStyle w:val="Hervorhebung"/>
        </w:rPr>
        <w:t xml:space="preserve"> </w:t>
      </w:r>
      <w:proofErr w:type="spellStart"/>
      <w:r>
        <w:rPr>
          <w:rStyle w:val="Hervorhebung"/>
        </w:rPr>
        <w:t>Apt</w:t>
      </w:r>
      <w:proofErr w:type="spellEnd"/>
      <w:r>
        <w:rPr>
          <w:rStyle w:val="Hervorhebung"/>
        </w:rPr>
        <w:t>-AIR Framework</w:t>
      </w:r>
      <w:r>
        <w:t xml:space="preserve">, </w:t>
      </w:r>
      <w:r>
        <w:rPr>
          <w:rStyle w:val="Hervorhebung"/>
        </w:rPr>
        <w:t xml:space="preserve">Educational </w:t>
      </w:r>
      <w:proofErr w:type="spellStart"/>
      <w:r>
        <w:rPr>
          <w:rStyle w:val="Hervorhebung"/>
        </w:rPr>
        <w:t>Psychologist</w:t>
      </w:r>
      <w:proofErr w:type="spellEnd"/>
      <w:r>
        <w:t>, 59(1), 2024, S. 1–20)</w:t>
      </w:r>
      <w:r>
        <w:br/>
      </w:r>
      <w:r>
        <w:br/>
      </w:r>
      <w:r>
        <w:br/>
      </w:r>
      <w:r w:rsidRPr="00C072A4">
        <w:rPr>
          <w:rStyle w:val="berschrift3Zchn"/>
        </w:rPr>
        <w:t>6.3.8 Synthese</w:t>
      </w:r>
      <w:r w:rsidRPr="00C072A4">
        <w:rPr>
          <w:rStyle w:val="berschrift3Zchn"/>
        </w:rPr>
        <w:br/>
      </w:r>
      <w:r>
        <w:br/>
      </w:r>
      <w:r w:rsidRPr="00284ED5">
        <w:t xml:space="preserve">Das FRZK modelliert Lernprozesse nicht als lineare Wissenszunahme, sondern als Bewegung in einer dynamischen Dichtelandschaft. Orientierung entsteht relational – durch die Platzierung und Reichweite </w:t>
      </w:r>
      <w:proofErr w:type="gramStart"/>
      <w:r w:rsidRPr="00284ED5">
        <w:t>semantischer Hubs</w:t>
      </w:r>
      <w:proofErr w:type="gramEnd"/>
      <w:r w:rsidRPr="00284ED5">
        <w:t>.</w:t>
      </w:r>
    </w:p>
    <w:p w14:paraId="46DE54BE" w14:textId="77777777" w:rsidR="0021280A" w:rsidRPr="00284ED5"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Diese Logik entspricht Selbstorganisationsmodellen aus der Komplexitätstheorie (</w:t>
      </w:r>
      <w:proofErr w:type="spellStart"/>
      <w:r w:rsidRPr="00284ED5">
        <w:rPr>
          <w:rFonts w:ascii="Times New Roman" w:hAnsi="Times New Roman" w:cs="Times New Roman"/>
        </w:rPr>
        <w:t>Kauffman</w:t>
      </w:r>
      <w:proofErr w:type="spellEnd"/>
      <w:r w:rsidRPr="00284ED5">
        <w:rPr>
          <w:rFonts w:ascii="Times New Roman" w:hAnsi="Times New Roman" w:cs="Times New Roman"/>
        </w:rPr>
        <w:t xml:space="preserve">, Stuart, </w:t>
      </w:r>
      <w:r w:rsidRPr="00284ED5">
        <w:rPr>
          <w:rFonts w:ascii="Times New Roman" w:hAnsi="Times New Roman" w:cs="Times New Roman"/>
          <w:i/>
          <w:iCs/>
        </w:rPr>
        <w:t xml:space="preserve">The Origins </w:t>
      </w:r>
      <w:proofErr w:type="spellStart"/>
      <w:r w:rsidRPr="00284ED5">
        <w:rPr>
          <w:rFonts w:ascii="Times New Roman" w:hAnsi="Times New Roman" w:cs="Times New Roman"/>
          <w:i/>
          <w:iCs/>
        </w:rPr>
        <w:t>of</w:t>
      </w:r>
      <w:proofErr w:type="spellEnd"/>
      <w:r w:rsidRPr="00284ED5">
        <w:rPr>
          <w:rFonts w:ascii="Times New Roman" w:hAnsi="Times New Roman" w:cs="Times New Roman"/>
          <w:i/>
          <w:iCs/>
        </w:rPr>
        <w:t xml:space="preserve"> Order</w:t>
      </w:r>
      <w:r w:rsidRPr="00284ED5">
        <w:rPr>
          <w:rFonts w:ascii="Times New Roman" w:hAnsi="Times New Roman" w:cs="Times New Roman"/>
        </w:rPr>
        <w:t xml:space="preserve">, 1993, Kap. 4) und philosophischen Lesarten von Differenz (Deleuze, Gilles, </w:t>
      </w:r>
      <w:proofErr w:type="spellStart"/>
      <w:r w:rsidRPr="00284ED5">
        <w:rPr>
          <w:rFonts w:ascii="Times New Roman" w:hAnsi="Times New Roman" w:cs="Times New Roman"/>
          <w:i/>
          <w:iCs/>
        </w:rPr>
        <w:t>Différence</w:t>
      </w:r>
      <w:proofErr w:type="spellEnd"/>
      <w:r w:rsidRPr="00284ED5">
        <w:rPr>
          <w:rFonts w:ascii="Times New Roman" w:hAnsi="Times New Roman" w:cs="Times New Roman"/>
          <w:i/>
          <w:iCs/>
        </w:rPr>
        <w:t xml:space="preserve"> et </w:t>
      </w:r>
      <w:proofErr w:type="spellStart"/>
      <w:r w:rsidRPr="00284ED5">
        <w:rPr>
          <w:rFonts w:ascii="Times New Roman" w:hAnsi="Times New Roman" w:cs="Times New Roman"/>
          <w:i/>
          <w:iCs/>
        </w:rPr>
        <w:t>répétition</w:t>
      </w:r>
      <w:proofErr w:type="spellEnd"/>
      <w:r w:rsidRPr="00284ED5">
        <w:rPr>
          <w:rFonts w:ascii="Times New Roman" w:hAnsi="Times New Roman" w:cs="Times New Roman"/>
        </w:rPr>
        <w:t>, 1968, S. 56–61).</w:t>
      </w:r>
    </w:p>
    <w:p w14:paraId="5A65D43D" w14:textId="77777777" w:rsidR="0021280A" w:rsidRDefault="0021280A" w:rsidP="0021280A">
      <w:pPr>
        <w:spacing w:before="100" w:beforeAutospacing="1" w:after="100" w:afterAutospacing="1"/>
      </w:pPr>
      <w:r>
        <w:t xml:space="preserve">Orientierung entsteht relational – durch die Platzierung und Reichweite </w:t>
      </w:r>
      <w:proofErr w:type="gramStart"/>
      <w:r>
        <w:t>semantischer Hubs</w:t>
      </w:r>
      <w:proofErr w:type="gramEnd"/>
      <w:r>
        <w:t xml:space="preserve">. </w:t>
      </w:r>
      <w:r>
        <w:br/>
        <w:t>Damit wird Lernen nicht als Fortschrittskurve verstanden, sondern als Trajektorie in einem funktionalen Bedeutungsraum, die durch didaktische Setzungen stabilisiert oder irritiert werden kann.</w:t>
      </w:r>
      <w:r>
        <w:br/>
      </w:r>
    </w:p>
    <w:p w14:paraId="0F8C127D" w14:textId="77777777" w:rsidR="0021280A" w:rsidRPr="004427C5" w:rsidRDefault="0021280A" w:rsidP="0021280A">
      <w:pPr>
        <w:pStyle w:val="berschrift3"/>
        <w:rPr>
          <w:rFonts w:ascii="Times New Roman" w:hAnsi="Times New Roman"/>
        </w:rPr>
      </w:pPr>
      <w:r>
        <w:t>6.3</w:t>
      </w:r>
      <w:r w:rsidRPr="00F66721">
        <w:t>.</w:t>
      </w:r>
      <w:r>
        <w:t>9</w:t>
      </w:r>
      <w:r w:rsidRPr="00F66721">
        <w:t xml:space="preserve"> Beispielhafte Umsetzung</w:t>
      </w:r>
    </w:p>
    <w:p w14:paraId="0BADEF39" w14:textId="77777777" w:rsidR="0021280A" w:rsidRPr="00284ED5"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Eine ausführliche Unterrichtseinheit auf dieser Grundlage findet sich in Anlage 7.1B. Dort wird ein Projekt zur ethischen Bewertung autonomer Systeme entlang der FRZK-Operatoren durchgeführt – inklusive Raumkartierung, </w:t>
      </w:r>
      <w:proofErr w:type="spellStart"/>
      <w:r w:rsidRPr="00284ED5">
        <w:rPr>
          <w:rFonts w:ascii="Times New Roman" w:hAnsi="Times New Roman" w:cs="Times New Roman"/>
        </w:rPr>
        <w:t>Operatorenmatrix</w:t>
      </w:r>
      <w:proofErr w:type="spellEnd"/>
      <w:r w:rsidRPr="00284ED5">
        <w:rPr>
          <w:rFonts w:ascii="Times New Roman" w:hAnsi="Times New Roman" w:cs="Times New Roman"/>
        </w:rPr>
        <w:t xml:space="preserve"> und reflexiver Vektoranalyse (Fischer, Andreas, Wiesner, Hartmut &amp; Ralle, Bernd, </w:t>
      </w:r>
      <w:r w:rsidRPr="00284ED5">
        <w:rPr>
          <w:rFonts w:ascii="Times New Roman" w:hAnsi="Times New Roman" w:cs="Times New Roman"/>
          <w:i/>
          <w:iCs/>
        </w:rPr>
        <w:t>Lernen durch Modellieren</w:t>
      </w:r>
      <w:r w:rsidRPr="00284ED5">
        <w:rPr>
          <w:rFonts w:ascii="Times New Roman" w:hAnsi="Times New Roman" w:cs="Times New Roman"/>
        </w:rPr>
        <w:t>, 2012, S. 30–33).</w:t>
      </w:r>
    </w:p>
    <w:p w14:paraId="2ABF1ED2" w14:textId="77777777" w:rsidR="0021280A" w:rsidRPr="00F66721" w:rsidRDefault="0021280A" w:rsidP="0021280A">
      <w:pPr>
        <w:pStyle w:val="berschrift3"/>
      </w:pPr>
      <w:r>
        <w:t>6.3</w:t>
      </w:r>
      <w:r w:rsidRPr="00F66721">
        <w:t>.</w:t>
      </w:r>
      <w:r>
        <w:t>10</w:t>
      </w:r>
      <w:r w:rsidRPr="00F66721">
        <w:t xml:space="preserve"> Fazit</w:t>
      </w:r>
    </w:p>
    <w:p w14:paraId="010E3237" w14:textId="77777777" w:rsidR="0021280A" w:rsidRPr="00284ED5"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Lernen wird im FRZK nicht vermittelt, sondern konstituiert. Das bedeutet: Didaktik ist nicht Steuerung, sondern Raumzeitarchitektur epistemischer Bewegungen.</w:t>
      </w:r>
    </w:p>
    <w:p w14:paraId="18A905E1" w14:textId="77777777" w:rsidR="0021280A"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Dieser Gedanke knüpft an epistemische Traditionen an, die Emergenz als Grundprinzip fassen (Weyl, Hermann, </w:t>
      </w:r>
      <w:r w:rsidRPr="00284ED5">
        <w:rPr>
          <w:rFonts w:ascii="Times New Roman" w:hAnsi="Times New Roman" w:cs="Times New Roman"/>
          <w:i/>
          <w:iCs/>
        </w:rPr>
        <w:t>Philosophie der Mathematik und Naturwissenschaften</w:t>
      </w:r>
      <w:r w:rsidRPr="00284ED5">
        <w:rPr>
          <w:rFonts w:ascii="Times New Roman" w:hAnsi="Times New Roman" w:cs="Times New Roman"/>
        </w:rPr>
        <w:t xml:space="preserve">, 1927, Kap. 1) und an systemtheoretische Auffassungen, die normative Steuerung durch Beobachtung ersetzen (Luhmann, Niklas, </w:t>
      </w:r>
      <w:r w:rsidRPr="00284ED5">
        <w:rPr>
          <w:rFonts w:ascii="Times New Roman" w:hAnsi="Times New Roman" w:cs="Times New Roman"/>
          <w:i/>
          <w:iCs/>
        </w:rPr>
        <w:t>Die Wissenschaft der Gesellschaft</w:t>
      </w:r>
      <w:r w:rsidRPr="00284ED5">
        <w:rPr>
          <w:rFonts w:ascii="Times New Roman" w:hAnsi="Times New Roman" w:cs="Times New Roman"/>
        </w:rPr>
        <w:t>, 1990, S. 70–72).</w:t>
      </w:r>
    </w:p>
    <w:p w14:paraId="27534E6D" w14:textId="77777777" w:rsidR="0021280A" w:rsidRDefault="0021280A" w:rsidP="0021280A">
      <w:pPr>
        <w:pStyle w:val="berschrift3"/>
      </w:pPr>
      <w:r>
        <w:t>6.3.11 Literaturverzeichnis</w:t>
      </w:r>
    </w:p>
    <w:p w14:paraId="41F467BA" w14:textId="77777777" w:rsidR="0021280A" w:rsidRDefault="0021280A" w:rsidP="00BC08DD">
      <w:pPr>
        <w:pStyle w:val="StandardWeb"/>
        <w:numPr>
          <w:ilvl w:val="0"/>
          <w:numId w:val="75"/>
        </w:numPr>
      </w:pPr>
      <w:r>
        <w:t xml:space="preserve">Spencer-Brown, George, </w:t>
      </w:r>
      <w:r>
        <w:rPr>
          <w:rStyle w:val="Hervorhebung"/>
        </w:rPr>
        <w:t xml:space="preserve">Laws </w:t>
      </w:r>
      <w:proofErr w:type="spellStart"/>
      <w:r>
        <w:rPr>
          <w:rStyle w:val="Hervorhebung"/>
        </w:rPr>
        <w:t>of</w:t>
      </w:r>
      <w:proofErr w:type="spellEnd"/>
      <w:r>
        <w:rPr>
          <w:rStyle w:val="Hervorhebung"/>
        </w:rPr>
        <w:t xml:space="preserve"> Form</w:t>
      </w:r>
      <w:r>
        <w:t xml:space="preserve">, London: Allen &amp; </w:t>
      </w:r>
      <w:proofErr w:type="spellStart"/>
      <w:r>
        <w:t>Unwin</w:t>
      </w:r>
      <w:proofErr w:type="spellEnd"/>
      <w:r>
        <w:t>, 1969.</w:t>
      </w:r>
    </w:p>
    <w:p w14:paraId="583C2EA3" w14:textId="77777777" w:rsidR="0021280A" w:rsidRDefault="0021280A" w:rsidP="00BC08DD">
      <w:pPr>
        <w:pStyle w:val="StandardWeb"/>
        <w:numPr>
          <w:ilvl w:val="0"/>
          <w:numId w:val="75"/>
        </w:numPr>
      </w:pPr>
      <w:proofErr w:type="spellStart"/>
      <w:r>
        <w:t>Flavell</w:t>
      </w:r>
      <w:proofErr w:type="spellEnd"/>
      <w:r>
        <w:t xml:space="preserve">, John H., </w:t>
      </w:r>
      <w:proofErr w:type="spellStart"/>
      <w:r>
        <w:rPr>
          <w:rStyle w:val="Hervorhebung"/>
        </w:rPr>
        <w:t>Metacognition</w:t>
      </w:r>
      <w:proofErr w:type="spellEnd"/>
      <w:r>
        <w:rPr>
          <w:rStyle w:val="Hervorhebung"/>
        </w:rPr>
        <w:t xml:space="preserve"> and </w:t>
      </w:r>
      <w:proofErr w:type="spellStart"/>
      <w:r>
        <w:rPr>
          <w:rStyle w:val="Hervorhebung"/>
        </w:rPr>
        <w:t>Cognitive</w:t>
      </w:r>
      <w:proofErr w:type="spellEnd"/>
      <w:r>
        <w:rPr>
          <w:rStyle w:val="Hervorhebung"/>
        </w:rPr>
        <w:t xml:space="preserve"> Monitoring</w:t>
      </w:r>
      <w:r>
        <w:t xml:space="preserve">, In: </w:t>
      </w:r>
      <w:r>
        <w:rPr>
          <w:rStyle w:val="Hervorhebung"/>
        </w:rPr>
        <w:t xml:space="preserve">American </w:t>
      </w:r>
      <w:proofErr w:type="spellStart"/>
      <w:r>
        <w:rPr>
          <w:rStyle w:val="Hervorhebung"/>
        </w:rPr>
        <w:t>Psychologist</w:t>
      </w:r>
      <w:proofErr w:type="spellEnd"/>
      <w:r>
        <w:t>, 34(10), 1979, S. 906–911.</w:t>
      </w:r>
    </w:p>
    <w:p w14:paraId="17D60021" w14:textId="77777777" w:rsidR="0021280A" w:rsidRDefault="0021280A" w:rsidP="00BC08DD">
      <w:pPr>
        <w:pStyle w:val="StandardWeb"/>
        <w:numPr>
          <w:ilvl w:val="0"/>
          <w:numId w:val="75"/>
        </w:numPr>
      </w:pPr>
      <w:proofErr w:type="spellStart"/>
      <w:r>
        <w:t>Sfard</w:t>
      </w:r>
      <w:proofErr w:type="spellEnd"/>
      <w:r>
        <w:t xml:space="preserve">, Anna, </w:t>
      </w:r>
      <w:proofErr w:type="spellStart"/>
      <w:r>
        <w:rPr>
          <w:rStyle w:val="Hervorhebung"/>
        </w:rPr>
        <w:t>Thinking</w:t>
      </w:r>
      <w:proofErr w:type="spellEnd"/>
      <w:r>
        <w:rPr>
          <w:rStyle w:val="Hervorhebung"/>
        </w:rPr>
        <w:t xml:space="preserve"> </w:t>
      </w:r>
      <w:proofErr w:type="spellStart"/>
      <w:r>
        <w:rPr>
          <w:rStyle w:val="Hervorhebung"/>
        </w:rPr>
        <w:t>as</w:t>
      </w:r>
      <w:proofErr w:type="spellEnd"/>
      <w:r>
        <w:rPr>
          <w:rStyle w:val="Hervorhebung"/>
        </w:rPr>
        <w:t xml:space="preserve"> Communication: Human Development, </w:t>
      </w:r>
      <w:proofErr w:type="spellStart"/>
      <w:r>
        <w:rPr>
          <w:rStyle w:val="Hervorhebung"/>
        </w:rPr>
        <w:t>the</w:t>
      </w:r>
      <w:proofErr w:type="spellEnd"/>
      <w:r>
        <w:rPr>
          <w:rStyle w:val="Hervorhebung"/>
        </w:rPr>
        <w:t xml:space="preserve"> Growth </w:t>
      </w:r>
      <w:proofErr w:type="spellStart"/>
      <w:r>
        <w:rPr>
          <w:rStyle w:val="Hervorhebung"/>
        </w:rPr>
        <w:t>of</w:t>
      </w:r>
      <w:proofErr w:type="spellEnd"/>
      <w:r>
        <w:rPr>
          <w:rStyle w:val="Hervorhebung"/>
        </w:rPr>
        <w:t xml:space="preserve"> </w:t>
      </w:r>
      <w:proofErr w:type="spellStart"/>
      <w:r>
        <w:rPr>
          <w:rStyle w:val="Hervorhebung"/>
        </w:rPr>
        <w:t>Discourses</w:t>
      </w:r>
      <w:proofErr w:type="spellEnd"/>
      <w:r>
        <w:rPr>
          <w:rStyle w:val="Hervorhebung"/>
        </w:rPr>
        <w:t xml:space="preserve">, and </w:t>
      </w:r>
      <w:proofErr w:type="spellStart"/>
      <w:r>
        <w:rPr>
          <w:rStyle w:val="Hervorhebung"/>
        </w:rPr>
        <w:t>Mathematizing</w:t>
      </w:r>
      <w:proofErr w:type="spellEnd"/>
      <w:r>
        <w:t>, Cambridge: Cambridge University Press, 2008, S. 33–55.</w:t>
      </w:r>
    </w:p>
    <w:p w14:paraId="07CFAE76" w14:textId="77777777" w:rsidR="0021280A" w:rsidRDefault="0021280A" w:rsidP="00BC08DD">
      <w:pPr>
        <w:pStyle w:val="StandardWeb"/>
        <w:numPr>
          <w:ilvl w:val="0"/>
          <w:numId w:val="75"/>
        </w:numPr>
      </w:pPr>
      <w:proofErr w:type="spellStart"/>
      <w:r>
        <w:t>Spivak</w:t>
      </w:r>
      <w:proofErr w:type="spellEnd"/>
      <w:r>
        <w:t xml:space="preserve">, Michael, </w:t>
      </w:r>
      <w:r>
        <w:rPr>
          <w:rStyle w:val="Hervorhebung"/>
        </w:rPr>
        <w:t xml:space="preserve">A </w:t>
      </w:r>
      <w:proofErr w:type="spellStart"/>
      <w:r>
        <w:rPr>
          <w:rStyle w:val="Hervorhebung"/>
        </w:rPr>
        <w:t>Comprehensive</w:t>
      </w:r>
      <w:proofErr w:type="spellEnd"/>
      <w:r>
        <w:rPr>
          <w:rStyle w:val="Hervorhebung"/>
        </w:rPr>
        <w:t xml:space="preserve"> </w:t>
      </w:r>
      <w:proofErr w:type="spellStart"/>
      <w:r>
        <w:rPr>
          <w:rStyle w:val="Hervorhebung"/>
        </w:rPr>
        <w:t>Introduction</w:t>
      </w:r>
      <w:proofErr w:type="spellEnd"/>
      <w:r>
        <w:rPr>
          <w:rStyle w:val="Hervorhebung"/>
        </w:rPr>
        <w:t xml:space="preserve"> </w:t>
      </w:r>
      <w:proofErr w:type="spellStart"/>
      <w:r>
        <w:rPr>
          <w:rStyle w:val="Hervorhebung"/>
        </w:rPr>
        <w:t>to</w:t>
      </w:r>
      <w:proofErr w:type="spellEnd"/>
      <w:r>
        <w:rPr>
          <w:rStyle w:val="Hervorhebung"/>
        </w:rPr>
        <w:t xml:space="preserve"> Differential </w:t>
      </w:r>
      <w:proofErr w:type="spellStart"/>
      <w:r>
        <w:rPr>
          <w:rStyle w:val="Hervorhebung"/>
        </w:rPr>
        <w:t>Geometry</w:t>
      </w:r>
      <w:proofErr w:type="spellEnd"/>
      <w:r>
        <w:t xml:space="preserve">, Vol. 1, Houston: Publish </w:t>
      </w:r>
      <w:proofErr w:type="spellStart"/>
      <w:r>
        <w:t>or</w:t>
      </w:r>
      <w:proofErr w:type="spellEnd"/>
      <w:r>
        <w:t xml:space="preserve"> </w:t>
      </w:r>
      <w:proofErr w:type="spellStart"/>
      <w:r>
        <w:t>Perish</w:t>
      </w:r>
      <w:proofErr w:type="spellEnd"/>
      <w:r>
        <w:t>, 1999, S. 1–20.</w:t>
      </w:r>
    </w:p>
    <w:p w14:paraId="45648862" w14:textId="77777777" w:rsidR="0021280A" w:rsidRDefault="0021280A" w:rsidP="00BC08DD">
      <w:pPr>
        <w:pStyle w:val="StandardWeb"/>
        <w:numPr>
          <w:ilvl w:val="0"/>
          <w:numId w:val="75"/>
        </w:numPr>
      </w:pPr>
      <w:r>
        <w:t xml:space="preserve">Fischer, Andreas, Wiesner, Hartmut &amp; Ralle, Bernd, </w:t>
      </w:r>
      <w:r>
        <w:rPr>
          <w:rStyle w:val="Hervorhebung"/>
        </w:rPr>
        <w:t>Lernen durch Modellieren</w:t>
      </w:r>
      <w:r>
        <w:t>, Berlin: Springer, 2012, S. 18–33.</w:t>
      </w:r>
    </w:p>
    <w:p w14:paraId="3CD0F530" w14:textId="77777777" w:rsidR="0021280A" w:rsidRDefault="0021280A" w:rsidP="00BC08DD">
      <w:pPr>
        <w:pStyle w:val="StandardWeb"/>
        <w:numPr>
          <w:ilvl w:val="0"/>
          <w:numId w:val="75"/>
        </w:numPr>
      </w:pPr>
      <w:r>
        <w:t xml:space="preserve">Penrose, Roger, </w:t>
      </w:r>
      <w:r>
        <w:rPr>
          <w:rStyle w:val="Hervorhebung"/>
        </w:rPr>
        <w:t xml:space="preserve">The Road </w:t>
      </w:r>
      <w:proofErr w:type="spellStart"/>
      <w:r>
        <w:rPr>
          <w:rStyle w:val="Hervorhebung"/>
        </w:rPr>
        <w:t>to</w:t>
      </w:r>
      <w:proofErr w:type="spellEnd"/>
      <w:r>
        <w:rPr>
          <w:rStyle w:val="Hervorhebung"/>
        </w:rPr>
        <w:t xml:space="preserve"> Reality</w:t>
      </w:r>
      <w:r>
        <w:t>, London: Jonathan Cape, 2004, S. 495–500.</w:t>
      </w:r>
    </w:p>
    <w:p w14:paraId="375B0742" w14:textId="77777777" w:rsidR="0021280A" w:rsidRDefault="0021280A" w:rsidP="00BC08DD">
      <w:pPr>
        <w:pStyle w:val="StandardWeb"/>
        <w:numPr>
          <w:ilvl w:val="0"/>
          <w:numId w:val="75"/>
        </w:numPr>
      </w:pPr>
      <w:r>
        <w:t xml:space="preserve">Heidegger, Martin, </w:t>
      </w:r>
      <w:r>
        <w:rPr>
          <w:rStyle w:val="Hervorhebung"/>
        </w:rPr>
        <w:t>Sein und Zeit</w:t>
      </w:r>
      <w:r>
        <w:t>, Tübingen: Niemeyer, 1927, §44.</w:t>
      </w:r>
    </w:p>
    <w:p w14:paraId="3A323A21" w14:textId="77777777" w:rsidR="0021280A" w:rsidRDefault="0021280A" w:rsidP="00BC08DD">
      <w:pPr>
        <w:pStyle w:val="StandardWeb"/>
        <w:numPr>
          <w:ilvl w:val="0"/>
          <w:numId w:val="75"/>
        </w:numPr>
      </w:pPr>
      <w:r>
        <w:t xml:space="preserve">Von Foerster, Heinz, </w:t>
      </w:r>
      <w:proofErr w:type="spellStart"/>
      <w:r>
        <w:rPr>
          <w:rStyle w:val="Hervorhebung"/>
        </w:rPr>
        <w:t>Cybernetics</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Cybernetics</w:t>
      </w:r>
      <w:proofErr w:type="spellEnd"/>
      <w:r>
        <w:t>, BCL Report, 1979.</w:t>
      </w:r>
    </w:p>
    <w:p w14:paraId="33ECE4F2" w14:textId="77777777" w:rsidR="0021280A" w:rsidRDefault="0021280A" w:rsidP="00BC08DD">
      <w:pPr>
        <w:pStyle w:val="StandardWeb"/>
        <w:numPr>
          <w:ilvl w:val="0"/>
          <w:numId w:val="75"/>
        </w:numPr>
      </w:pPr>
      <w:r>
        <w:t xml:space="preserve">Varela, Francisco J., Thompson, Evan &amp; Rosch, Eleanor, </w:t>
      </w:r>
      <w:r>
        <w:rPr>
          <w:rStyle w:val="Hervorhebung"/>
        </w:rPr>
        <w:t xml:space="preserve">The </w:t>
      </w:r>
      <w:proofErr w:type="spellStart"/>
      <w:r>
        <w:rPr>
          <w:rStyle w:val="Hervorhebung"/>
        </w:rPr>
        <w:t>Embodied</w:t>
      </w:r>
      <w:proofErr w:type="spellEnd"/>
      <w:r>
        <w:rPr>
          <w:rStyle w:val="Hervorhebung"/>
        </w:rPr>
        <w:t xml:space="preserve"> </w:t>
      </w:r>
      <w:proofErr w:type="spellStart"/>
      <w:r>
        <w:rPr>
          <w:rStyle w:val="Hervorhebung"/>
        </w:rPr>
        <w:t>Mind</w:t>
      </w:r>
      <w:proofErr w:type="spellEnd"/>
      <w:r>
        <w:t>, Cambridge, MA: MIT Press, 1991, Kap. 3.</w:t>
      </w:r>
    </w:p>
    <w:p w14:paraId="2217F367" w14:textId="77777777" w:rsidR="0021280A" w:rsidRDefault="0021280A" w:rsidP="00BC08DD">
      <w:pPr>
        <w:pStyle w:val="StandardWeb"/>
        <w:numPr>
          <w:ilvl w:val="0"/>
          <w:numId w:val="75"/>
        </w:numPr>
      </w:pPr>
      <w:proofErr w:type="spellStart"/>
      <w:r>
        <w:t>Dennett</w:t>
      </w:r>
      <w:proofErr w:type="spellEnd"/>
      <w:r>
        <w:t xml:space="preserve">, Daniel C., </w:t>
      </w:r>
      <w:proofErr w:type="spellStart"/>
      <w:r>
        <w:rPr>
          <w:rStyle w:val="Hervorhebung"/>
        </w:rPr>
        <w:t>Brainstorms</w:t>
      </w:r>
      <w:proofErr w:type="spellEnd"/>
      <w:r>
        <w:rPr>
          <w:rStyle w:val="Hervorhebung"/>
        </w:rPr>
        <w:t xml:space="preserve">: </w:t>
      </w:r>
      <w:proofErr w:type="spellStart"/>
      <w:r>
        <w:rPr>
          <w:rStyle w:val="Hervorhebung"/>
        </w:rPr>
        <w:t>Philosophical</w:t>
      </w:r>
      <w:proofErr w:type="spellEnd"/>
      <w:r>
        <w:rPr>
          <w:rStyle w:val="Hervorhebung"/>
        </w:rPr>
        <w:t xml:space="preserve"> Essays on </w:t>
      </w:r>
      <w:proofErr w:type="spellStart"/>
      <w:r>
        <w:rPr>
          <w:rStyle w:val="Hervorhebung"/>
        </w:rPr>
        <w:t>Mind</w:t>
      </w:r>
      <w:proofErr w:type="spellEnd"/>
      <w:r>
        <w:rPr>
          <w:rStyle w:val="Hervorhebung"/>
        </w:rPr>
        <w:t xml:space="preserve"> and </w:t>
      </w:r>
      <w:proofErr w:type="spellStart"/>
      <w:r>
        <w:rPr>
          <w:rStyle w:val="Hervorhebung"/>
        </w:rPr>
        <w:t>Psychology</w:t>
      </w:r>
      <w:proofErr w:type="spellEnd"/>
      <w:r>
        <w:t>, Cambridge, MA: MIT Press, 1978, S. 76–80.</w:t>
      </w:r>
    </w:p>
    <w:p w14:paraId="0BE187F2" w14:textId="77777777" w:rsidR="0021280A" w:rsidRDefault="0021280A" w:rsidP="00BC08DD">
      <w:pPr>
        <w:pStyle w:val="StandardWeb"/>
        <w:numPr>
          <w:ilvl w:val="0"/>
          <w:numId w:val="75"/>
        </w:numPr>
      </w:pPr>
      <w:r>
        <w:t xml:space="preserve">Luhmann, Niklas, </w:t>
      </w:r>
      <w:r>
        <w:rPr>
          <w:rStyle w:val="Hervorhebung"/>
        </w:rPr>
        <w:t>Die Wissenschaft der Gesellschaft</w:t>
      </w:r>
      <w:r>
        <w:t>, Frankfurt a. M.: Suhrkamp, 1990, S. 43–72.</w:t>
      </w:r>
    </w:p>
    <w:p w14:paraId="6628F400" w14:textId="77777777" w:rsidR="0021280A" w:rsidRDefault="0021280A" w:rsidP="00BC08DD">
      <w:pPr>
        <w:pStyle w:val="StandardWeb"/>
        <w:numPr>
          <w:ilvl w:val="0"/>
          <w:numId w:val="75"/>
        </w:numPr>
      </w:pPr>
      <w:proofErr w:type="spellStart"/>
      <w:r>
        <w:t>Chinn</w:t>
      </w:r>
      <w:proofErr w:type="spellEnd"/>
      <w:r>
        <w:t xml:space="preserve">, Clark A., </w:t>
      </w:r>
      <w:proofErr w:type="spellStart"/>
      <w:r>
        <w:t>Barzilai</w:t>
      </w:r>
      <w:proofErr w:type="spellEnd"/>
      <w:r>
        <w:t xml:space="preserve">, </w:t>
      </w:r>
      <w:proofErr w:type="spellStart"/>
      <w:r>
        <w:t>Sarit</w:t>
      </w:r>
      <w:proofErr w:type="spellEnd"/>
      <w:r>
        <w:t xml:space="preserve"> &amp; </w:t>
      </w:r>
      <w:proofErr w:type="spellStart"/>
      <w:r>
        <w:t>Zohar</w:t>
      </w:r>
      <w:proofErr w:type="spellEnd"/>
      <w:r>
        <w:t xml:space="preserve">, </w:t>
      </w:r>
      <w:proofErr w:type="spellStart"/>
      <w:r>
        <w:t>Anat</w:t>
      </w:r>
      <w:proofErr w:type="spellEnd"/>
      <w:r>
        <w:t xml:space="preserve">, </w:t>
      </w:r>
      <w:proofErr w:type="spellStart"/>
      <w:r>
        <w:rPr>
          <w:rStyle w:val="Hervorhebung"/>
        </w:rPr>
        <w:t>Epistemic</w:t>
      </w:r>
      <w:proofErr w:type="spellEnd"/>
      <w:r>
        <w:rPr>
          <w:rStyle w:val="Hervorhebung"/>
        </w:rPr>
        <w:t xml:space="preserve"> Performance and </w:t>
      </w:r>
      <w:proofErr w:type="spellStart"/>
      <w:r>
        <w:rPr>
          <w:rStyle w:val="Hervorhebung"/>
        </w:rPr>
        <w:t>the</w:t>
      </w:r>
      <w:proofErr w:type="spellEnd"/>
      <w:r>
        <w:rPr>
          <w:rStyle w:val="Hervorhebung"/>
        </w:rPr>
        <w:t xml:space="preserve"> </w:t>
      </w:r>
      <w:proofErr w:type="spellStart"/>
      <w:r>
        <w:rPr>
          <w:rStyle w:val="Hervorhebung"/>
        </w:rPr>
        <w:t>Apt</w:t>
      </w:r>
      <w:proofErr w:type="spellEnd"/>
      <w:r>
        <w:rPr>
          <w:rStyle w:val="Hervorhebung"/>
        </w:rPr>
        <w:t>-AIR Framework</w:t>
      </w:r>
      <w:r>
        <w:t xml:space="preserve">, </w:t>
      </w:r>
      <w:r>
        <w:rPr>
          <w:rStyle w:val="Hervorhebung"/>
        </w:rPr>
        <w:t xml:space="preserve">Educational </w:t>
      </w:r>
      <w:proofErr w:type="spellStart"/>
      <w:r>
        <w:rPr>
          <w:rStyle w:val="Hervorhebung"/>
        </w:rPr>
        <w:t>Psychologist</w:t>
      </w:r>
      <w:proofErr w:type="spellEnd"/>
      <w:r>
        <w:t>, 59(1), 2024, S. 1–20.</w:t>
      </w:r>
    </w:p>
    <w:p w14:paraId="4C25A0D5" w14:textId="77777777" w:rsidR="0021280A" w:rsidRDefault="0021280A" w:rsidP="00BC08DD">
      <w:pPr>
        <w:pStyle w:val="StandardWeb"/>
        <w:numPr>
          <w:ilvl w:val="0"/>
          <w:numId w:val="75"/>
        </w:numPr>
      </w:pPr>
      <w:proofErr w:type="spellStart"/>
      <w:r>
        <w:t>Kauffman</w:t>
      </w:r>
      <w:proofErr w:type="spellEnd"/>
      <w:r>
        <w:t xml:space="preserve">, Stuart, </w:t>
      </w:r>
      <w:r>
        <w:rPr>
          <w:rStyle w:val="Hervorhebung"/>
        </w:rPr>
        <w:t xml:space="preserve">The Origins </w:t>
      </w:r>
      <w:proofErr w:type="spellStart"/>
      <w:r>
        <w:rPr>
          <w:rStyle w:val="Hervorhebung"/>
        </w:rPr>
        <w:t>of</w:t>
      </w:r>
      <w:proofErr w:type="spellEnd"/>
      <w:r>
        <w:rPr>
          <w:rStyle w:val="Hervorhebung"/>
        </w:rPr>
        <w:t xml:space="preserve"> Order: Self-</w:t>
      </w:r>
      <w:proofErr w:type="spellStart"/>
      <w:r>
        <w:rPr>
          <w:rStyle w:val="Hervorhebung"/>
        </w:rPr>
        <w:t>Organization</w:t>
      </w:r>
      <w:proofErr w:type="spellEnd"/>
      <w:r>
        <w:rPr>
          <w:rStyle w:val="Hervorhebung"/>
        </w:rPr>
        <w:t xml:space="preserve"> and </w:t>
      </w:r>
      <w:proofErr w:type="spellStart"/>
      <w:r>
        <w:rPr>
          <w:rStyle w:val="Hervorhebung"/>
        </w:rPr>
        <w:t>Selection</w:t>
      </w:r>
      <w:proofErr w:type="spellEnd"/>
      <w:r>
        <w:rPr>
          <w:rStyle w:val="Hervorhebung"/>
        </w:rPr>
        <w:t xml:space="preserve"> in Evolution</w:t>
      </w:r>
      <w:r>
        <w:t>, Oxford: Oxford University Press, 1993, Kap. 4.</w:t>
      </w:r>
    </w:p>
    <w:p w14:paraId="5A97D661" w14:textId="77777777" w:rsidR="0021280A" w:rsidRDefault="0021280A" w:rsidP="00BC08DD">
      <w:pPr>
        <w:pStyle w:val="StandardWeb"/>
        <w:numPr>
          <w:ilvl w:val="0"/>
          <w:numId w:val="75"/>
        </w:numPr>
      </w:pPr>
      <w:r>
        <w:t xml:space="preserve">Deleuze, Gilles, </w:t>
      </w:r>
      <w:proofErr w:type="spellStart"/>
      <w:r>
        <w:rPr>
          <w:rStyle w:val="Hervorhebung"/>
        </w:rPr>
        <w:t>Différence</w:t>
      </w:r>
      <w:proofErr w:type="spellEnd"/>
      <w:r>
        <w:rPr>
          <w:rStyle w:val="Hervorhebung"/>
        </w:rPr>
        <w:t xml:space="preserve"> et </w:t>
      </w:r>
      <w:proofErr w:type="spellStart"/>
      <w:r>
        <w:rPr>
          <w:rStyle w:val="Hervorhebung"/>
        </w:rPr>
        <w:t>répétition</w:t>
      </w:r>
      <w:proofErr w:type="spellEnd"/>
      <w:r>
        <w:t xml:space="preserve">, Paris: Presses </w:t>
      </w:r>
      <w:proofErr w:type="spellStart"/>
      <w:r>
        <w:t>Universitaires</w:t>
      </w:r>
      <w:proofErr w:type="spellEnd"/>
      <w:r>
        <w:t xml:space="preserve"> de France, 1968, S. 56–61.</w:t>
      </w:r>
    </w:p>
    <w:p w14:paraId="0E0840A0" w14:textId="77777777" w:rsidR="0021280A" w:rsidRDefault="0021280A" w:rsidP="00BC08DD">
      <w:pPr>
        <w:pStyle w:val="StandardWeb"/>
        <w:numPr>
          <w:ilvl w:val="0"/>
          <w:numId w:val="75"/>
        </w:numPr>
      </w:pPr>
      <w:r>
        <w:t xml:space="preserve">Von Foerster, Heinz, </w:t>
      </w:r>
      <w:r>
        <w:rPr>
          <w:rStyle w:val="Hervorhebung"/>
        </w:rPr>
        <w:t xml:space="preserve">Understanding </w:t>
      </w:r>
      <w:proofErr w:type="spellStart"/>
      <w:r>
        <w:rPr>
          <w:rStyle w:val="Hervorhebung"/>
        </w:rPr>
        <w:t>Understanding</w:t>
      </w:r>
      <w:proofErr w:type="spellEnd"/>
      <w:r>
        <w:rPr>
          <w:rStyle w:val="Hervorhebung"/>
        </w:rPr>
        <w:t xml:space="preserve">: Essays on </w:t>
      </w:r>
      <w:proofErr w:type="spellStart"/>
      <w:r>
        <w:rPr>
          <w:rStyle w:val="Hervorhebung"/>
        </w:rPr>
        <w:t>Cybernetics</w:t>
      </w:r>
      <w:proofErr w:type="spellEnd"/>
      <w:r>
        <w:rPr>
          <w:rStyle w:val="Hervorhebung"/>
        </w:rPr>
        <w:t xml:space="preserve"> and </w:t>
      </w:r>
      <w:proofErr w:type="spellStart"/>
      <w:r>
        <w:rPr>
          <w:rStyle w:val="Hervorhebung"/>
        </w:rPr>
        <w:t>Cognition</w:t>
      </w:r>
      <w:proofErr w:type="spellEnd"/>
      <w:r>
        <w:t>, New York: Springer, 2002, S. 8–11.</w:t>
      </w:r>
    </w:p>
    <w:p w14:paraId="6DA3F77D" w14:textId="77777777" w:rsidR="0021280A" w:rsidRDefault="0021280A" w:rsidP="00BC08DD">
      <w:pPr>
        <w:pStyle w:val="StandardWeb"/>
        <w:numPr>
          <w:ilvl w:val="0"/>
          <w:numId w:val="75"/>
        </w:numPr>
      </w:pPr>
      <w:r>
        <w:t xml:space="preserve">Weyl, Hermann, </w:t>
      </w:r>
      <w:r>
        <w:rPr>
          <w:rStyle w:val="Hervorhebung"/>
        </w:rPr>
        <w:t>Philosophie der Mathematik und Naturwissenschaften</w:t>
      </w:r>
      <w:r>
        <w:t xml:space="preserve">, München: </w:t>
      </w:r>
      <w:proofErr w:type="spellStart"/>
      <w:r>
        <w:t>Oldenbourg</w:t>
      </w:r>
      <w:proofErr w:type="spellEnd"/>
      <w:r>
        <w:t>, 1927, Kap. 1.</w:t>
      </w:r>
    </w:p>
    <w:p w14:paraId="465A6D8C" w14:textId="77777777" w:rsidR="0021280A" w:rsidRPr="00284ED5" w:rsidRDefault="0021280A" w:rsidP="0021280A">
      <w:pPr>
        <w:spacing w:before="100" w:beforeAutospacing="1" w:after="100" w:afterAutospacing="1"/>
        <w:rPr>
          <w:rFonts w:ascii="Times New Roman" w:hAnsi="Times New Roman" w:cs="Times New Roman"/>
        </w:rPr>
      </w:pPr>
    </w:p>
    <w:p w14:paraId="16296682" w14:textId="77777777" w:rsidR="0021280A" w:rsidRDefault="0021280A" w:rsidP="0021280A">
      <w:pPr>
        <w:pStyle w:val="berschrift2"/>
      </w:pPr>
      <w:r>
        <w:t>Kapitel 6.4 – Reflexive Unterrichtsarchitektur mit dem FRZK</w:t>
      </w:r>
    </w:p>
    <w:p w14:paraId="4D4E4A1D" w14:textId="77777777" w:rsidR="0021280A" w:rsidRDefault="0021280A" w:rsidP="0021280A">
      <w:pPr>
        <w:pStyle w:val="berschrift3"/>
      </w:pPr>
      <w:r>
        <w:t>6.2.1 Ausgangslage: Strukturverlust durch Plan</w:t>
      </w:r>
    </w:p>
    <w:p w14:paraId="4F7E1FEA" w14:textId="77777777" w:rsidR="0021280A" w:rsidRDefault="0021280A" w:rsidP="0021280A">
      <w:pPr>
        <w:pStyle w:val="StandardWeb"/>
      </w:pPr>
      <w:r>
        <w:t>Das klassische Unterrichtsverständnis beruht auf Planung. Doch Planung setzt Zielklarheit voraus, Strukturstabilität, definierte Übergänge – kurz: einen Raum, in dem das Zukünftige vorweggenommen werden kann. Genau das aber steht im Widerspruch zu offenen Lernprozessen: Sie erzeugen ihre eigene Struktur, ihre eigene Zeitlichkeit, ihre eigene Bedeutung [13]. Wo ein Plan wirkt, entsteht Fremdordnung; wo Lernen operativ emergiert, zersetzt der Plan die Struktur. Es entsteht ein semantischer Kurzschluss: Steuerung ohne Bezug.</w:t>
      </w:r>
    </w:p>
    <w:p w14:paraId="349B24A2" w14:textId="77777777" w:rsidR="0021280A" w:rsidRDefault="0021280A" w:rsidP="0021280A">
      <w:pPr>
        <w:pStyle w:val="StandardWeb"/>
      </w:pPr>
      <w:r>
        <w:t>Das „Funktionales Raum-Zeit Kohärenzsystem“(FRZK) macht einen anderen Vorschlag: Didaktik ist nicht Organisation von Inhalten, sondern Erzeugung epistemischer Raumzeit – funktional, selbstbezüglich, differenzbasiert [14]. Sie wirkt nicht durch Vorgaben, sondern durch Operatoren, nicht durch Inhalte, sondern durch Koordinatentransformationen, nicht durch Kontrolle, sondern durch Resonanz auf Differenz [15].</w:t>
      </w:r>
    </w:p>
    <w:p w14:paraId="3ED91F69" w14:textId="77777777" w:rsidR="0021280A" w:rsidRDefault="0021280A" w:rsidP="0021280A">
      <w:pPr>
        <w:pStyle w:val="berschrift3"/>
      </w:pPr>
      <w:r>
        <w:t xml:space="preserve">6.2.2 Die zyklische </w:t>
      </w:r>
      <w:proofErr w:type="spellStart"/>
      <w:r>
        <w:t>Operatorenkaskade</w:t>
      </w:r>
      <w:proofErr w:type="spellEnd"/>
      <w:r>
        <w:t xml:space="preserve"> A–M–R–E</w:t>
      </w:r>
    </w:p>
    <w:p w14:paraId="2A96E0B4" w14:textId="77777777" w:rsidR="0021280A" w:rsidRDefault="0021280A" w:rsidP="0021280A">
      <w:pPr>
        <w:pStyle w:val="StandardWeb"/>
      </w:pPr>
      <w:r>
        <w:t>Der zentrale Mechanismus, der dies ermöglicht, ist die zyklische Kopplung der Operatoren A (Akteur), M (</w:t>
      </w:r>
      <w:proofErr w:type="spellStart"/>
      <w:r>
        <w:t>Meta</w:t>
      </w:r>
      <w:proofErr w:type="spellEnd"/>
      <w:r>
        <w:t>), R (Rekursion) und E (Emergenz). Dieser Zyklus ersetzt jedes lineare Phasenmodell und tritt an die Stelle traditioneller didaktischer Formen (Einstieg – Erarbeitung – Sicherung):</w:t>
      </w:r>
    </w:p>
    <w:p w14:paraId="79371FE5" w14:textId="77777777" w:rsidR="0021280A" w:rsidRDefault="0021280A" w:rsidP="0021280A">
      <w:r>
        <w:rPr>
          <w:rStyle w:val="katex-mathml"/>
          <w:rFonts w:eastAsia="Calibri"/>
        </w:rPr>
        <w:t>A→M→R→E→AA \</w:t>
      </w:r>
      <w:proofErr w:type="spellStart"/>
      <w:r>
        <w:rPr>
          <w:rStyle w:val="katex-mathml"/>
          <w:rFonts w:eastAsia="Calibri"/>
        </w:rPr>
        <w:t>rightarrow</w:t>
      </w:r>
      <w:proofErr w:type="spellEnd"/>
      <w:r>
        <w:rPr>
          <w:rStyle w:val="katex-mathml"/>
          <w:rFonts w:eastAsia="Calibri"/>
        </w:rPr>
        <w:t xml:space="preserve"> M \</w:t>
      </w:r>
      <w:proofErr w:type="spellStart"/>
      <w:r>
        <w:rPr>
          <w:rStyle w:val="katex-mathml"/>
          <w:rFonts w:eastAsia="Calibri"/>
        </w:rPr>
        <w:t>rightarrow</w:t>
      </w:r>
      <w:proofErr w:type="spellEnd"/>
      <w:r>
        <w:rPr>
          <w:rStyle w:val="katex-mathml"/>
          <w:rFonts w:eastAsia="Calibri"/>
        </w:rPr>
        <w:t xml:space="preserve"> R \</w:t>
      </w:r>
      <w:proofErr w:type="spellStart"/>
      <w:r>
        <w:rPr>
          <w:rStyle w:val="katex-mathml"/>
          <w:rFonts w:eastAsia="Calibri"/>
        </w:rPr>
        <w:t>rightarrow</w:t>
      </w:r>
      <w:proofErr w:type="spellEnd"/>
      <w:r>
        <w:rPr>
          <w:rStyle w:val="katex-mathml"/>
          <w:rFonts w:eastAsia="Calibri"/>
        </w:rPr>
        <w:t xml:space="preserve"> E \</w:t>
      </w:r>
      <w:proofErr w:type="spellStart"/>
      <w:r>
        <w:rPr>
          <w:rStyle w:val="katex-mathml"/>
          <w:rFonts w:eastAsia="Calibri"/>
        </w:rPr>
        <w:t>rightarrow</w:t>
      </w:r>
      <w:proofErr w:type="spellEnd"/>
      <w:r>
        <w:rPr>
          <w:rStyle w:val="katex-mathml"/>
          <w:rFonts w:eastAsia="Calibri"/>
        </w:rPr>
        <w:t xml:space="preserve"> A</w:t>
      </w:r>
      <w:r>
        <w:rPr>
          <w:rStyle w:val="mord"/>
          <w:rFonts w:eastAsia="Calibri"/>
        </w:rPr>
        <w:t>A</w:t>
      </w:r>
      <w:r>
        <w:rPr>
          <w:rStyle w:val="mrel"/>
          <w:rFonts w:eastAsia="Calibri"/>
        </w:rPr>
        <w:t>→</w:t>
      </w:r>
      <w:r>
        <w:rPr>
          <w:rStyle w:val="mord"/>
          <w:rFonts w:eastAsia="Calibri"/>
        </w:rPr>
        <w:t>M</w:t>
      </w:r>
      <w:r>
        <w:rPr>
          <w:rStyle w:val="mrel"/>
          <w:rFonts w:eastAsia="Calibri"/>
        </w:rPr>
        <w:t>→</w:t>
      </w:r>
      <w:r>
        <w:rPr>
          <w:rStyle w:val="mord"/>
          <w:rFonts w:eastAsia="Calibri"/>
        </w:rPr>
        <w:t>R</w:t>
      </w:r>
      <w:r>
        <w:rPr>
          <w:rStyle w:val="mrel"/>
          <w:rFonts w:eastAsia="Calibri"/>
        </w:rPr>
        <w:t>→</w:t>
      </w:r>
      <w:r>
        <w:rPr>
          <w:rStyle w:val="mord"/>
          <w:rFonts w:eastAsia="Calibri"/>
        </w:rPr>
        <w:t>E</w:t>
      </w:r>
      <w:r>
        <w:rPr>
          <w:rStyle w:val="mrel"/>
          <w:rFonts w:eastAsia="Calibri"/>
        </w:rPr>
        <w:t>→</w:t>
      </w:r>
      <w:r>
        <w:rPr>
          <w:rStyle w:val="mord"/>
          <w:rFonts w:eastAsia="Calibri"/>
        </w:rPr>
        <w:t>A</w:t>
      </w:r>
      <w:r>
        <w:t xml:space="preserve"> </w:t>
      </w:r>
    </w:p>
    <w:p w14:paraId="52CF9178" w14:textId="77777777" w:rsidR="0021280A" w:rsidRDefault="0021280A" w:rsidP="0021280A"/>
    <w:p w14:paraId="000C9D69" w14:textId="3D69FCD8" w:rsidR="0021280A" w:rsidRDefault="005238FE" w:rsidP="00FE46F5">
      <w:pPr>
        <w:pStyle w:val="Formel"/>
      </w:pPr>
      <m:oMath>
        <m:r>
          <m:t>A→M→R→E→A</m:t>
        </m:r>
      </m:oMath>
      <w:r w:rsidR="0021280A">
        <w:tab/>
        <w:t>5</w:t>
      </w:r>
    </w:p>
    <w:p w14:paraId="7EFF7F6F" w14:textId="77777777" w:rsidR="0021280A" w:rsidRDefault="0021280A" w:rsidP="00BC08DD">
      <w:pPr>
        <w:pStyle w:val="StandardWeb"/>
        <w:numPr>
          <w:ilvl w:val="0"/>
          <w:numId w:val="2"/>
        </w:numPr>
      </w:pPr>
      <w:r>
        <w:rPr>
          <w:rStyle w:val="Fett"/>
        </w:rPr>
        <w:t>A (Akteur):</w:t>
      </w:r>
      <w:r>
        <w:t xml:space="preserve"> Jede Handlung im Raum ist performativ – sie erzeugt Struktur.</w:t>
      </w:r>
    </w:p>
    <w:p w14:paraId="2AC8D1AB" w14:textId="77777777" w:rsidR="0021280A" w:rsidRDefault="0021280A" w:rsidP="00BC08DD">
      <w:pPr>
        <w:pStyle w:val="StandardWeb"/>
        <w:numPr>
          <w:ilvl w:val="0"/>
          <w:numId w:val="2"/>
        </w:numPr>
      </w:pPr>
      <w:r>
        <w:rPr>
          <w:rStyle w:val="Fett"/>
        </w:rPr>
        <w:t>M (</w:t>
      </w:r>
      <w:proofErr w:type="spellStart"/>
      <w:r>
        <w:rPr>
          <w:rStyle w:val="Fett"/>
        </w:rPr>
        <w:t>Meta</w:t>
      </w:r>
      <w:proofErr w:type="spellEnd"/>
      <w:r>
        <w:rPr>
          <w:rStyle w:val="Fett"/>
        </w:rPr>
        <w:t>):</w:t>
      </w:r>
      <w:r>
        <w:t xml:space="preserve"> Jede Handlung erzeugt Beobachtbarkeit – sie macht Differenz sichtbar.</w:t>
      </w:r>
    </w:p>
    <w:p w14:paraId="75205679" w14:textId="77777777" w:rsidR="0021280A" w:rsidRDefault="0021280A" w:rsidP="00BC08DD">
      <w:pPr>
        <w:pStyle w:val="StandardWeb"/>
        <w:numPr>
          <w:ilvl w:val="0"/>
          <w:numId w:val="2"/>
        </w:numPr>
      </w:pPr>
      <w:r>
        <w:rPr>
          <w:rStyle w:val="Fett"/>
        </w:rPr>
        <w:t>R (Rekursion):</w:t>
      </w:r>
      <w:r>
        <w:t xml:space="preserve"> Beobachtbarkeit ermöglicht Wiederaufnahme – Differenz wird Struktur.</w:t>
      </w:r>
    </w:p>
    <w:p w14:paraId="74A2597D" w14:textId="77777777" w:rsidR="0021280A" w:rsidRDefault="0021280A" w:rsidP="00BC08DD">
      <w:pPr>
        <w:pStyle w:val="StandardWeb"/>
        <w:numPr>
          <w:ilvl w:val="0"/>
          <w:numId w:val="2"/>
        </w:numPr>
      </w:pPr>
      <w:r>
        <w:rPr>
          <w:rStyle w:val="Fett"/>
        </w:rPr>
        <w:t>E (Emergenz):</w:t>
      </w:r>
      <w:r>
        <w:t xml:space="preserve"> Wiederaufnahme stabilisiert – Struktur wird Ordnung.</w:t>
      </w:r>
    </w:p>
    <w:p w14:paraId="1350023B" w14:textId="77777777" w:rsidR="0021280A" w:rsidRDefault="0021280A" w:rsidP="0021280A">
      <w:pPr>
        <w:pStyle w:val="StandardWeb"/>
      </w:pPr>
      <w:r>
        <w:t>Dieser Zyklus ist nicht normativ, sondern notwendig: Ohne A kein Vollzug. Ohne M keine Sichtbarkeit. Ohne R keine Wiederholung. Ohne E keine Geltung. Der Zyklus ist nicht Ablauf, sondern Raumzeitgenerator [16].</w:t>
      </w:r>
    </w:p>
    <w:p w14:paraId="7F72419C" w14:textId="77777777" w:rsidR="0021280A" w:rsidRDefault="0021280A" w:rsidP="0021280A">
      <w:pPr>
        <w:pStyle w:val="berschrift3"/>
      </w:pPr>
      <w:r>
        <w:t xml:space="preserve">6.2.3 Didaktische Strukturierung als </w:t>
      </w:r>
      <w:proofErr w:type="spellStart"/>
      <w:r>
        <w:t>Operatorenfeld</w:t>
      </w:r>
      <w:proofErr w:type="spellEnd"/>
    </w:p>
    <w:p w14:paraId="5D4BF601" w14:textId="77777777" w:rsidR="0021280A" w:rsidRDefault="0021280A" w:rsidP="0021280A">
      <w:pPr>
        <w:pStyle w:val="StandardWeb"/>
      </w:pPr>
      <w:r>
        <w:t>Aus diesem Zyklus ergibt sich eine Architektur: Unterricht wird nicht mehr durch Inhalte definiert, sondern durch die Felder, in denen Operatoren wirken. Lehrende gestalten keine Themen, sondern Dichteverhältnisse. Sie schaffen Zonen, in denen bestimmte Operationen wahrscheinlicher werden [17].</w:t>
      </w:r>
    </w:p>
    <w:p w14:paraId="462979C7" w14:textId="77777777" w:rsidR="0021280A" w:rsidRDefault="0021280A" w:rsidP="0021280A">
      <w:pPr>
        <w:pStyle w:val="StandardWeb"/>
      </w:pPr>
      <w:r>
        <w:t>Drei solcher Felder lassen sich funktional bestimmen:</w:t>
      </w:r>
    </w:p>
    <w:p w14:paraId="403192F9" w14:textId="77777777" w:rsidR="0021280A" w:rsidRDefault="0021280A" w:rsidP="00BC08DD">
      <w:pPr>
        <w:pStyle w:val="StandardWeb"/>
        <w:numPr>
          <w:ilvl w:val="0"/>
          <w:numId w:val="3"/>
        </w:numPr>
      </w:pPr>
      <w:r>
        <w:rPr>
          <w:rStyle w:val="Fett"/>
        </w:rPr>
        <w:t>σ-Zonen:</w:t>
      </w:r>
      <w:r>
        <w:t xml:space="preserve"> Zonen semantischer Spannung – hier wirkt der Operator A, hier beginnt Differenz.</w:t>
      </w:r>
    </w:p>
    <w:p w14:paraId="48E01F77" w14:textId="77777777" w:rsidR="0021280A" w:rsidRDefault="0021280A" w:rsidP="00BC08DD">
      <w:pPr>
        <w:pStyle w:val="StandardWeb"/>
        <w:numPr>
          <w:ilvl w:val="0"/>
          <w:numId w:val="3"/>
        </w:numPr>
      </w:pPr>
      <w:r>
        <w:rPr>
          <w:rStyle w:val="Fett"/>
        </w:rPr>
        <w:t>M-Zonen:</w:t>
      </w:r>
      <w:r>
        <w:t xml:space="preserve"> Zonen reflexiver Stabilisierung – hier wirken M und R.</w:t>
      </w:r>
    </w:p>
    <w:p w14:paraId="5923FD3C" w14:textId="77777777" w:rsidR="0021280A" w:rsidRDefault="0021280A" w:rsidP="00BC08DD">
      <w:pPr>
        <w:pStyle w:val="StandardWeb"/>
        <w:numPr>
          <w:ilvl w:val="0"/>
          <w:numId w:val="3"/>
        </w:numPr>
      </w:pPr>
      <w:r>
        <w:rPr>
          <w:rStyle w:val="Fett"/>
        </w:rPr>
        <w:t>E-Zonen:</w:t>
      </w:r>
      <w:r>
        <w:t xml:space="preserve"> Zonen emergenter Ordnung – hier wird Bedeutung tragfähig.</w:t>
      </w:r>
    </w:p>
    <w:p w14:paraId="54B6BAF1" w14:textId="77777777" w:rsidR="0021280A" w:rsidRDefault="0021280A" w:rsidP="0021280A">
      <w:pPr>
        <w:pStyle w:val="StandardWeb"/>
      </w:pPr>
      <w:r>
        <w:t>Diese Zonen sind keine didaktischen Phasen, sondern Topologien im semantischen Raum. Sie sind verschiebbar, instabil, durchlässig. Unterricht ist die Sequenzierung dieser Zonen, nicht die Reihenfolge von Themen [18].</w:t>
      </w:r>
    </w:p>
    <w:p w14:paraId="012E88B8" w14:textId="77777777" w:rsidR="0021280A" w:rsidRDefault="0021280A" w:rsidP="0021280A">
      <w:pPr>
        <w:pStyle w:val="berschrift3"/>
      </w:pPr>
      <w:r>
        <w:t>6.2.4 Unterricht als Raumzeit-Loop</w:t>
      </w:r>
    </w:p>
    <w:p w14:paraId="713FB429" w14:textId="77777777" w:rsidR="0021280A" w:rsidRDefault="0021280A" w:rsidP="0021280A">
      <w:pPr>
        <w:pStyle w:val="StandardWeb"/>
      </w:pPr>
      <w:r>
        <w:t xml:space="preserve">Ein FRZK-basierter Unterricht plant nicht, sondern faltet Raum. Er erzeugt Schleifen, Brüche, Verdichtungen – epistemische Ereignisse. Jeder </w:t>
      </w:r>
      <w:proofErr w:type="spellStart"/>
      <w:r>
        <w:t>Lernakt</w:t>
      </w:r>
      <w:proofErr w:type="spellEnd"/>
      <w:r>
        <w:t xml:space="preserve"> ist eine Bewegung im Raum intentionaler Koordination:</w:t>
      </w:r>
    </w:p>
    <w:p w14:paraId="33EF8760" w14:textId="77777777" w:rsidR="0021280A" w:rsidRDefault="0021280A" w:rsidP="0021280A">
      <w:r>
        <w:rPr>
          <w:rStyle w:val="katex-mathml"/>
          <w:rFonts w:eastAsia="Calibri"/>
        </w:rPr>
        <w:t>I(t)=(</w:t>
      </w:r>
      <w:proofErr w:type="spellStart"/>
      <w:proofErr w:type="gramStart"/>
      <w:r>
        <w:rPr>
          <w:rStyle w:val="katex-mathml"/>
          <w:rFonts w:eastAsia="Calibri"/>
        </w:rPr>
        <w:t>σ,S</w:t>
      </w:r>
      <w:proofErr w:type="gramEnd"/>
      <w:r>
        <w:rPr>
          <w:rStyle w:val="katex-mathml"/>
          <w:rFonts w:eastAsia="Calibri"/>
        </w:rPr>
        <w:t>,D,M,R,E</w:t>
      </w:r>
      <w:proofErr w:type="spellEnd"/>
      <w:r>
        <w:rPr>
          <w:rStyle w:val="katex-mathml"/>
          <w:rFonts w:eastAsia="Calibri"/>
        </w:rPr>
        <w:t>)I(t) = (\</w:t>
      </w:r>
      <w:proofErr w:type="spellStart"/>
      <w:r>
        <w:rPr>
          <w:rStyle w:val="katex-mathml"/>
          <w:rFonts w:eastAsia="Calibri"/>
        </w:rPr>
        <w:t>sigma</w:t>
      </w:r>
      <w:proofErr w:type="spellEnd"/>
      <w:r>
        <w:rPr>
          <w:rStyle w:val="katex-mathml"/>
          <w:rFonts w:eastAsia="Calibri"/>
        </w:rPr>
        <w:t>, S, D, M, R, E)</w:t>
      </w:r>
      <w:r>
        <w:rPr>
          <w:rStyle w:val="mord"/>
          <w:rFonts w:eastAsia="Calibri"/>
        </w:rPr>
        <w:t>I</w:t>
      </w:r>
      <w:r>
        <w:rPr>
          <w:rStyle w:val="mopen"/>
        </w:rPr>
        <w:t>(</w:t>
      </w:r>
      <w:r>
        <w:rPr>
          <w:rStyle w:val="mord"/>
          <w:rFonts w:eastAsia="Calibri"/>
        </w:rPr>
        <w:t>t</w:t>
      </w:r>
      <w:r>
        <w:rPr>
          <w:rStyle w:val="mclose"/>
        </w:rPr>
        <w:t>)</w:t>
      </w:r>
      <w:r>
        <w:rPr>
          <w:rStyle w:val="mrel"/>
          <w:rFonts w:eastAsia="Calibri"/>
        </w:rPr>
        <w:t>=</w:t>
      </w:r>
      <w:r>
        <w:rPr>
          <w:rStyle w:val="mopen"/>
        </w:rPr>
        <w:t>(</w:t>
      </w:r>
      <w:proofErr w:type="spellStart"/>
      <w:r>
        <w:rPr>
          <w:rStyle w:val="mord"/>
          <w:rFonts w:eastAsia="Calibri"/>
        </w:rPr>
        <w:t>σ</w:t>
      </w:r>
      <w:r>
        <w:rPr>
          <w:rStyle w:val="mpunct"/>
        </w:rPr>
        <w:t>,</w:t>
      </w:r>
      <w:r>
        <w:rPr>
          <w:rStyle w:val="mord"/>
          <w:rFonts w:eastAsia="Calibri"/>
        </w:rPr>
        <w:t>S</w:t>
      </w:r>
      <w:r>
        <w:rPr>
          <w:rStyle w:val="mpunct"/>
        </w:rPr>
        <w:t>,</w:t>
      </w:r>
      <w:r>
        <w:rPr>
          <w:rStyle w:val="mord"/>
          <w:rFonts w:eastAsia="Calibri"/>
        </w:rPr>
        <w:t>D</w:t>
      </w:r>
      <w:r>
        <w:rPr>
          <w:rStyle w:val="mpunct"/>
        </w:rPr>
        <w:t>,</w:t>
      </w:r>
      <w:r>
        <w:rPr>
          <w:rStyle w:val="mord"/>
          <w:rFonts w:eastAsia="Calibri"/>
        </w:rPr>
        <w:t>M</w:t>
      </w:r>
      <w:r>
        <w:rPr>
          <w:rStyle w:val="mpunct"/>
        </w:rPr>
        <w:t>,</w:t>
      </w:r>
      <w:r>
        <w:rPr>
          <w:rStyle w:val="mord"/>
          <w:rFonts w:eastAsia="Calibri"/>
        </w:rPr>
        <w:t>R</w:t>
      </w:r>
      <w:r>
        <w:rPr>
          <w:rStyle w:val="mpunct"/>
        </w:rPr>
        <w:t>,</w:t>
      </w:r>
      <w:r>
        <w:rPr>
          <w:rStyle w:val="mord"/>
          <w:rFonts w:eastAsia="Calibri"/>
        </w:rPr>
        <w:t>E</w:t>
      </w:r>
      <w:proofErr w:type="spellEnd"/>
      <w:r>
        <w:rPr>
          <w:rStyle w:val="mclose"/>
        </w:rPr>
        <w:t>)</w:t>
      </w:r>
      <w:r>
        <w:t xml:space="preserve"> </w:t>
      </w:r>
    </w:p>
    <w:p w14:paraId="07294445" w14:textId="77777777" w:rsidR="0021280A" w:rsidRDefault="0021280A" w:rsidP="0021280A">
      <w:pPr>
        <w:pStyle w:val="StandardWeb"/>
      </w:pPr>
      <w:r>
        <w:t>Der Unterricht wird zum Resonanzfeld dieser Bewegungen. Lehrpersonen arbeiten nicht mit Inhalten, sondern mit Impulsmodulation:</w:t>
      </w:r>
    </w:p>
    <w:p w14:paraId="552CCF1A" w14:textId="77777777" w:rsidR="0021280A" w:rsidRDefault="0021280A" w:rsidP="00BC08DD">
      <w:pPr>
        <w:pStyle w:val="StandardWeb"/>
        <w:numPr>
          <w:ilvl w:val="0"/>
          <w:numId w:val="4"/>
        </w:numPr>
      </w:pPr>
      <w:r>
        <w:t>Sie aktivieren A durch semantische Reibung.</w:t>
      </w:r>
    </w:p>
    <w:p w14:paraId="3311EF97" w14:textId="77777777" w:rsidR="0021280A" w:rsidRDefault="0021280A" w:rsidP="00BC08DD">
      <w:pPr>
        <w:pStyle w:val="StandardWeb"/>
        <w:numPr>
          <w:ilvl w:val="0"/>
          <w:numId w:val="4"/>
        </w:numPr>
      </w:pPr>
      <w:r>
        <w:t>Sie rufen M durch strukturelle Irritation hervor.</w:t>
      </w:r>
    </w:p>
    <w:p w14:paraId="522130D9" w14:textId="77777777" w:rsidR="0021280A" w:rsidRDefault="0021280A" w:rsidP="00BC08DD">
      <w:pPr>
        <w:pStyle w:val="StandardWeb"/>
        <w:numPr>
          <w:ilvl w:val="0"/>
          <w:numId w:val="4"/>
        </w:numPr>
      </w:pPr>
      <w:r>
        <w:t xml:space="preserve">Sie stützen R durch Rückbindung und </w:t>
      </w:r>
      <w:proofErr w:type="spellStart"/>
      <w:r>
        <w:t>Redifferenzierung</w:t>
      </w:r>
      <w:proofErr w:type="spellEnd"/>
      <w:r>
        <w:t>.</w:t>
      </w:r>
    </w:p>
    <w:p w14:paraId="5E5BC920" w14:textId="77777777" w:rsidR="0021280A" w:rsidRDefault="0021280A" w:rsidP="00BC08DD">
      <w:pPr>
        <w:pStyle w:val="StandardWeb"/>
        <w:numPr>
          <w:ilvl w:val="0"/>
          <w:numId w:val="4"/>
        </w:numPr>
      </w:pPr>
      <w:r>
        <w:t xml:space="preserve">Sie erkennen E, wenn nichts mehr </w:t>
      </w:r>
      <w:proofErr w:type="gramStart"/>
      <w:r>
        <w:t>weiter gesagt</w:t>
      </w:r>
      <w:proofErr w:type="gramEnd"/>
      <w:r>
        <w:t xml:space="preserve"> werden muss [19].</w:t>
      </w:r>
    </w:p>
    <w:p w14:paraId="023FB7BB" w14:textId="511722A5" w:rsidR="0021280A" w:rsidRDefault="005238FE" w:rsidP="0021280A">
      <w:pPr>
        <w:pStyle w:val="StandardWeb"/>
      </w:pPr>
      <w:r w:rsidRPr="00194B0C">
        <w:rPr>
          <w:noProof/>
        </w:rPr>
        <w:drawing>
          <wp:inline distT="0" distB="0" distL="0" distR="0" wp14:anchorId="7F5AA029" wp14:editId="22E89E8C">
            <wp:extent cx="5762625" cy="3228975"/>
            <wp:effectExtent l="0" t="0" r="0" b="0"/>
            <wp:docPr id="22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14:paraId="61783203" w14:textId="77777777" w:rsidR="0021280A" w:rsidRDefault="0021280A" w:rsidP="0021280A">
      <w:pPr>
        <w:pStyle w:val="berschrift2"/>
      </w:pPr>
      <w:r>
        <w:rPr>
          <w:rFonts w:ascii="Segoe UI Emoji" w:hAnsi="Segoe UI Emoji" w:cs="Segoe UI Emoji"/>
        </w:rPr>
        <w:t>📊</w:t>
      </w:r>
      <w:r>
        <w:t xml:space="preserve"> Beschreibung der Visualisierung</w:t>
      </w:r>
    </w:p>
    <w:p w14:paraId="5B2375F5" w14:textId="77777777" w:rsidR="0021280A" w:rsidRDefault="0021280A" w:rsidP="0021280A">
      <w:pPr>
        <w:pStyle w:val="StandardWeb"/>
      </w:pPr>
      <w:r>
        <w:t xml:space="preserve">Diese Grafik zeigt, wie ein Unterrichtsprozess im FRZK als </w:t>
      </w:r>
      <w:r>
        <w:rPr>
          <w:rStyle w:val="Fett"/>
        </w:rPr>
        <w:t>Loop aus semantischer Reibung, Irritation, Rückbindung und Emergenz</w:t>
      </w:r>
      <w:r>
        <w:t xml:space="preserve"> modelliert werden kann: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77"/>
        <w:gridCol w:w="5195"/>
        <w:gridCol w:w="2500"/>
      </w:tblGrid>
      <w:tr w:rsidR="0021280A" w14:paraId="103E4754" w14:textId="77777777" w:rsidTr="00AB580F">
        <w:trPr>
          <w:tblHeader/>
          <w:tblCellSpacing w:w="15" w:type="dxa"/>
        </w:trPr>
        <w:tc>
          <w:tcPr>
            <w:tcW w:w="731" w:type="pct"/>
            <w:vAlign w:val="center"/>
            <w:hideMark/>
          </w:tcPr>
          <w:p w14:paraId="7A7112D0" w14:textId="77777777" w:rsidR="0021280A" w:rsidRDefault="0021280A" w:rsidP="00AB580F">
            <w:pPr>
              <w:pStyle w:val="Tabellenberschrift"/>
            </w:pPr>
            <w:r>
              <w:t>Operator</w:t>
            </w:r>
          </w:p>
        </w:tc>
        <w:tc>
          <w:tcPr>
            <w:tcW w:w="2834" w:type="pct"/>
            <w:vAlign w:val="center"/>
            <w:hideMark/>
          </w:tcPr>
          <w:p w14:paraId="5EEBBB75" w14:textId="77777777" w:rsidR="0021280A" w:rsidRDefault="0021280A" w:rsidP="00AB580F">
            <w:pPr>
              <w:pStyle w:val="Tabellenberschrift"/>
            </w:pPr>
            <w:r>
              <w:t xml:space="preserve">Bedeutung </w:t>
            </w:r>
            <w:proofErr w:type="gramStart"/>
            <w:r>
              <w:t>im Loop</w:t>
            </w:r>
            <w:proofErr w:type="gramEnd"/>
          </w:p>
        </w:tc>
        <w:tc>
          <w:tcPr>
            <w:tcW w:w="1347" w:type="pct"/>
            <w:vAlign w:val="center"/>
            <w:hideMark/>
          </w:tcPr>
          <w:p w14:paraId="14836820" w14:textId="77777777" w:rsidR="0021280A" w:rsidRDefault="0021280A" w:rsidP="00AB580F">
            <w:pPr>
              <w:pStyle w:val="Tabellenberschrift"/>
            </w:pPr>
            <w:r>
              <w:t>Verlauf</w:t>
            </w:r>
          </w:p>
        </w:tc>
      </w:tr>
      <w:tr w:rsidR="0021280A" w14:paraId="65EA5708" w14:textId="77777777" w:rsidTr="00AB580F">
        <w:trPr>
          <w:tblCellSpacing w:w="15" w:type="dxa"/>
        </w:trPr>
        <w:tc>
          <w:tcPr>
            <w:tcW w:w="731" w:type="pct"/>
            <w:vAlign w:val="center"/>
            <w:hideMark/>
          </w:tcPr>
          <w:p w14:paraId="404321BB" w14:textId="77777777" w:rsidR="0021280A" w:rsidRDefault="0021280A" w:rsidP="00AB580F">
            <w:r>
              <w:rPr>
                <w:rStyle w:val="Fett"/>
              </w:rPr>
              <w:t>σ</w:t>
            </w:r>
          </w:p>
        </w:tc>
        <w:tc>
          <w:tcPr>
            <w:tcW w:w="2834" w:type="pct"/>
            <w:vAlign w:val="center"/>
            <w:hideMark/>
          </w:tcPr>
          <w:p w14:paraId="6A71CFF5" w14:textId="77777777" w:rsidR="0021280A" w:rsidRDefault="0021280A" w:rsidP="00AB580F">
            <w:r>
              <w:t>Reibung (Akteur wird aktiviert)</w:t>
            </w:r>
          </w:p>
        </w:tc>
        <w:tc>
          <w:tcPr>
            <w:tcW w:w="1347" w:type="pct"/>
            <w:vAlign w:val="center"/>
            <w:hideMark/>
          </w:tcPr>
          <w:p w14:paraId="2B43DFB8" w14:textId="77777777" w:rsidR="0021280A" w:rsidRDefault="0021280A" w:rsidP="00AB580F">
            <w:r>
              <w:t>zyklisch</w:t>
            </w:r>
          </w:p>
        </w:tc>
      </w:tr>
      <w:tr w:rsidR="0021280A" w14:paraId="58541D3E" w14:textId="77777777" w:rsidTr="00AB580F">
        <w:trPr>
          <w:tblCellSpacing w:w="15" w:type="dxa"/>
        </w:trPr>
        <w:tc>
          <w:tcPr>
            <w:tcW w:w="731" w:type="pct"/>
            <w:vAlign w:val="center"/>
            <w:hideMark/>
          </w:tcPr>
          <w:p w14:paraId="6A19A8CB" w14:textId="77777777" w:rsidR="0021280A" w:rsidRDefault="0021280A" w:rsidP="00AB580F">
            <w:r>
              <w:rPr>
                <w:rStyle w:val="Fett"/>
              </w:rPr>
              <w:t>M</w:t>
            </w:r>
          </w:p>
        </w:tc>
        <w:tc>
          <w:tcPr>
            <w:tcW w:w="2834" w:type="pct"/>
            <w:vAlign w:val="center"/>
            <w:hideMark/>
          </w:tcPr>
          <w:p w14:paraId="756D5A3F" w14:textId="77777777" w:rsidR="0021280A" w:rsidRDefault="0021280A" w:rsidP="00AB580F">
            <w:r>
              <w:t>Irritation (Struktur wird gespiegelt)</w:t>
            </w:r>
          </w:p>
        </w:tc>
        <w:tc>
          <w:tcPr>
            <w:tcW w:w="1347" w:type="pct"/>
            <w:vAlign w:val="center"/>
            <w:hideMark/>
          </w:tcPr>
          <w:p w14:paraId="7F2C0F4E" w14:textId="77777777" w:rsidR="0021280A" w:rsidRDefault="0021280A" w:rsidP="00AB580F">
            <w:r>
              <w:t>Spitze in der Mitte</w:t>
            </w:r>
          </w:p>
        </w:tc>
      </w:tr>
      <w:tr w:rsidR="0021280A" w14:paraId="14177D92" w14:textId="77777777" w:rsidTr="00AB580F">
        <w:trPr>
          <w:tblCellSpacing w:w="15" w:type="dxa"/>
        </w:trPr>
        <w:tc>
          <w:tcPr>
            <w:tcW w:w="731" w:type="pct"/>
            <w:vAlign w:val="center"/>
            <w:hideMark/>
          </w:tcPr>
          <w:p w14:paraId="2DF2C1BF" w14:textId="77777777" w:rsidR="0021280A" w:rsidRDefault="0021280A" w:rsidP="00AB580F">
            <w:r>
              <w:rPr>
                <w:rStyle w:val="Fett"/>
              </w:rPr>
              <w:t>R</w:t>
            </w:r>
          </w:p>
        </w:tc>
        <w:tc>
          <w:tcPr>
            <w:tcW w:w="2834" w:type="pct"/>
            <w:vAlign w:val="center"/>
            <w:hideMark/>
          </w:tcPr>
          <w:p w14:paraId="54FF7748" w14:textId="77777777" w:rsidR="0021280A" w:rsidRDefault="0021280A" w:rsidP="00AB580F">
            <w:r>
              <w:t>Rückbindung (Vorwissen kehrt zurück)</w:t>
            </w:r>
          </w:p>
        </w:tc>
        <w:tc>
          <w:tcPr>
            <w:tcW w:w="1347" w:type="pct"/>
            <w:vAlign w:val="center"/>
            <w:hideMark/>
          </w:tcPr>
          <w:p w14:paraId="678FD627" w14:textId="77777777" w:rsidR="0021280A" w:rsidRDefault="0021280A" w:rsidP="00AB580F">
            <w:r>
              <w:t>fluktuierend</w:t>
            </w:r>
          </w:p>
        </w:tc>
      </w:tr>
      <w:tr w:rsidR="0021280A" w14:paraId="567FD431" w14:textId="77777777" w:rsidTr="00AB580F">
        <w:trPr>
          <w:tblCellSpacing w:w="15" w:type="dxa"/>
        </w:trPr>
        <w:tc>
          <w:tcPr>
            <w:tcW w:w="731" w:type="pct"/>
            <w:vAlign w:val="center"/>
            <w:hideMark/>
          </w:tcPr>
          <w:p w14:paraId="643916FD" w14:textId="77777777" w:rsidR="0021280A" w:rsidRDefault="0021280A" w:rsidP="00AB580F">
            <w:r>
              <w:rPr>
                <w:rStyle w:val="Fett"/>
              </w:rPr>
              <w:t>E</w:t>
            </w:r>
          </w:p>
        </w:tc>
        <w:tc>
          <w:tcPr>
            <w:tcW w:w="2834" w:type="pct"/>
            <w:vAlign w:val="center"/>
            <w:hideMark/>
          </w:tcPr>
          <w:p w14:paraId="7D33D6A7" w14:textId="77777777" w:rsidR="0021280A" w:rsidRDefault="0021280A" w:rsidP="00AB580F">
            <w:r>
              <w:t>Emergenz (Struktur stabilisiert)</w:t>
            </w:r>
          </w:p>
        </w:tc>
        <w:tc>
          <w:tcPr>
            <w:tcW w:w="1347" w:type="pct"/>
            <w:vAlign w:val="center"/>
            <w:hideMark/>
          </w:tcPr>
          <w:p w14:paraId="48BEB057" w14:textId="77777777" w:rsidR="0021280A" w:rsidRDefault="0021280A" w:rsidP="00AB580F">
            <w:r>
              <w:t xml:space="preserve">wächst </w:t>
            </w:r>
            <w:proofErr w:type="spellStart"/>
            <w:r>
              <w:t>sigmoid</w:t>
            </w:r>
            <w:proofErr w:type="spellEnd"/>
          </w:p>
        </w:tc>
      </w:tr>
    </w:tbl>
    <w:p w14:paraId="00FC4CCC" w14:textId="77777777" w:rsidR="0021280A" w:rsidRDefault="00CB516F" w:rsidP="0021280A">
      <w:r>
        <w:pict w14:anchorId="71D4A77A">
          <v:rect id="_x0000_i1029" style="width:0;height:1.5pt" o:hralign="center" o:hrstd="t" o:hr="t" fillcolor="#a0a0a0" stroked="f"/>
        </w:pict>
      </w:r>
    </w:p>
    <w:p w14:paraId="6A1ADE49" w14:textId="77777777" w:rsidR="0021280A" w:rsidRDefault="0021280A" w:rsidP="0021280A">
      <w:pPr>
        <w:pStyle w:val="berschrift3"/>
      </w:pPr>
      <w:r>
        <w:rPr>
          <w:rFonts w:ascii="Segoe UI Emoji" w:hAnsi="Segoe UI Emoji" w:cs="Segoe UI Emoji"/>
        </w:rPr>
        <w:t>🎓</w:t>
      </w:r>
      <w:r>
        <w:t xml:space="preserve"> Didaktische Interpretation</w:t>
      </w:r>
    </w:p>
    <w:p w14:paraId="23CE8EDC" w14:textId="77777777" w:rsidR="0021280A" w:rsidRDefault="0021280A" w:rsidP="00BC08DD">
      <w:pPr>
        <w:pStyle w:val="StandardWeb"/>
        <w:numPr>
          <w:ilvl w:val="0"/>
          <w:numId w:val="60"/>
        </w:numPr>
      </w:pPr>
      <w:r>
        <w:t xml:space="preserve">Der Unterricht erzeugt </w:t>
      </w:r>
      <w:r>
        <w:rPr>
          <w:rStyle w:val="Fett"/>
        </w:rPr>
        <w:t>keine Inhalte</w:t>
      </w:r>
      <w:r>
        <w:t xml:space="preserve">, sondern </w:t>
      </w:r>
      <w:r>
        <w:rPr>
          <w:rStyle w:val="Fett"/>
        </w:rPr>
        <w:t>Impulsfelder</w:t>
      </w:r>
      <w:r>
        <w:t>, in denen bestimmte Operatoren dominant werden.</w:t>
      </w:r>
    </w:p>
    <w:p w14:paraId="464B41EC" w14:textId="77777777" w:rsidR="0021280A" w:rsidRDefault="0021280A" w:rsidP="00BC08DD">
      <w:pPr>
        <w:pStyle w:val="StandardWeb"/>
        <w:numPr>
          <w:ilvl w:val="0"/>
          <w:numId w:val="60"/>
        </w:numPr>
      </w:pPr>
      <w:r>
        <w:t>Je nach Phase wird:</w:t>
      </w:r>
    </w:p>
    <w:p w14:paraId="502CD6D2" w14:textId="77777777" w:rsidR="0021280A" w:rsidRDefault="0021280A" w:rsidP="00BC08DD">
      <w:pPr>
        <w:pStyle w:val="StandardWeb"/>
        <w:numPr>
          <w:ilvl w:val="1"/>
          <w:numId w:val="60"/>
        </w:numPr>
      </w:pPr>
      <w:r>
        <w:rPr>
          <w:rStyle w:val="Fett"/>
        </w:rPr>
        <w:t>σ aktiviert</w:t>
      </w:r>
      <w:r>
        <w:t xml:space="preserve"> → </w:t>
      </w:r>
      <w:proofErr w:type="spellStart"/>
      <w:proofErr w:type="gramStart"/>
      <w:r>
        <w:t>Schüler:innen</w:t>
      </w:r>
      <w:proofErr w:type="spellEnd"/>
      <w:proofErr w:type="gramEnd"/>
      <w:r>
        <w:t xml:space="preserve"> handeln.</w:t>
      </w:r>
    </w:p>
    <w:p w14:paraId="633A1931" w14:textId="77777777" w:rsidR="0021280A" w:rsidRDefault="0021280A" w:rsidP="00BC08DD">
      <w:pPr>
        <w:pStyle w:val="StandardWeb"/>
        <w:numPr>
          <w:ilvl w:val="1"/>
          <w:numId w:val="60"/>
        </w:numPr>
      </w:pPr>
      <w:r>
        <w:rPr>
          <w:rStyle w:val="Fett"/>
        </w:rPr>
        <w:t>M erhöht</w:t>
      </w:r>
      <w:r>
        <w:t xml:space="preserve"> → Reflexionsprozesse beginnen.</w:t>
      </w:r>
    </w:p>
    <w:p w14:paraId="46E56403" w14:textId="77777777" w:rsidR="0021280A" w:rsidRDefault="0021280A" w:rsidP="00BC08DD">
      <w:pPr>
        <w:pStyle w:val="StandardWeb"/>
        <w:numPr>
          <w:ilvl w:val="1"/>
          <w:numId w:val="60"/>
        </w:numPr>
      </w:pPr>
      <w:r>
        <w:rPr>
          <w:rStyle w:val="Fett"/>
        </w:rPr>
        <w:t>R gestützt</w:t>
      </w:r>
      <w:r>
        <w:t xml:space="preserve"> → Vorwissen wird integriert.</w:t>
      </w:r>
    </w:p>
    <w:p w14:paraId="693AA08D" w14:textId="77777777" w:rsidR="0021280A" w:rsidRDefault="0021280A" w:rsidP="00BC08DD">
      <w:pPr>
        <w:pStyle w:val="StandardWeb"/>
        <w:numPr>
          <w:ilvl w:val="1"/>
          <w:numId w:val="60"/>
        </w:numPr>
      </w:pPr>
      <w:r>
        <w:rPr>
          <w:rStyle w:val="Fett"/>
        </w:rPr>
        <w:t>E sichtbar</w:t>
      </w:r>
      <w:r>
        <w:t xml:space="preserve"> → Strukturelle Ruhe: Der Prozess ist abgeschlossen.</w:t>
      </w:r>
    </w:p>
    <w:p w14:paraId="092E3CC8" w14:textId="77777777" w:rsidR="0021280A" w:rsidRDefault="0021280A" w:rsidP="0021280A">
      <w:pPr>
        <w:pStyle w:val="StandardWeb"/>
      </w:pPr>
      <w:r>
        <w:t xml:space="preserve">Dies macht Unterricht </w:t>
      </w:r>
      <w:r>
        <w:rPr>
          <w:rStyle w:val="Fett"/>
        </w:rPr>
        <w:t>nicht planbar, aber beobachtbar</w:t>
      </w:r>
      <w:r>
        <w:t xml:space="preserve"> – als Raumzeitloop epistemischer Bewegungen.</w:t>
      </w:r>
    </w:p>
    <w:p w14:paraId="4DDE8C4A" w14:textId="77777777" w:rsidR="0021280A" w:rsidRDefault="0021280A" w:rsidP="0021280A">
      <w:pPr>
        <w:pStyle w:val="StandardWeb"/>
      </w:pPr>
    </w:p>
    <w:p w14:paraId="6DB8BF3B" w14:textId="77777777" w:rsidR="0021280A" w:rsidRDefault="0021280A" w:rsidP="0021280A">
      <w:pPr>
        <w:pStyle w:val="berschrift3"/>
      </w:pPr>
      <w:r>
        <w:t>6.2.5 Didaktische Rolle: Resonanz auf Bewegung</w:t>
      </w:r>
    </w:p>
    <w:p w14:paraId="638D3E28" w14:textId="77777777" w:rsidR="0021280A" w:rsidRDefault="0021280A" w:rsidP="0021280A">
      <w:pPr>
        <w:pStyle w:val="StandardWeb"/>
      </w:pPr>
      <w:r>
        <w:t>Lehrkräfte in dieser Architektur verwalten keine Inhalte, sie kalibrieren Dichteverhältnisse. Sie operieren nicht kausal, sondern kopplungsbasiert: Sie erzeugen Übergänge zwischen Zuständen. Diese Übergänge sind nicht vorhersagbar, sondern beobachtbar [20].</w:t>
      </w:r>
    </w:p>
    <w:p w14:paraId="3C966AF5" w14:textId="77777777" w:rsidR="0021280A" w:rsidRDefault="0021280A" w:rsidP="0021280A">
      <w:pPr>
        <w:pStyle w:val="StandardWeb"/>
      </w:pPr>
      <w:r>
        <w:t>Beispiel: Ein Lernender beginnt ein Projekt (A). Es entsteht ein Widerspruch (M). Eine Reflexionsfrage öffnet ein neues Bezugssystem (R). Eine neue Form entsteht – eine Skizze, eine Hypothese, eine These (E). Aufgabe der Lehrkraft: Nicht korrigieren, nicht „weiterführen“ – sondern die Operatoren sichtbar machen und rekursiv rückbinden [21].</w:t>
      </w:r>
    </w:p>
    <w:p w14:paraId="71921E74" w14:textId="77777777" w:rsidR="0021280A" w:rsidRDefault="0021280A" w:rsidP="0021280A">
      <w:pPr>
        <w:pStyle w:val="berschrift3"/>
      </w:pPr>
      <w:r>
        <w:t>6.2.6 Beispiel: Architektur einer Einheit</w:t>
      </w:r>
    </w:p>
    <w:p w14:paraId="0DA74619" w14:textId="77777777" w:rsidR="0021280A" w:rsidRDefault="0021280A" w:rsidP="0021280A">
      <w:pPr>
        <w:pStyle w:val="StandardWeb"/>
      </w:pPr>
      <w:r>
        <w:rPr>
          <w:rStyle w:val="Fett"/>
        </w:rPr>
        <w:t>Thema:</w:t>
      </w:r>
      <w:r>
        <w:t xml:space="preserve"> „Kann Verantwortung delegiert werden?“</w:t>
      </w:r>
    </w:p>
    <w:p w14:paraId="6538ED98" w14:textId="77777777" w:rsidR="0021280A" w:rsidRDefault="0021280A" w:rsidP="0021280A">
      <w:pPr>
        <w:pStyle w:val="StandardWeb"/>
      </w:pPr>
      <w:r>
        <w:rPr>
          <w:rStyle w:val="Fett"/>
        </w:rPr>
        <w:t>Struktur:</w:t>
      </w:r>
    </w:p>
    <w:p w14:paraId="53FFC91E" w14:textId="77777777" w:rsidR="0021280A" w:rsidRDefault="0021280A" w:rsidP="00BC08DD">
      <w:pPr>
        <w:pStyle w:val="StandardWeb"/>
        <w:numPr>
          <w:ilvl w:val="0"/>
          <w:numId w:val="5"/>
        </w:numPr>
      </w:pPr>
      <w:r>
        <w:rPr>
          <w:rStyle w:val="Fett"/>
        </w:rPr>
        <w:t>σ-Zone:</w:t>
      </w:r>
      <w:r>
        <w:t xml:space="preserve"> Ein Fallbeispiel wird dargestellt, widersprüchlich, offen.</w:t>
      </w:r>
    </w:p>
    <w:p w14:paraId="16D36921" w14:textId="77777777" w:rsidR="0021280A" w:rsidRDefault="0021280A" w:rsidP="00BC08DD">
      <w:pPr>
        <w:pStyle w:val="StandardWeb"/>
        <w:numPr>
          <w:ilvl w:val="0"/>
          <w:numId w:val="5"/>
        </w:numPr>
      </w:pPr>
      <w:r>
        <w:rPr>
          <w:rStyle w:val="Fett"/>
        </w:rPr>
        <w:t>A:</w:t>
      </w:r>
      <w:r>
        <w:t xml:space="preserve"> Die Lernenden formulieren erste Einschätzungen.</w:t>
      </w:r>
    </w:p>
    <w:p w14:paraId="4774D9AD" w14:textId="77777777" w:rsidR="0021280A" w:rsidRDefault="0021280A" w:rsidP="00BC08DD">
      <w:pPr>
        <w:pStyle w:val="StandardWeb"/>
        <w:numPr>
          <w:ilvl w:val="0"/>
          <w:numId w:val="5"/>
        </w:numPr>
      </w:pPr>
      <w:r>
        <w:rPr>
          <w:rStyle w:val="Fett"/>
        </w:rPr>
        <w:t>M:</w:t>
      </w:r>
      <w:r>
        <w:t xml:space="preserve"> Ihre Urteile werden problematisiert (z. B. durch Perspektivwechsel).</w:t>
      </w:r>
    </w:p>
    <w:p w14:paraId="68CF8EA6" w14:textId="77777777" w:rsidR="0021280A" w:rsidRDefault="0021280A" w:rsidP="00BC08DD">
      <w:pPr>
        <w:pStyle w:val="StandardWeb"/>
        <w:numPr>
          <w:ilvl w:val="0"/>
          <w:numId w:val="5"/>
        </w:numPr>
      </w:pPr>
      <w:r>
        <w:rPr>
          <w:rStyle w:val="Fett"/>
        </w:rPr>
        <w:t>R:</w:t>
      </w:r>
      <w:r>
        <w:t xml:space="preserve"> Frühere Argumente werden auf neue Kontexte übertragen.</w:t>
      </w:r>
    </w:p>
    <w:p w14:paraId="7DA0571C" w14:textId="77777777" w:rsidR="0021280A" w:rsidRDefault="0021280A" w:rsidP="00BC08DD">
      <w:pPr>
        <w:pStyle w:val="StandardWeb"/>
        <w:numPr>
          <w:ilvl w:val="0"/>
          <w:numId w:val="5"/>
        </w:numPr>
      </w:pPr>
      <w:r>
        <w:rPr>
          <w:rStyle w:val="Fett"/>
        </w:rPr>
        <w:t>E:</w:t>
      </w:r>
      <w:r>
        <w:t xml:space="preserve"> Es entsteht eine eigene Struktur: ein Kriterienkatalog, ein Prinzip, eine Differenzlinie.</w:t>
      </w:r>
    </w:p>
    <w:p w14:paraId="0B3AC117" w14:textId="77777777" w:rsidR="0021280A" w:rsidRDefault="0021280A" w:rsidP="0021280A">
      <w:pPr>
        <w:pStyle w:val="StandardWeb"/>
      </w:pPr>
      <w:r>
        <w:rPr>
          <w:rStyle w:val="Fett"/>
        </w:rPr>
        <w:t xml:space="preserve">Lehrkraft = </w:t>
      </w:r>
      <w:proofErr w:type="spellStart"/>
      <w:r>
        <w:rPr>
          <w:rStyle w:val="Fett"/>
        </w:rPr>
        <w:t>Strukturbeobachter:in</w:t>
      </w:r>
      <w:proofErr w:type="spellEnd"/>
      <w:r>
        <w:t xml:space="preserve"> [22].</w:t>
      </w:r>
    </w:p>
    <w:p w14:paraId="680E42D4" w14:textId="77777777" w:rsidR="0021280A" w:rsidRDefault="0021280A" w:rsidP="0021280A">
      <w:pPr>
        <w:pStyle w:val="berschrift3"/>
      </w:pPr>
      <w:r>
        <w:t>6.2.7 Fazit</w:t>
      </w:r>
    </w:p>
    <w:p w14:paraId="0626B70E" w14:textId="77777777" w:rsidR="0021280A" w:rsidRDefault="0021280A" w:rsidP="0021280A">
      <w:pPr>
        <w:pStyle w:val="StandardWeb"/>
      </w:pPr>
      <w:r>
        <w:t xml:space="preserve">Die Unterrichtsarchitektur des FRZK ist keine neue Methode, sondern eine andere Form epistemischer Ordnung. Sie ersetzt Planung durch Raumzeitprozess, Kontrolle durch </w:t>
      </w:r>
      <w:proofErr w:type="spellStart"/>
      <w:r>
        <w:t>Operatorenresonanz</w:t>
      </w:r>
      <w:proofErr w:type="spellEnd"/>
      <w:r>
        <w:t xml:space="preserve">, Bewertung durch Reflexionsintensität. Sie macht das, was Lernen ist, </w:t>
      </w:r>
      <w:proofErr w:type="spellStart"/>
      <w:r>
        <w:t>strukturierbar</w:t>
      </w:r>
      <w:proofErr w:type="spellEnd"/>
      <w:r>
        <w:t xml:space="preserve"> ohne zu fixieren, sichtbar ohne zu normieren, erfahrbar ohne zu reduzieren. Didaktik wird so nicht zum Programm, sondern zum Verfahren der Weltfaltung im Denkraum des Lernens [23].</w:t>
      </w:r>
    </w:p>
    <w:p w14:paraId="1649471D" w14:textId="77777777" w:rsidR="0021280A" w:rsidRPr="00F66721" w:rsidRDefault="0021280A" w:rsidP="0021280A">
      <w:r w:rsidRPr="00F66721">
        <w:rPr>
          <w:rFonts w:ascii="Segoe UI Emoji" w:hAnsi="Segoe UI Emoji" w:cs="Segoe UI Emoji"/>
        </w:rPr>
        <w:t>📄</w:t>
      </w:r>
      <w:r w:rsidRPr="00F66721">
        <w:t xml:space="preserve"> Kapitel </w:t>
      </w:r>
      <w:r>
        <w:t>6.</w:t>
      </w:r>
      <w:r w:rsidRPr="00F66721">
        <w:t>3 – Kognitive Dichtekartierung im Physikunterricht</w:t>
      </w:r>
    </w:p>
    <w:p w14:paraId="1439F1C3" w14:textId="77777777" w:rsidR="0021280A" w:rsidRPr="00F66721" w:rsidRDefault="0021280A" w:rsidP="0021280A">
      <w:r>
        <w:t>6.</w:t>
      </w:r>
      <w:r w:rsidRPr="00F66721">
        <w:t>3.1 Ausgangspunkt: Komplexität sichtbar machen</w:t>
      </w:r>
    </w:p>
    <w:p w14:paraId="0DFC9199" w14:textId="77777777" w:rsidR="0021280A" w:rsidRPr="00F66721" w:rsidRDefault="0021280A" w:rsidP="0021280A">
      <w:r w:rsidRPr="00F66721">
        <w:t xml:space="preserve">Physikunterricht operiert oft im Modus formaler Reduktion: Phänomene werden durch Gleichungen beschrieben, Strukturen durch Modelle symbolisiert. Doch die eigentliche </w:t>
      </w:r>
      <w:proofErr w:type="spellStart"/>
      <w:r w:rsidRPr="00F66721">
        <w:t>Schwierlichkeit</w:t>
      </w:r>
      <w:proofErr w:type="spellEnd"/>
      <w:r w:rsidRPr="00F66721">
        <w:t xml:space="preserve"> liegt selten in der Formel – sondern in der Kohärenzbildung zwischen Beschreibungsebenen. Begriffe, Bilder, Mathematik, Sprache, Erfahrung – sie liegen oft unverbunden nebeneinander. Für Lernende bedeutet das: epistemische Fragmentierung. Wo ist Bedeutung? Wo ist Zentrum? Wo ist Bruch? [24]</w:t>
      </w:r>
    </w:p>
    <w:p w14:paraId="2D6A4033" w14:textId="77777777" w:rsidR="0021280A" w:rsidRPr="00F66721" w:rsidRDefault="0021280A" w:rsidP="0021280A">
      <w:r w:rsidRPr="00F66721">
        <w:t xml:space="preserve">Das </w:t>
      </w:r>
      <w:r>
        <w:t>„Funktionales Raum-Zeit Kohärenzsystem“</w:t>
      </w:r>
      <w:r w:rsidRPr="00F66721">
        <w:t>(</w:t>
      </w:r>
      <w:r>
        <w:t>FRZK</w:t>
      </w:r>
      <w:r w:rsidRPr="00F66721">
        <w:t>) bietet ein Verfahren, solche Spannungen nicht nur zu erfassen, sondern topologisch zu modellieren: über die semantische Dichtefunktion im Raum intentionaler Ordnung [25].</w:t>
      </w:r>
    </w:p>
    <w:p w14:paraId="602D9F0B" w14:textId="77777777" w:rsidR="0021280A" w:rsidRPr="00F66721" w:rsidRDefault="0021280A" w:rsidP="0021280A">
      <w:r>
        <w:t>6.</w:t>
      </w:r>
      <w:r w:rsidRPr="00F66721">
        <w:t>3.2 Modell: Semantische Dichte im Raum h(</w:t>
      </w:r>
      <w:proofErr w:type="spellStart"/>
      <w:proofErr w:type="gramStart"/>
      <w:r w:rsidRPr="00F66721">
        <w:t>x,y</w:t>
      </w:r>
      <w:proofErr w:type="gramEnd"/>
      <w:r w:rsidRPr="00F66721">
        <w:t>,z</w:t>
      </w:r>
      <w:proofErr w:type="spellEnd"/>
      <w:r w:rsidRPr="00F66721">
        <w:t>)h(x, y, z)h(</w:t>
      </w:r>
      <w:proofErr w:type="spellStart"/>
      <w:r w:rsidRPr="00F66721">
        <w:t>x,y,z</w:t>
      </w:r>
      <w:proofErr w:type="spellEnd"/>
      <w:r w:rsidRPr="00F66721">
        <w:t>)</w:t>
      </w:r>
    </w:p>
    <w:p w14:paraId="513B63E1" w14:textId="77777777" w:rsidR="0021280A" w:rsidRPr="00F66721" w:rsidRDefault="0021280A" w:rsidP="0021280A">
      <w:r w:rsidRPr="00F66721">
        <w:t xml:space="preserve">Im </w:t>
      </w:r>
      <w:r>
        <w:t>FRZK</w:t>
      </w:r>
      <w:r w:rsidRPr="00F66721">
        <w:t xml:space="preserve"> ist Lernen Bewegung durch einen Bedeutungsraum. Dieser Raum ist nicht gegeben, sondern erzeugt – durch die Koordinatenfunktionen </w:t>
      </w:r>
      <w:proofErr w:type="spellStart"/>
      <w:proofErr w:type="gramStart"/>
      <w:r w:rsidRPr="00F66721">
        <w:t>x,y</w:t>
      </w:r>
      <w:proofErr w:type="gramEnd"/>
      <w:r w:rsidRPr="00F66721">
        <w:t>,zx</w:t>
      </w:r>
      <w:proofErr w:type="spellEnd"/>
      <w:r w:rsidRPr="00F66721">
        <w:t xml:space="preserve">, y, </w:t>
      </w:r>
      <w:proofErr w:type="spellStart"/>
      <w:r w:rsidRPr="00F66721">
        <w:t>zx,y,z</w:t>
      </w:r>
      <w:proofErr w:type="spellEnd"/>
      <w:r w:rsidRPr="00F66721">
        <w:t>, die kognitive, soziale und affektive Komponenten verorten:</w:t>
      </w:r>
    </w:p>
    <w:p w14:paraId="6E738461" w14:textId="77777777" w:rsidR="0021280A" w:rsidRDefault="0021280A" w:rsidP="0021280A">
      <w:proofErr w:type="spellStart"/>
      <w:r w:rsidRPr="00F66721">
        <w:t>U</w:t>
      </w:r>
      <w:r w:rsidRPr="00F66721">
        <w:rPr>
          <w:rFonts w:ascii="Cambria Math" w:hAnsi="Cambria Math" w:cs="Cambria Math"/>
        </w:rPr>
        <w:t>∈</w:t>
      </w:r>
      <w:proofErr w:type="gramStart"/>
      <w:r w:rsidRPr="00F66721">
        <w:t>M,x</w:t>
      </w:r>
      <w:proofErr w:type="spellEnd"/>
      <w:proofErr w:type="gramEnd"/>
      <w:r w:rsidRPr="00F66721">
        <w:t>(U),y(U),z(U):M→RU \in M, \</w:t>
      </w:r>
      <w:proofErr w:type="spellStart"/>
      <w:r w:rsidRPr="00F66721">
        <w:t>quad</w:t>
      </w:r>
      <w:proofErr w:type="spellEnd"/>
      <w:r w:rsidRPr="00F66721">
        <w:t xml:space="preserve"> x(U), y(U), z(U): M \</w:t>
      </w:r>
      <w:proofErr w:type="spellStart"/>
      <w:r w:rsidRPr="00F66721">
        <w:t>rightarrow</w:t>
      </w:r>
      <w:proofErr w:type="spellEnd"/>
      <w:r w:rsidRPr="00F66721">
        <w:t xml:space="preserve"> \</w:t>
      </w:r>
      <w:proofErr w:type="spellStart"/>
      <w:r w:rsidRPr="00F66721">
        <w:t>mathbb</w:t>
      </w:r>
      <w:proofErr w:type="spellEnd"/>
      <w:r w:rsidRPr="00F66721">
        <w:t>{R}</w:t>
      </w:r>
      <w:proofErr w:type="spellStart"/>
      <w:r w:rsidRPr="00F66721">
        <w:t>U</w:t>
      </w:r>
      <w:r w:rsidRPr="00F66721">
        <w:rPr>
          <w:rFonts w:ascii="Cambria Math" w:hAnsi="Cambria Math" w:cs="Cambria Math"/>
        </w:rPr>
        <w:t>∈</w:t>
      </w:r>
      <w:r w:rsidRPr="00F66721">
        <w:t>M,x</w:t>
      </w:r>
      <w:proofErr w:type="spellEnd"/>
      <w:r w:rsidRPr="00F66721">
        <w:t xml:space="preserve">(U),y(U),z(U):M→R </w:t>
      </w:r>
    </w:p>
    <w:p w14:paraId="60AA6EAE" w14:textId="77777777" w:rsidR="0021280A" w:rsidRDefault="0021280A" w:rsidP="0021280A"/>
    <w:p w14:paraId="0564E35B" w14:textId="0FED0FF9" w:rsidR="0021280A" w:rsidRDefault="005238FE" w:rsidP="0021280A">
      <w:r w:rsidRPr="00194B0C">
        <w:rPr>
          <w:noProof/>
        </w:rPr>
        <w:drawing>
          <wp:inline distT="0" distB="0" distL="0" distR="0" wp14:anchorId="46201462" wp14:editId="15FFC31E">
            <wp:extent cx="5753100" cy="4762500"/>
            <wp:effectExtent l="0" t="0" r="0" b="0"/>
            <wp:docPr id="224"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0A72BAE1" w14:textId="77777777" w:rsidR="0021280A" w:rsidRDefault="0021280A" w:rsidP="0021280A">
      <w:pPr>
        <w:pStyle w:val="berschrift2"/>
      </w:pPr>
      <w:r>
        <w:rPr>
          <w:rFonts w:ascii="Segoe UI Emoji" w:hAnsi="Segoe UI Emoji" w:cs="Segoe UI Emoji"/>
        </w:rPr>
        <w:t>📊</w:t>
      </w:r>
      <w:r>
        <w:t xml:space="preserve"> Beschreibung der Visualisierung</w:t>
      </w:r>
    </w:p>
    <w:p w14:paraId="6E7812A4" w14:textId="77777777" w:rsidR="0021280A" w:rsidRDefault="0021280A" w:rsidP="0021280A">
      <w:pPr>
        <w:pStyle w:val="StandardWeb"/>
      </w:pPr>
      <w:r>
        <w:t xml:space="preserve">Diese Grafik stellt den </w:t>
      </w:r>
      <w:r>
        <w:rPr>
          <w:rStyle w:val="Fett"/>
        </w:rPr>
        <w:t>epistemischen Raum</w:t>
      </w:r>
      <w:r>
        <w:t xml:space="preserve"> dar, in dem Lernen nach dem FRZK stattfindet:</w:t>
      </w:r>
    </w:p>
    <w:p w14:paraId="0F7013AB" w14:textId="77777777" w:rsidR="0021280A" w:rsidRDefault="0021280A" w:rsidP="00BC08DD">
      <w:pPr>
        <w:pStyle w:val="StandardWeb"/>
        <w:numPr>
          <w:ilvl w:val="0"/>
          <w:numId w:val="61"/>
        </w:numPr>
      </w:pPr>
      <w:r>
        <w:t xml:space="preserve">Jeder Punkt im Raum (x, y, z) steht für einen </w:t>
      </w:r>
      <w:r>
        <w:rPr>
          <w:rStyle w:val="Fett"/>
        </w:rPr>
        <w:t>Lernzustand</w:t>
      </w:r>
      <w:r>
        <w:t xml:space="preserve"> – definiert durch:</w:t>
      </w:r>
    </w:p>
    <w:p w14:paraId="59AF44C9" w14:textId="77777777" w:rsidR="0021280A" w:rsidRDefault="0021280A" w:rsidP="00BC08DD">
      <w:pPr>
        <w:pStyle w:val="StandardWeb"/>
        <w:numPr>
          <w:ilvl w:val="1"/>
          <w:numId w:val="61"/>
        </w:numPr>
      </w:pPr>
      <w:r>
        <w:rPr>
          <w:rStyle w:val="Fett"/>
        </w:rPr>
        <w:t>x</w:t>
      </w:r>
      <w:r>
        <w:t xml:space="preserve"> = Kognitiver Zugriff</w:t>
      </w:r>
    </w:p>
    <w:p w14:paraId="33EEBFAB" w14:textId="77777777" w:rsidR="0021280A" w:rsidRDefault="0021280A" w:rsidP="00BC08DD">
      <w:pPr>
        <w:pStyle w:val="StandardWeb"/>
        <w:numPr>
          <w:ilvl w:val="1"/>
          <w:numId w:val="61"/>
        </w:numPr>
      </w:pPr>
      <w:r>
        <w:rPr>
          <w:rStyle w:val="Fett"/>
        </w:rPr>
        <w:t>y</w:t>
      </w:r>
      <w:r>
        <w:t xml:space="preserve"> = Soziales Eingebundensein</w:t>
      </w:r>
    </w:p>
    <w:p w14:paraId="693BC521" w14:textId="77777777" w:rsidR="0021280A" w:rsidRDefault="0021280A" w:rsidP="00BC08DD">
      <w:pPr>
        <w:pStyle w:val="StandardWeb"/>
        <w:numPr>
          <w:ilvl w:val="1"/>
          <w:numId w:val="61"/>
        </w:numPr>
      </w:pPr>
      <w:r>
        <w:rPr>
          <w:rStyle w:val="Fett"/>
        </w:rPr>
        <w:t>z</w:t>
      </w:r>
      <w:r>
        <w:t xml:space="preserve"> = Affektive Beteiligung</w:t>
      </w:r>
    </w:p>
    <w:p w14:paraId="3506842A" w14:textId="77777777" w:rsidR="0021280A" w:rsidRDefault="0021280A" w:rsidP="00BC08DD">
      <w:pPr>
        <w:pStyle w:val="StandardWeb"/>
        <w:numPr>
          <w:ilvl w:val="0"/>
          <w:numId w:val="61"/>
        </w:numPr>
      </w:pPr>
      <w:r>
        <w:t xml:space="preserve">Die Funktion </w:t>
      </w:r>
      <w:r>
        <w:rPr>
          <w:rStyle w:val="katex-mathml"/>
          <w:rFonts w:eastAsia="Calibri"/>
        </w:rPr>
        <w:t>h(</w:t>
      </w:r>
      <w:proofErr w:type="spellStart"/>
      <w:proofErr w:type="gramStart"/>
      <w:r>
        <w:rPr>
          <w:rStyle w:val="katex-mathml"/>
          <w:rFonts w:eastAsia="Calibri"/>
        </w:rPr>
        <w:t>x,y</w:t>
      </w:r>
      <w:proofErr w:type="gramEnd"/>
      <w:r>
        <w:rPr>
          <w:rStyle w:val="katex-mathml"/>
          <w:rFonts w:eastAsia="Calibri"/>
        </w:rPr>
        <w:t>,z</w:t>
      </w:r>
      <w:proofErr w:type="spellEnd"/>
      <w:r>
        <w:rPr>
          <w:rStyle w:val="katex-mathml"/>
          <w:rFonts w:eastAsia="Calibri"/>
        </w:rPr>
        <w:t>)h(x, y, z)</w:t>
      </w:r>
      <w:r>
        <w:rPr>
          <w:rStyle w:val="mord"/>
          <w:rFonts w:eastAsia="Calibri"/>
        </w:rPr>
        <w:t>h</w:t>
      </w:r>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proofErr w:type="spellEnd"/>
      <w:r>
        <w:rPr>
          <w:rStyle w:val="mclose"/>
        </w:rPr>
        <w:t>)</w:t>
      </w:r>
      <w:r>
        <w:t xml:space="preserve"> gibt an, </w:t>
      </w:r>
      <w:r>
        <w:rPr>
          <w:rStyle w:val="Fett"/>
        </w:rPr>
        <w:t>wie bedeutungsvoll</w:t>
      </w:r>
      <w:r>
        <w:t xml:space="preserve"> dieser Zustand epistemisch ist.</w:t>
      </w:r>
    </w:p>
    <w:p w14:paraId="56091ECA" w14:textId="77777777" w:rsidR="0021280A" w:rsidRDefault="0021280A" w:rsidP="00BC08DD">
      <w:pPr>
        <w:pStyle w:val="StandardWeb"/>
        <w:numPr>
          <w:ilvl w:val="0"/>
          <w:numId w:val="61"/>
        </w:numPr>
      </w:pPr>
      <w:r>
        <w:t xml:space="preserve">Die </w:t>
      </w:r>
      <w:r>
        <w:rPr>
          <w:rStyle w:val="Fett"/>
        </w:rPr>
        <w:t>farbintensiven Punkte</w:t>
      </w:r>
      <w:r>
        <w:t xml:space="preserve"> zeigen:</w:t>
      </w:r>
    </w:p>
    <w:p w14:paraId="36EF1BED" w14:textId="77777777" w:rsidR="0021280A" w:rsidRDefault="0021280A" w:rsidP="00BC08DD">
      <w:pPr>
        <w:pStyle w:val="StandardWeb"/>
        <w:numPr>
          <w:ilvl w:val="1"/>
          <w:numId w:val="61"/>
        </w:numPr>
      </w:pPr>
      <w:r>
        <w:t>Zonen hoher semantischer Aktivität</w:t>
      </w:r>
    </w:p>
    <w:p w14:paraId="0E0F2632" w14:textId="77777777" w:rsidR="0021280A" w:rsidRDefault="0021280A" w:rsidP="00BC08DD">
      <w:pPr>
        <w:pStyle w:val="StandardWeb"/>
        <w:numPr>
          <w:ilvl w:val="1"/>
          <w:numId w:val="61"/>
        </w:numPr>
      </w:pPr>
      <w:r>
        <w:t>Lernkonflikte, Diskurszentren oder Übergänge im Verstehen</w:t>
      </w:r>
    </w:p>
    <w:p w14:paraId="7639107F" w14:textId="77777777" w:rsidR="0021280A" w:rsidRDefault="0021280A" w:rsidP="00BC08DD">
      <w:pPr>
        <w:pStyle w:val="StandardWeb"/>
        <w:numPr>
          <w:ilvl w:val="1"/>
          <w:numId w:val="61"/>
        </w:numPr>
      </w:pPr>
      <w:r>
        <w:rPr>
          <w:rStyle w:val="Fett"/>
        </w:rPr>
        <w:t>Didaktische Brennpunkte</w:t>
      </w:r>
    </w:p>
    <w:p w14:paraId="063ACB28" w14:textId="77777777" w:rsidR="0021280A" w:rsidRDefault="00CB516F" w:rsidP="0021280A">
      <w:r>
        <w:pict w14:anchorId="0629D5DB">
          <v:rect id="_x0000_i1030" style="width:0;height:1.5pt" o:hralign="center" o:hrstd="t" o:hr="t" fillcolor="#a0a0a0" stroked="f"/>
        </w:pict>
      </w:r>
    </w:p>
    <w:p w14:paraId="18906A1E" w14:textId="77777777" w:rsidR="0021280A" w:rsidRDefault="0021280A" w:rsidP="0021280A">
      <w:pPr>
        <w:pStyle w:val="berschrift3"/>
      </w:pPr>
      <w:r>
        <w:rPr>
          <w:rFonts w:ascii="Segoe UI Emoji" w:hAnsi="Segoe UI Emoji" w:cs="Segoe UI Emoji"/>
        </w:rPr>
        <w:t>🎓</w:t>
      </w:r>
      <w:r>
        <w:t xml:space="preserve"> Didaktischer Nutzen</w:t>
      </w:r>
    </w:p>
    <w:p w14:paraId="7743B74B" w14:textId="77777777" w:rsidR="0021280A" w:rsidRDefault="0021280A" w:rsidP="00BC08DD">
      <w:pPr>
        <w:pStyle w:val="StandardWeb"/>
        <w:numPr>
          <w:ilvl w:val="0"/>
          <w:numId w:val="62"/>
        </w:numPr>
      </w:pPr>
      <w:r>
        <w:t>Die Lehrkraft kann mit einem solchen Modell erkennen:</w:t>
      </w:r>
    </w:p>
    <w:p w14:paraId="7BDBB380" w14:textId="77777777" w:rsidR="0021280A" w:rsidRDefault="0021280A" w:rsidP="00BC08DD">
      <w:pPr>
        <w:pStyle w:val="StandardWeb"/>
        <w:numPr>
          <w:ilvl w:val="1"/>
          <w:numId w:val="62"/>
        </w:numPr>
      </w:pPr>
      <w:r>
        <w:rPr>
          <w:rStyle w:val="Fett"/>
        </w:rPr>
        <w:t>Wo im Raum lernen passiert</w:t>
      </w:r>
    </w:p>
    <w:p w14:paraId="36822E0F" w14:textId="77777777" w:rsidR="0021280A" w:rsidRDefault="0021280A" w:rsidP="00BC08DD">
      <w:pPr>
        <w:pStyle w:val="StandardWeb"/>
        <w:numPr>
          <w:ilvl w:val="1"/>
          <w:numId w:val="62"/>
        </w:numPr>
      </w:pPr>
      <w:r>
        <w:rPr>
          <w:rStyle w:val="Fett"/>
        </w:rPr>
        <w:t>Welche Lernenden in verdichteten Bedeutungsfeldern operieren</w:t>
      </w:r>
    </w:p>
    <w:p w14:paraId="3B2DD954" w14:textId="77777777" w:rsidR="0021280A" w:rsidRDefault="0021280A" w:rsidP="00BC08DD">
      <w:pPr>
        <w:pStyle w:val="StandardWeb"/>
        <w:numPr>
          <w:ilvl w:val="1"/>
          <w:numId w:val="62"/>
        </w:numPr>
      </w:pPr>
      <w:r>
        <w:rPr>
          <w:rStyle w:val="Fett"/>
        </w:rPr>
        <w:t>Wo Überforderung, Konsolidierung oder Resonanz</w:t>
      </w:r>
      <w:r>
        <w:t xml:space="preserve"> stattfinden</w:t>
      </w:r>
    </w:p>
    <w:p w14:paraId="68F74A39" w14:textId="77777777" w:rsidR="0021280A" w:rsidRPr="00F66721" w:rsidRDefault="0021280A" w:rsidP="0021280A">
      <w:pPr>
        <w:pStyle w:val="StandardWeb"/>
      </w:pPr>
      <w:r>
        <w:t xml:space="preserve">Das Modell ersetzt </w:t>
      </w:r>
      <w:r>
        <w:rPr>
          <w:rStyle w:val="Fett"/>
        </w:rPr>
        <w:t>Kategorien</w:t>
      </w:r>
      <w:r>
        <w:t xml:space="preserve"> (z. B. „stark“, „schwach“) durch </w:t>
      </w:r>
      <w:r>
        <w:rPr>
          <w:rStyle w:val="Fett"/>
        </w:rPr>
        <w:t>funktionale Koordinaten</w:t>
      </w:r>
      <w:r>
        <w:t>, ganz im Sinne des FRZK.</w:t>
      </w:r>
    </w:p>
    <w:p w14:paraId="71E75D52" w14:textId="77777777" w:rsidR="0021280A" w:rsidRPr="00F66721" w:rsidRDefault="0021280A" w:rsidP="0021280A">
      <w:r w:rsidRPr="00F66721">
        <w:t xml:space="preserve">Die semantische Dichte eines Punktes im Raum ergibt sich durch die </w:t>
      </w:r>
      <w:proofErr w:type="spellStart"/>
      <w:r w:rsidRPr="00F66721">
        <w:t>Brane</w:t>
      </w:r>
      <w:proofErr w:type="spellEnd"/>
      <w:r w:rsidRPr="00F66721">
        <w:t>-Funktion:</w:t>
      </w:r>
    </w:p>
    <w:p w14:paraId="53F41337" w14:textId="77777777" w:rsidR="0021280A" w:rsidRPr="00F66721" w:rsidRDefault="0021280A" w:rsidP="0021280A">
      <w:r w:rsidRPr="00F66721">
        <w:t>h(</w:t>
      </w:r>
      <w:proofErr w:type="spellStart"/>
      <w:proofErr w:type="gramStart"/>
      <w:r w:rsidRPr="00F66721">
        <w:t>x,y</w:t>
      </w:r>
      <w:proofErr w:type="gramEnd"/>
      <w:r w:rsidRPr="00F66721">
        <w:t>,z</w:t>
      </w:r>
      <w:proofErr w:type="spellEnd"/>
      <w:r w:rsidRPr="00F66721">
        <w:t>):R3→Rh(x, y, z): \</w:t>
      </w:r>
      <w:proofErr w:type="spellStart"/>
      <w:r w:rsidRPr="00F66721">
        <w:t>mathbb</w:t>
      </w:r>
      <w:proofErr w:type="spellEnd"/>
      <w:r w:rsidRPr="00F66721">
        <w:t>{R}^3 \</w:t>
      </w:r>
      <w:proofErr w:type="spellStart"/>
      <w:r w:rsidRPr="00F66721">
        <w:t>rightarrow</w:t>
      </w:r>
      <w:proofErr w:type="spellEnd"/>
      <w:r w:rsidRPr="00F66721">
        <w:t xml:space="preserve"> \</w:t>
      </w:r>
      <w:proofErr w:type="spellStart"/>
      <w:r w:rsidRPr="00F66721">
        <w:t>mathbb</w:t>
      </w:r>
      <w:proofErr w:type="spellEnd"/>
      <w:r w:rsidRPr="00F66721">
        <w:t>{R}h(</w:t>
      </w:r>
      <w:proofErr w:type="spellStart"/>
      <w:r w:rsidRPr="00F66721">
        <w:t>x,y,z</w:t>
      </w:r>
      <w:proofErr w:type="spellEnd"/>
      <w:r w:rsidRPr="00F66721">
        <w:t xml:space="preserve">):R3→R </w:t>
      </w:r>
    </w:p>
    <w:p w14:paraId="55920BB5" w14:textId="77777777" w:rsidR="0021280A" w:rsidRPr="00F66721" w:rsidRDefault="0021280A" w:rsidP="0021280A">
      <w:r w:rsidRPr="00F66721">
        <w:t>Sie misst: Wie stark ist ein Ort epistemisch aufgeladen?</w:t>
      </w:r>
    </w:p>
    <w:p w14:paraId="5ED7F9B7" w14:textId="77777777" w:rsidR="0021280A" w:rsidRDefault="0021280A" w:rsidP="0021280A">
      <w:r w:rsidRPr="00F66721">
        <w:t>Zonen hoher Dichte zeigen kognitive Belastung, Diskursenergie, konzeptionellen Wandel – sie sind die Brennpunkte des Lernens [26].</w:t>
      </w:r>
    </w:p>
    <w:p w14:paraId="1E93CEF4" w14:textId="028C724B" w:rsidR="0021280A" w:rsidRDefault="005238FE" w:rsidP="0021280A">
      <w:r w:rsidRPr="00194B0C">
        <w:rPr>
          <w:noProof/>
        </w:rPr>
        <w:drawing>
          <wp:inline distT="0" distB="0" distL="0" distR="0" wp14:anchorId="24F19D90" wp14:editId="3204F088">
            <wp:extent cx="5762625" cy="4829175"/>
            <wp:effectExtent l="0" t="0" r="0" b="0"/>
            <wp:docPr id="22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829175"/>
                    </a:xfrm>
                    <a:prstGeom prst="rect">
                      <a:avLst/>
                    </a:prstGeom>
                    <a:noFill/>
                    <a:ln>
                      <a:noFill/>
                    </a:ln>
                  </pic:spPr>
                </pic:pic>
              </a:graphicData>
            </a:graphic>
          </wp:inline>
        </w:drawing>
      </w:r>
    </w:p>
    <w:p w14:paraId="27772894" w14:textId="77777777" w:rsidR="0021280A" w:rsidRDefault="0021280A" w:rsidP="0021280A">
      <w:pPr>
        <w:pStyle w:val="berschrift2"/>
      </w:pPr>
      <w:r>
        <w:rPr>
          <w:rFonts w:ascii="Segoe UI Emoji" w:hAnsi="Segoe UI Emoji" w:cs="Segoe UI Emoji"/>
        </w:rPr>
        <w:t>📊</w:t>
      </w:r>
      <w:r>
        <w:t xml:space="preserve"> Beschreibung der Grafik</w:t>
      </w:r>
    </w:p>
    <w:p w14:paraId="215C899D" w14:textId="77777777" w:rsidR="0021280A" w:rsidRDefault="0021280A" w:rsidP="0021280A">
      <w:pPr>
        <w:pStyle w:val="StandardWeb"/>
      </w:pPr>
      <w:r>
        <w:t xml:space="preserve">Diese Grafik ist eine </w:t>
      </w:r>
      <w:r>
        <w:rPr>
          <w:rStyle w:val="Fett"/>
        </w:rPr>
        <w:t xml:space="preserve">direkte Visualisierung der </w:t>
      </w:r>
      <w:proofErr w:type="spellStart"/>
      <w:r>
        <w:rPr>
          <w:rStyle w:val="Fett"/>
        </w:rPr>
        <w:t>Brane</w:t>
      </w:r>
      <w:proofErr w:type="spellEnd"/>
      <w:r>
        <w:rPr>
          <w:rStyle w:val="Fett"/>
        </w:rPr>
        <w:t>-Funktion</w:t>
      </w:r>
    </w:p>
    <w:p w14:paraId="76180953" w14:textId="77777777" w:rsidR="0021280A" w:rsidRDefault="0021280A" w:rsidP="0021280A">
      <w:r>
        <w:rPr>
          <w:rStyle w:val="katex-mathml"/>
          <w:rFonts w:eastAsia="Calibri"/>
        </w:rPr>
        <w:t>h(</w:t>
      </w:r>
      <w:proofErr w:type="spellStart"/>
      <w:proofErr w:type="gramStart"/>
      <w:r>
        <w:rPr>
          <w:rStyle w:val="katex-mathml"/>
          <w:rFonts w:eastAsia="Calibri"/>
        </w:rPr>
        <w:t>x,y</w:t>
      </w:r>
      <w:proofErr w:type="gramEnd"/>
      <w:r>
        <w:rPr>
          <w:rStyle w:val="katex-mathml"/>
          <w:rFonts w:eastAsia="Calibri"/>
        </w:rPr>
        <w:t>,z</w:t>
      </w:r>
      <w:proofErr w:type="spellEnd"/>
      <w:r>
        <w:rPr>
          <w:rStyle w:val="katex-mathml"/>
          <w:rFonts w:eastAsia="Calibri"/>
        </w:rPr>
        <w:t>):R3→Rh(x, y, z): \</w:t>
      </w:r>
      <w:proofErr w:type="spellStart"/>
      <w:r>
        <w:rPr>
          <w:rStyle w:val="katex-mathml"/>
          <w:rFonts w:eastAsia="Calibri"/>
        </w:rPr>
        <w:t>mathbb</w:t>
      </w:r>
      <w:proofErr w:type="spellEnd"/>
      <w:r>
        <w:rPr>
          <w:rStyle w:val="katex-mathml"/>
          <w:rFonts w:eastAsia="Calibri"/>
        </w:rPr>
        <w:t>{R}^3 \</w:t>
      </w:r>
      <w:proofErr w:type="spellStart"/>
      <w:r>
        <w:rPr>
          <w:rStyle w:val="katex-mathml"/>
          <w:rFonts w:eastAsia="Calibri"/>
        </w:rPr>
        <w:t>rightarrow</w:t>
      </w:r>
      <w:proofErr w:type="spellEnd"/>
      <w:r>
        <w:rPr>
          <w:rStyle w:val="katex-mathml"/>
          <w:rFonts w:eastAsia="Calibri"/>
        </w:rPr>
        <w:t xml:space="preserve"> \</w:t>
      </w:r>
      <w:proofErr w:type="spellStart"/>
      <w:r>
        <w:rPr>
          <w:rStyle w:val="katex-mathml"/>
          <w:rFonts w:eastAsia="Calibri"/>
        </w:rPr>
        <w:t>mathbb</w:t>
      </w:r>
      <w:proofErr w:type="spellEnd"/>
      <w:r>
        <w:rPr>
          <w:rStyle w:val="katex-mathml"/>
          <w:rFonts w:eastAsia="Calibri"/>
        </w:rPr>
        <w:t>{R}</w:t>
      </w:r>
      <w:r>
        <w:rPr>
          <w:rStyle w:val="mord"/>
          <w:rFonts w:eastAsia="Calibri"/>
        </w:rPr>
        <w:t>h</w:t>
      </w:r>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proofErr w:type="spellEnd"/>
      <w:r>
        <w:rPr>
          <w:rStyle w:val="mclose"/>
        </w:rPr>
        <w:t>)</w:t>
      </w:r>
      <w:r>
        <w:rPr>
          <w:rStyle w:val="mrel"/>
          <w:rFonts w:eastAsia="Calibri"/>
        </w:rPr>
        <w:t>:</w:t>
      </w:r>
      <w:r>
        <w:rPr>
          <w:rStyle w:val="mord"/>
          <w:rFonts w:eastAsia="Calibri"/>
        </w:rPr>
        <w:t>R3</w:t>
      </w:r>
      <w:r>
        <w:rPr>
          <w:rStyle w:val="mrel"/>
          <w:rFonts w:eastAsia="Calibri"/>
        </w:rPr>
        <w:t>→</w:t>
      </w:r>
      <w:r>
        <w:rPr>
          <w:rStyle w:val="mord"/>
          <w:rFonts w:eastAsia="Calibri"/>
        </w:rPr>
        <w:t>R</w:t>
      </w:r>
      <w:r>
        <w:t xml:space="preserve"> </w:t>
      </w:r>
    </w:p>
    <w:p w14:paraId="132AA553" w14:textId="77777777" w:rsidR="0021280A" w:rsidRDefault="0021280A" w:rsidP="0021280A">
      <w:pPr>
        <w:pStyle w:val="StandardWeb"/>
      </w:pPr>
      <w:r>
        <w:t xml:space="preserve">Sie zeigt </w:t>
      </w:r>
      <w:r>
        <w:rPr>
          <w:rStyle w:val="Fett"/>
        </w:rPr>
        <w:t>epistemische Aufladung</w:t>
      </w:r>
      <w:r>
        <w:t xml:space="preserve"> im Lernraum. Jeder Punkt steht für einen Zustand im </w:t>
      </w:r>
      <w:r>
        <w:rPr>
          <w:rStyle w:val="Fett"/>
        </w:rPr>
        <w:t>kognitiven, sozialen und affektiven Raum</w:t>
      </w:r>
      <w:r>
        <w:t>:</w:t>
      </w:r>
    </w:p>
    <w:p w14:paraId="6615117B" w14:textId="77777777" w:rsidR="0021280A" w:rsidRDefault="0021280A" w:rsidP="00BC08DD">
      <w:pPr>
        <w:pStyle w:val="StandardWeb"/>
        <w:numPr>
          <w:ilvl w:val="0"/>
          <w:numId w:val="63"/>
        </w:numPr>
      </w:pPr>
      <w:r>
        <w:rPr>
          <w:rStyle w:val="Fett"/>
        </w:rPr>
        <w:t>Helle, dichte Punkte</w:t>
      </w:r>
      <w:r>
        <w:t>: Zonen hoher semantischer Spannung</w:t>
      </w:r>
      <w:r>
        <w:br/>
        <w:t xml:space="preserve">→ hier „knistert“ der Lernprozess: </w:t>
      </w:r>
      <w:r>
        <w:rPr>
          <w:rStyle w:val="Fett"/>
        </w:rPr>
        <w:t>Diskurse, kognitive Konflikte, Konzepterneuerung</w:t>
      </w:r>
    </w:p>
    <w:p w14:paraId="514C7B97" w14:textId="77777777" w:rsidR="0021280A" w:rsidRDefault="0021280A" w:rsidP="00BC08DD">
      <w:pPr>
        <w:pStyle w:val="StandardWeb"/>
        <w:numPr>
          <w:ilvl w:val="0"/>
          <w:numId w:val="63"/>
        </w:numPr>
      </w:pPr>
      <w:r>
        <w:rPr>
          <w:rStyle w:val="Fett"/>
        </w:rPr>
        <w:t>Dunkle, neutrale Bereiche</w:t>
      </w:r>
      <w:r>
        <w:t>: wenig epistemische Energie</w:t>
      </w:r>
      <w:r>
        <w:br/>
        <w:t>→ z. B. bei routinierter Reproduktion oder fehlender Anbindung</w:t>
      </w:r>
    </w:p>
    <w:p w14:paraId="7E2E3CDF" w14:textId="77777777" w:rsidR="0021280A" w:rsidRDefault="00CB516F" w:rsidP="0021280A">
      <w:r>
        <w:pict w14:anchorId="0DFDE0A5">
          <v:rect id="_x0000_i1031" style="width:0;height:1.5pt" o:hralign="center" o:hrstd="t" o:hr="t" fillcolor="#a0a0a0" stroked="f"/>
        </w:pict>
      </w:r>
    </w:p>
    <w:p w14:paraId="4EE2423A" w14:textId="77777777" w:rsidR="0021280A" w:rsidRDefault="0021280A" w:rsidP="0021280A">
      <w:pPr>
        <w:pStyle w:val="berschrift3"/>
      </w:pPr>
      <w:r>
        <w:rPr>
          <w:rFonts w:ascii="Segoe UI Emoji" w:hAnsi="Segoe UI Emoji" w:cs="Segoe UI Emoji"/>
        </w:rPr>
        <w:t>🎓</w:t>
      </w:r>
      <w:r>
        <w:t xml:space="preserve"> Didaktischer Nutzen</w:t>
      </w:r>
    </w:p>
    <w:p w14:paraId="591397CA" w14:textId="77777777" w:rsidR="0021280A" w:rsidRDefault="0021280A" w:rsidP="0021280A">
      <w:pPr>
        <w:pStyle w:val="StandardWeb"/>
      </w:pPr>
      <w:r>
        <w:rPr>
          <w:rStyle w:val="Fett"/>
        </w:rPr>
        <w:t xml:space="preserve">Die </w:t>
      </w:r>
      <w:proofErr w:type="spellStart"/>
      <w:r>
        <w:rPr>
          <w:rStyle w:val="Fett"/>
        </w:rPr>
        <w:t>Brane</w:t>
      </w:r>
      <w:proofErr w:type="spellEnd"/>
      <w:r>
        <w:rPr>
          <w:rStyle w:val="Fett"/>
        </w:rPr>
        <w:t>-Funktion ist kein Repräsentationsmodell – sie ist ein didaktischer Resonanzsensor.</w:t>
      </w:r>
    </w:p>
    <w:p w14:paraId="5FB30FBA" w14:textId="77777777" w:rsidR="0021280A" w:rsidRDefault="0021280A" w:rsidP="00BC08DD">
      <w:pPr>
        <w:pStyle w:val="StandardWeb"/>
        <w:numPr>
          <w:ilvl w:val="0"/>
          <w:numId w:val="64"/>
        </w:numPr>
      </w:pPr>
      <w:r>
        <w:t xml:space="preserve">Sie zeigt, wo </w:t>
      </w:r>
      <w:r>
        <w:rPr>
          <w:rStyle w:val="Fett"/>
        </w:rPr>
        <w:t>Lernen</w:t>
      </w:r>
      <w:r>
        <w:t xml:space="preserve"> tatsächlich </w:t>
      </w:r>
      <w:r>
        <w:rPr>
          <w:rStyle w:val="Fett"/>
        </w:rPr>
        <w:t>wirksam wird</w:t>
      </w:r>
      <w:r>
        <w:t>, weil dort:</w:t>
      </w:r>
    </w:p>
    <w:p w14:paraId="736F2942" w14:textId="77777777" w:rsidR="0021280A" w:rsidRDefault="0021280A" w:rsidP="00BC08DD">
      <w:pPr>
        <w:pStyle w:val="StandardWeb"/>
        <w:numPr>
          <w:ilvl w:val="1"/>
          <w:numId w:val="64"/>
        </w:numPr>
      </w:pPr>
      <w:r>
        <w:t>Bedeutungen kollidieren</w:t>
      </w:r>
    </w:p>
    <w:p w14:paraId="0A8ECF40" w14:textId="77777777" w:rsidR="0021280A" w:rsidRDefault="0021280A" w:rsidP="00BC08DD">
      <w:pPr>
        <w:pStyle w:val="StandardWeb"/>
        <w:numPr>
          <w:ilvl w:val="1"/>
          <w:numId w:val="64"/>
        </w:numPr>
      </w:pPr>
      <w:r>
        <w:t>neue Strukturen entstehen</w:t>
      </w:r>
    </w:p>
    <w:p w14:paraId="23B190E9" w14:textId="77777777" w:rsidR="0021280A" w:rsidRDefault="0021280A" w:rsidP="00BC08DD">
      <w:pPr>
        <w:pStyle w:val="StandardWeb"/>
        <w:numPr>
          <w:ilvl w:val="1"/>
          <w:numId w:val="64"/>
        </w:numPr>
      </w:pPr>
      <w:r>
        <w:t>affektive Beteiligung gekoppelt ist</w:t>
      </w:r>
    </w:p>
    <w:p w14:paraId="6E10F922" w14:textId="77777777" w:rsidR="0021280A" w:rsidRDefault="0021280A" w:rsidP="0021280A">
      <w:pPr>
        <w:pStyle w:val="StandardWeb"/>
      </w:pPr>
      <w:r>
        <w:t xml:space="preserve">Diese Dichteverteilung erlaubt eine </w:t>
      </w:r>
      <w:r>
        <w:rPr>
          <w:rStyle w:val="Fett"/>
        </w:rPr>
        <w:t>Raumzeitdiagnose im Unterricht</w:t>
      </w:r>
      <w:r>
        <w:t>, ohne auf Oberflächenphänomene wie „Beteiligung“ oder „Antwortquote“ zu reduzieren.</w:t>
      </w:r>
    </w:p>
    <w:p w14:paraId="1C3279ED" w14:textId="77777777" w:rsidR="0021280A" w:rsidRPr="00F66721" w:rsidRDefault="0021280A" w:rsidP="0021280A"/>
    <w:p w14:paraId="577C3437" w14:textId="77777777" w:rsidR="0021280A" w:rsidRPr="00F66721" w:rsidRDefault="0021280A" w:rsidP="0021280A">
      <w:r>
        <w:t>6.</w:t>
      </w:r>
      <w:r w:rsidRPr="00F66721">
        <w:t>3.3 Zeitliche Entwicklung: Dichte als Funktion der Stabilisierung</w:t>
      </w:r>
    </w:p>
    <w:p w14:paraId="52EC07E2" w14:textId="77777777" w:rsidR="0021280A" w:rsidRPr="00F66721" w:rsidRDefault="0021280A" w:rsidP="0021280A">
      <w:r w:rsidRPr="00F66721">
        <w:t>Dichte ist nicht statisch. Sie verändert sich mit dem epistemischen Prozess:</w:t>
      </w:r>
    </w:p>
    <w:p w14:paraId="43F74424" w14:textId="77777777" w:rsidR="0021280A" w:rsidRPr="00F66721" w:rsidRDefault="0021280A" w:rsidP="0021280A">
      <w:r w:rsidRPr="00F66721">
        <w:t>σ(</w:t>
      </w:r>
      <w:proofErr w:type="spellStart"/>
      <w:proofErr w:type="gramStart"/>
      <w:r w:rsidRPr="00F66721">
        <w:t>x,y</w:t>
      </w:r>
      <w:proofErr w:type="gramEnd"/>
      <w:r w:rsidRPr="00F66721">
        <w:t>,z,t</w:t>
      </w:r>
      <w:proofErr w:type="spellEnd"/>
      <w:r w:rsidRPr="00F66721">
        <w:t>)=∂h(</w:t>
      </w:r>
      <w:proofErr w:type="spellStart"/>
      <w:r w:rsidRPr="00F66721">
        <w:t>x,y,z</w:t>
      </w:r>
      <w:proofErr w:type="spellEnd"/>
      <w:r w:rsidRPr="00F66721">
        <w:t>)∂t\</w:t>
      </w:r>
      <w:proofErr w:type="spellStart"/>
      <w:r w:rsidRPr="00F66721">
        <w:t>sigma</w:t>
      </w:r>
      <w:proofErr w:type="spellEnd"/>
      <w:r w:rsidRPr="00F66721">
        <w:t>(x, y, z, t) = \</w:t>
      </w:r>
      <w:proofErr w:type="spellStart"/>
      <w:r w:rsidRPr="00F66721">
        <w:t>frac</w:t>
      </w:r>
      <w:proofErr w:type="spellEnd"/>
      <w:r w:rsidRPr="00F66721">
        <w:t>{\partial h(x, y, z)}{\partial t}σ(</w:t>
      </w:r>
      <w:proofErr w:type="spellStart"/>
      <w:r w:rsidRPr="00F66721">
        <w:t>x,y,z,t</w:t>
      </w:r>
      <w:proofErr w:type="spellEnd"/>
      <w:r w:rsidRPr="00F66721">
        <w:t>)=∂</w:t>
      </w:r>
      <w:proofErr w:type="spellStart"/>
      <w:r w:rsidRPr="00F66721">
        <w:t>t∂h</w:t>
      </w:r>
      <w:proofErr w:type="spellEnd"/>
      <w:r w:rsidRPr="00F66721">
        <w:t>(</w:t>
      </w:r>
      <w:proofErr w:type="spellStart"/>
      <w:r w:rsidRPr="00F66721">
        <w:t>x,y,z</w:t>
      </w:r>
      <w:proofErr w:type="spellEnd"/>
      <w:r w:rsidRPr="00F66721">
        <w:t xml:space="preserve">)​ </w:t>
      </w:r>
    </w:p>
    <w:p w14:paraId="7FFDE726" w14:textId="77777777" w:rsidR="0021280A" w:rsidRDefault="0021280A" w:rsidP="0021280A">
      <w:r w:rsidRPr="00F66721">
        <w:t>Dort, wo sich Dichte verfestigt (geringe Ableitung), entstehen Stabilisierungsräume – hier kann verstanden, formuliert, abstrahiert werden.</w:t>
      </w:r>
      <w:r w:rsidRPr="00F66721">
        <w:br/>
        <w:t>Wo die Dichte stark variiert (große Ableitung), herrscht Instabilität – ein Ort des epistemischen Umbruchs oder der Überforderung [27].</w:t>
      </w:r>
    </w:p>
    <w:p w14:paraId="4A99A759" w14:textId="408FAD83" w:rsidR="0021280A" w:rsidRDefault="005238FE" w:rsidP="0021280A">
      <w:r w:rsidRPr="00194B0C">
        <w:rPr>
          <w:noProof/>
        </w:rPr>
        <w:drawing>
          <wp:inline distT="0" distB="0" distL="0" distR="0" wp14:anchorId="5E88C8CA" wp14:editId="4AFBFFC3">
            <wp:extent cx="5762625" cy="3190875"/>
            <wp:effectExtent l="0" t="0" r="0" b="0"/>
            <wp:docPr id="22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inline>
        </w:drawing>
      </w:r>
    </w:p>
    <w:p w14:paraId="03B5D5A1" w14:textId="77777777" w:rsidR="0021280A" w:rsidRDefault="0021280A" w:rsidP="0021280A">
      <w:pPr>
        <w:pStyle w:val="StandardWeb"/>
      </w:pPr>
      <w:r>
        <w:t xml:space="preserve">Diese Grafik visualisiert die </w:t>
      </w:r>
      <w:r>
        <w:rPr>
          <w:rStyle w:val="Fett"/>
        </w:rPr>
        <w:t>zeitliche Entwicklung semantischer Dichte</w:t>
      </w:r>
      <w:r>
        <w:t xml:space="preserve"> im Sinne von Kapitel </w:t>
      </w:r>
      <w:r>
        <w:rPr>
          <w:rStyle w:val="Fett"/>
        </w:rPr>
        <w:t>6.3.3</w:t>
      </w:r>
      <w:r>
        <w:t>:</w:t>
      </w:r>
    </w:p>
    <w:p w14:paraId="71D14239" w14:textId="77777777" w:rsidR="0021280A" w:rsidRDefault="0021280A" w:rsidP="0021280A">
      <w:r>
        <w:rPr>
          <w:rStyle w:val="katex-mathml"/>
          <w:rFonts w:eastAsia="Calibri"/>
        </w:rPr>
        <w:t>σ(</w:t>
      </w:r>
      <w:proofErr w:type="spellStart"/>
      <w:proofErr w:type="gramStart"/>
      <w:r>
        <w:rPr>
          <w:rStyle w:val="katex-mathml"/>
          <w:rFonts w:eastAsia="Calibri"/>
        </w:rPr>
        <w:t>x,y</w:t>
      </w:r>
      <w:proofErr w:type="gramEnd"/>
      <w:r>
        <w:rPr>
          <w:rStyle w:val="katex-mathml"/>
          <w:rFonts w:eastAsia="Calibri"/>
        </w:rPr>
        <w:t>,z,t</w:t>
      </w:r>
      <w:proofErr w:type="spellEnd"/>
      <w:r>
        <w:rPr>
          <w:rStyle w:val="katex-mathml"/>
          <w:rFonts w:eastAsia="Calibri"/>
        </w:rPr>
        <w:t>)=∂h(</w:t>
      </w:r>
      <w:proofErr w:type="spellStart"/>
      <w:r>
        <w:rPr>
          <w:rStyle w:val="katex-mathml"/>
          <w:rFonts w:eastAsia="Calibri"/>
        </w:rPr>
        <w:t>x,y,z</w:t>
      </w:r>
      <w:proofErr w:type="spellEnd"/>
      <w:r>
        <w:rPr>
          <w:rStyle w:val="katex-mathml"/>
          <w:rFonts w:eastAsia="Calibri"/>
        </w:rPr>
        <w:t>)∂t\</w:t>
      </w:r>
      <w:proofErr w:type="spellStart"/>
      <w:r>
        <w:rPr>
          <w:rStyle w:val="katex-mathml"/>
          <w:rFonts w:eastAsia="Calibri"/>
        </w:rPr>
        <w:t>sigma</w:t>
      </w:r>
      <w:proofErr w:type="spellEnd"/>
      <w:r>
        <w:rPr>
          <w:rStyle w:val="katex-mathml"/>
          <w:rFonts w:eastAsia="Calibri"/>
        </w:rPr>
        <w:t>(x, y, z, t) = \</w:t>
      </w:r>
      <w:proofErr w:type="spellStart"/>
      <w:r>
        <w:rPr>
          <w:rStyle w:val="katex-mathml"/>
          <w:rFonts w:eastAsia="Calibri"/>
        </w:rPr>
        <w:t>frac</w:t>
      </w:r>
      <w:proofErr w:type="spellEnd"/>
      <w:r>
        <w:rPr>
          <w:rStyle w:val="katex-mathml"/>
          <w:rFonts w:eastAsia="Calibri"/>
        </w:rPr>
        <w:t>{\partial h(x, y, z)}{\partial t}</w:t>
      </w:r>
      <w:r>
        <w:rPr>
          <w:rStyle w:val="mord"/>
          <w:rFonts w:eastAsia="Calibri"/>
        </w:rPr>
        <w:t>σ</w:t>
      </w:r>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punct"/>
        </w:rPr>
        <w:t>,</w:t>
      </w:r>
      <w:r>
        <w:rPr>
          <w:rStyle w:val="mord"/>
          <w:rFonts w:eastAsia="Calibri"/>
        </w:rPr>
        <w:t>t</w:t>
      </w:r>
      <w:proofErr w:type="spellEnd"/>
      <w:r>
        <w:rPr>
          <w:rStyle w:val="mclose"/>
        </w:rPr>
        <w:t>)</w:t>
      </w:r>
      <w:r>
        <w:rPr>
          <w:rStyle w:val="mrel"/>
          <w:rFonts w:eastAsia="Calibri"/>
        </w:rPr>
        <w:t>=</w:t>
      </w:r>
      <w:r>
        <w:rPr>
          <w:rStyle w:val="mord"/>
          <w:rFonts w:eastAsia="Calibri"/>
        </w:rPr>
        <w:t>∂</w:t>
      </w:r>
      <w:proofErr w:type="spellStart"/>
      <w:r>
        <w:rPr>
          <w:rStyle w:val="mord"/>
          <w:rFonts w:eastAsia="Calibri"/>
        </w:rPr>
        <w:t>t∂h</w:t>
      </w:r>
      <w:proofErr w:type="spellEnd"/>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proofErr w:type="spellEnd"/>
      <w:r>
        <w:rPr>
          <w:rStyle w:val="mclose"/>
        </w:rPr>
        <w:t>)</w:t>
      </w:r>
      <w:r>
        <w:rPr>
          <w:rStyle w:val="vlist-s"/>
          <w:rFonts w:eastAsia="Georgia"/>
        </w:rPr>
        <w:t>​</w:t>
      </w:r>
      <w:r>
        <w:t xml:space="preserve"> </w:t>
      </w:r>
    </w:p>
    <w:p w14:paraId="03E68284" w14:textId="77777777" w:rsidR="0021280A" w:rsidRDefault="00CB516F" w:rsidP="0021280A">
      <w:r>
        <w:pict w14:anchorId="5F9FC240">
          <v:rect id="_x0000_i1032" style="width:0;height:1.5pt" o:hralign="center" o:hrstd="t" o:hr="t" fillcolor="#a0a0a0" stroked="f"/>
        </w:pict>
      </w:r>
    </w:p>
    <w:p w14:paraId="3D29B488" w14:textId="77777777" w:rsidR="0021280A" w:rsidRDefault="0021280A" w:rsidP="0021280A">
      <w:pPr>
        <w:pStyle w:val="berschrift3"/>
      </w:pPr>
      <w:r>
        <w:rPr>
          <w:rFonts w:ascii="Segoe UI Emoji" w:hAnsi="Segoe UI Emoji" w:cs="Segoe UI Emoji"/>
        </w:rPr>
        <w:t>📈</w:t>
      </w:r>
      <w:r>
        <w:t xml:space="preserve"> Bedeutung der Kurve:</w:t>
      </w:r>
    </w:p>
    <w:p w14:paraId="03FF9030" w14:textId="77777777" w:rsidR="0021280A" w:rsidRDefault="0021280A" w:rsidP="00BC08DD">
      <w:pPr>
        <w:pStyle w:val="StandardWeb"/>
        <w:numPr>
          <w:ilvl w:val="0"/>
          <w:numId w:val="59"/>
        </w:numPr>
      </w:pPr>
      <w:r>
        <w:rPr>
          <w:rStyle w:val="Fett"/>
        </w:rPr>
        <w:t>σ(t)</w:t>
      </w:r>
      <w:r>
        <w:t xml:space="preserve"> ist die </w:t>
      </w:r>
      <w:r>
        <w:rPr>
          <w:rStyle w:val="Fett"/>
        </w:rPr>
        <w:t>Ableitung der semantischen Energie</w:t>
      </w:r>
      <w:r>
        <w:t xml:space="preserve"> </w:t>
      </w:r>
      <w:r>
        <w:rPr>
          <w:rStyle w:val="katex-mathml"/>
          <w:rFonts w:eastAsia="Calibri"/>
        </w:rPr>
        <w:t>h(t)h(t)</w:t>
      </w:r>
      <w:r>
        <w:rPr>
          <w:rStyle w:val="mord"/>
          <w:rFonts w:eastAsia="Calibri"/>
        </w:rPr>
        <w:t>h</w:t>
      </w:r>
      <w:r>
        <w:rPr>
          <w:rStyle w:val="mopen"/>
        </w:rPr>
        <w:t>(</w:t>
      </w:r>
      <w:r>
        <w:rPr>
          <w:rStyle w:val="mord"/>
          <w:rFonts w:eastAsia="Calibri"/>
        </w:rPr>
        <w:t>t</w:t>
      </w:r>
      <w:r>
        <w:rPr>
          <w:rStyle w:val="mclose"/>
        </w:rPr>
        <w:t>)</w:t>
      </w:r>
      <w:r>
        <w:t xml:space="preserve"> → sie misst, </w:t>
      </w:r>
      <w:r w:rsidRPr="005E497F">
        <w:rPr>
          <w:rStyle w:val="Hervorhebung"/>
        </w:rPr>
        <w:t>wie schnell Bedeutung sich verändert</w:t>
      </w:r>
    </w:p>
    <w:p w14:paraId="7E4B3F8D" w14:textId="77777777" w:rsidR="0021280A" w:rsidRDefault="0021280A" w:rsidP="00BC08DD">
      <w:pPr>
        <w:pStyle w:val="StandardWeb"/>
        <w:numPr>
          <w:ilvl w:val="0"/>
          <w:numId w:val="59"/>
        </w:numPr>
      </w:pPr>
      <w:r>
        <w:rPr>
          <w:rStyle w:val="Fett"/>
        </w:rPr>
        <w:t>Grüne Zonen</w:t>
      </w:r>
      <w:r>
        <w:t xml:space="preserve">: geringe Ableitung → </w:t>
      </w:r>
      <w:r>
        <w:rPr>
          <w:rStyle w:val="Fett"/>
        </w:rPr>
        <w:t>Stabilisierungsräume</w:t>
      </w:r>
      <w:r>
        <w:br/>
        <w:t>→ hier können Begriffe verstanden, geordnet, abstrahiert werden</w:t>
      </w:r>
    </w:p>
    <w:p w14:paraId="27D1F451" w14:textId="77777777" w:rsidR="0021280A" w:rsidRDefault="0021280A" w:rsidP="00BC08DD">
      <w:pPr>
        <w:pStyle w:val="StandardWeb"/>
        <w:numPr>
          <w:ilvl w:val="0"/>
          <w:numId w:val="59"/>
        </w:numPr>
      </w:pPr>
      <w:r>
        <w:rPr>
          <w:rStyle w:val="Fett"/>
        </w:rPr>
        <w:t>Rote Zonen</w:t>
      </w:r>
      <w:r>
        <w:t xml:space="preserve">: hohe Ableitung → </w:t>
      </w:r>
      <w:r>
        <w:rPr>
          <w:rStyle w:val="Fett"/>
        </w:rPr>
        <w:t>Instabilitätszonen</w:t>
      </w:r>
      <w:r>
        <w:br/>
        <w:t>→ typischerweise Umbruch, Überforderung, Neuvernetzung</w:t>
      </w:r>
    </w:p>
    <w:p w14:paraId="3C969713" w14:textId="77777777" w:rsidR="0021280A" w:rsidRDefault="00CB516F" w:rsidP="0021280A">
      <w:r>
        <w:pict w14:anchorId="0EEC06D1">
          <v:rect id="_x0000_i1033" style="width:0;height:1.5pt" o:hralign="center" o:hrstd="t" o:hr="t" fillcolor="#a0a0a0" stroked="f"/>
        </w:pict>
      </w:r>
    </w:p>
    <w:p w14:paraId="782E90F6" w14:textId="77777777" w:rsidR="0021280A" w:rsidRDefault="0021280A" w:rsidP="0021280A">
      <w:pPr>
        <w:pStyle w:val="berschrift3"/>
      </w:pPr>
      <w:r>
        <w:rPr>
          <w:rFonts w:ascii="Segoe UI Emoji" w:hAnsi="Segoe UI Emoji" w:cs="Segoe UI Emoji"/>
        </w:rPr>
        <w:t>🧠</w:t>
      </w:r>
      <w:r>
        <w:t xml:space="preserve"> Didaktische Relevanz:</w:t>
      </w:r>
    </w:p>
    <w:p w14:paraId="2D7C1E23" w14:textId="77777777" w:rsidR="0021280A" w:rsidRDefault="0021280A" w:rsidP="0021280A">
      <w:pPr>
        <w:pStyle w:val="StandardWeb"/>
      </w:pPr>
      <w:r>
        <w:t xml:space="preserve">Diese Visualisierung zeigt nicht nur, </w:t>
      </w:r>
      <w:r w:rsidRPr="005E497F">
        <w:rPr>
          <w:rStyle w:val="Hervorhebung"/>
        </w:rPr>
        <w:t>wann gelernt wird</w:t>
      </w:r>
      <w:r>
        <w:t xml:space="preserve">, sondern </w:t>
      </w:r>
      <w:r w:rsidRPr="005E497F">
        <w:rPr>
          <w:rStyle w:val="Hervorhebung"/>
        </w:rPr>
        <w:t>wie</w:t>
      </w:r>
      <w:r>
        <w:t>:</w:t>
      </w:r>
    </w:p>
    <w:p w14:paraId="0D9CE66E" w14:textId="77777777" w:rsidR="0021280A" w:rsidRDefault="0021280A" w:rsidP="0021280A">
      <w:pPr>
        <w:pStyle w:val="StandardWeb"/>
      </w:pPr>
      <w:r>
        <w:t xml:space="preserve">Lernen ist kein konstanter Fluss, sondern ein Wechselspiel aus </w:t>
      </w:r>
      <w:r>
        <w:rPr>
          <w:rStyle w:val="Fett"/>
        </w:rPr>
        <w:t>Instabilität und Konsolidierung</w:t>
      </w:r>
      <w:r>
        <w:t>.</w:t>
      </w:r>
      <w:r>
        <w:br/>
        <w:t xml:space="preserve">Lehrkräfte können gezielt steuern: </w:t>
      </w:r>
      <w:r w:rsidRPr="005E497F">
        <w:rPr>
          <w:rStyle w:val="Hervorhebung"/>
        </w:rPr>
        <w:t>Stabilisieren, wo möglich – irritieren, wo nötig.</w:t>
      </w:r>
      <w:r>
        <w:t xml:space="preserve"> </w:t>
      </w:r>
    </w:p>
    <w:p w14:paraId="5740C8E6" w14:textId="77777777" w:rsidR="0021280A" w:rsidRPr="00F66721" w:rsidRDefault="0021280A" w:rsidP="0021280A"/>
    <w:p w14:paraId="6B680F92" w14:textId="77777777" w:rsidR="0021280A" w:rsidRPr="00F66721" w:rsidRDefault="0021280A" w:rsidP="0021280A">
      <w:r>
        <w:t>6.</w:t>
      </w:r>
      <w:r w:rsidRPr="00F66721">
        <w:t>3.4 Anwendung im Physikunterricht: Spannungsfelder kartieren</w:t>
      </w:r>
    </w:p>
    <w:p w14:paraId="122A4316" w14:textId="77777777" w:rsidR="0021280A" w:rsidRPr="00F66721" w:rsidRDefault="0021280A" w:rsidP="0021280A">
      <w:r w:rsidRPr="00F66721">
        <w:t>Ein Beispiel: Eine Unterrichtsreihe zur mechanischen Energie.</w:t>
      </w:r>
    </w:p>
    <w:p w14:paraId="7A5C5DF5" w14:textId="77777777" w:rsidR="0021280A" w:rsidRPr="00F66721" w:rsidRDefault="0021280A" w:rsidP="0021280A">
      <w:proofErr w:type="spellStart"/>
      <w:proofErr w:type="gramStart"/>
      <w:r w:rsidRPr="00F66721">
        <w:t>Schüler:innen</w:t>
      </w:r>
      <w:proofErr w:type="spellEnd"/>
      <w:proofErr w:type="gramEnd"/>
      <w:r w:rsidRPr="00F66721">
        <w:t xml:space="preserve"> arbeiten in Gruppen an der Frage: „Was passiert energetisch beim Pendel?“</w:t>
      </w:r>
      <w:r w:rsidRPr="00F66721">
        <w:br/>
        <w:t>Sie führen Messungen durch, visualisieren Daten, deuten mit Hilfe von Formeln und diskutieren über Energieerhaltung.</w:t>
      </w:r>
    </w:p>
    <w:p w14:paraId="448D7E55" w14:textId="77777777" w:rsidR="0021280A" w:rsidRPr="00F66721" w:rsidRDefault="0021280A" w:rsidP="0021280A">
      <w:r w:rsidRPr="00F66721">
        <w:t>→ In dieser Struktur entstehen semantische Dichtezonen: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3"/>
        <w:gridCol w:w="3174"/>
        <w:gridCol w:w="3725"/>
      </w:tblGrid>
      <w:tr w:rsidR="0021280A" w:rsidRPr="00F66721" w14:paraId="0072FC25" w14:textId="77777777" w:rsidTr="00AB580F">
        <w:trPr>
          <w:tblHeader/>
          <w:tblCellSpacing w:w="15" w:type="dxa"/>
        </w:trPr>
        <w:tc>
          <w:tcPr>
            <w:tcW w:w="0" w:type="auto"/>
            <w:vAlign w:val="center"/>
            <w:hideMark/>
          </w:tcPr>
          <w:p w14:paraId="03346650" w14:textId="77777777" w:rsidR="0021280A" w:rsidRPr="00F66721" w:rsidRDefault="0021280A" w:rsidP="00AB580F">
            <w:r w:rsidRPr="00F66721">
              <w:t>Bereich</w:t>
            </w:r>
          </w:p>
        </w:tc>
        <w:tc>
          <w:tcPr>
            <w:tcW w:w="0" w:type="auto"/>
            <w:vAlign w:val="center"/>
            <w:hideMark/>
          </w:tcPr>
          <w:p w14:paraId="0C45BFF7" w14:textId="77777777" w:rsidR="0021280A" w:rsidRPr="00F66721" w:rsidRDefault="0021280A" w:rsidP="00AB580F">
            <w:r w:rsidRPr="00F66721">
              <w:t>Beobachtung (σ)</w:t>
            </w:r>
          </w:p>
        </w:tc>
        <w:tc>
          <w:tcPr>
            <w:tcW w:w="0" w:type="auto"/>
            <w:vAlign w:val="center"/>
            <w:hideMark/>
          </w:tcPr>
          <w:p w14:paraId="6AE22359" w14:textId="77777777" w:rsidR="0021280A" w:rsidRPr="00F66721" w:rsidRDefault="0021280A" w:rsidP="00AB580F">
            <w:r w:rsidRPr="00F66721">
              <w:t>Intervention durch Lehrkraft</w:t>
            </w:r>
          </w:p>
        </w:tc>
      </w:tr>
      <w:tr w:rsidR="0021280A" w:rsidRPr="00F66721" w14:paraId="4784B05B" w14:textId="77777777" w:rsidTr="00AB580F">
        <w:trPr>
          <w:tblCellSpacing w:w="15" w:type="dxa"/>
        </w:trPr>
        <w:tc>
          <w:tcPr>
            <w:tcW w:w="0" w:type="auto"/>
            <w:vAlign w:val="center"/>
            <w:hideMark/>
          </w:tcPr>
          <w:p w14:paraId="563FD482" w14:textId="77777777" w:rsidR="0021280A" w:rsidRPr="00F66721" w:rsidRDefault="0021280A" w:rsidP="00AB580F">
            <w:r w:rsidRPr="00F66721">
              <w:t xml:space="preserve">Formelebene (E = </w:t>
            </w:r>
            <w:proofErr w:type="spellStart"/>
            <w:r w:rsidRPr="00F66721">
              <w:t>mgh</w:t>
            </w:r>
            <w:proofErr w:type="spellEnd"/>
            <w:r w:rsidRPr="00F66721">
              <w:t>)</w:t>
            </w:r>
          </w:p>
        </w:tc>
        <w:tc>
          <w:tcPr>
            <w:tcW w:w="0" w:type="auto"/>
            <w:vAlign w:val="center"/>
            <w:hideMark/>
          </w:tcPr>
          <w:p w14:paraId="69C85A7D" w14:textId="77777777" w:rsidR="0021280A" w:rsidRPr="00F66721" w:rsidRDefault="0021280A" w:rsidP="00AB580F">
            <w:r w:rsidRPr="00F66721">
              <w:t>hohe Reproduktion, geringe Reflexion</w:t>
            </w:r>
          </w:p>
        </w:tc>
        <w:tc>
          <w:tcPr>
            <w:tcW w:w="0" w:type="auto"/>
            <w:vAlign w:val="center"/>
            <w:hideMark/>
          </w:tcPr>
          <w:p w14:paraId="46445BDB" w14:textId="77777777" w:rsidR="0021280A" w:rsidRPr="00F66721" w:rsidRDefault="0021280A" w:rsidP="00AB580F">
            <w:r w:rsidRPr="00F66721">
              <w:t>M-Zone: Warum „h“? Was bedeutet „g“?</w:t>
            </w:r>
          </w:p>
        </w:tc>
      </w:tr>
      <w:tr w:rsidR="0021280A" w:rsidRPr="00F66721" w14:paraId="023ECA88" w14:textId="77777777" w:rsidTr="00AB580F">
        <w:trPr>
          <w:tblCellSpacing w:w="15" w:type="dxa"/>
        </w:trPr>
        <w:tc>
          <w:tcPr>
            <w:tcW w:w="0" w:type="auto"/>
            <w:vAlign w:val="center"/>
            <w:hideMark/>
          </w:tcPr>
          <w:p w14:paraId="486E7E0E" w14:textId="77777777" w:rsidR="0021280A" w:rsidRPr="00F66721" w:rsidRDefault="0021280A" w:rsidP="00AB580F">
            <w:proofErr w:type="spellStart"/>
            <w:r w:rsidRPr="00F66721">
              <w:t>Graphenanalyse</w:t>
            </w:r>
            <w:proofErr w:type="spellEnd"/>
          </w:p>
        </w:tc>
        <w:tc>
          <w:tcPr>
            <w:tcW w:w="0" w:type="auto"/>
            <w:vAlign w:val="center"/>
            <w:hideMark/>
          </w:tcPr>
          <w:p w14:paraId="51E6C79C" w14:textId="77777777" w:rsidR="0021280A" w:rsidRPr="00F66721" w:rsidRDefault="0021280A" w:rsidP="00AB580F">
            <w:r w:rsidRPr="00F66721">
              <w:t>diskursaktiv, dynamisch</w:t>
            </w:r>
          </w:p>
        </w:tc>
        <w:tc>
          <w:tcPr>
            <w:tcW w:w="0" w:type="auto"/>
            <w:vAlign w:val="center"/>
            <w:hideMark/>
          </w:tcPr>
          <w:p w14:paraId="1D84946D" w14:textId="77777777" w:rsidR="0021280A" w:rsidRPr="00F66721" w:rsidRDefault="0021280A" w:rsidP="00AB580F">
            <w:r w:rsidRPr="00F66721">
              <w:t>Stabilisierung durch grafische Rückbindung</w:t>
            </w:r>
          </w:p>
        </w:tc>
      </w:tr>
      <w:tr w:rsidR="0021280A" w:rsidRPr="00F66721" w14:paraId="50123DF6" w14:textId="77777777" w:rsidTr="00AB580F">
        <w:trPr>
          <w:tblCellSpacing w:w="15" w:type="dxa"/>
        </w:trPr>
        <w:tc>
          <w:tcPr>
            <w:tcW w:w="0" w:type="auto"/>
            <w:vAlign w:val="center"/>
            <w:hideMark/>
          </w:tcPr>
          <w:p w14:paraId="3DEC67F9" w14:textId="77777777" w:rsidR="0021280A" w:rsidRPr="00F66721" w:rsidRDefault="0021280A" w:rsidP="00AB580F">
            <w:r w:rsidRPr="00F66721">
              <w:t>Alltagsbezug</w:t>
            </w:r>
          </w:p>
        </w:tc>
        <w:tc>
          <w:tcPr>
            <w:tcW w:w="0" w:type="auto"/>
            <w:vAlign w:val="center"/>
            <w:hideMark/>
          </w:tcPr>
          <w:p w14:paraId="315D8783" w14:textId="77777777" w:rsidR="0021280A" w:rsidRPr="00F66721" w:rsidRDefault="0021280A" w:rsidP="00AB580F">
            <w:r w:rsidRPr="00F66721">
              <w:t>semantisch leer, geringe Tiefe</w:t>
            </w:r>
          </w:p>
        </w:tc>
        <w:tc>
          <w:tcPr>
            <w:tcW w:w="0" w:type="auto"/>
            <w:vAlign w:val="center"/>
            <w:hideMark/>
          </w:tcPr>
          <w:p w14:paraId="6C248514" w14:textId="77777777" w:rsidR="0021280A" w:rsidRPr="00F66721" w:rsidRDefault="0021280A" w:rsidP="00AB580F">
            <w:proofErr w:type="spellStart"/>
            <w:r w:rsidRPr="00F66721">
              <w:t>Rekontextualisierung</w:t>
            </w:r>
            <w:proofErr w:type="spellEnd"/>
            <w:r w:rsidRPr="00F66721">
              <w:t xml:space="preserve"> durch Rückfrage</w:t>
            </w:r>
          </w:p>
        </w:tc>
      </w:tr>
    </w:tbl>
    <w:p w14:paraId="66DFDD35" w14:textId="77777777" w:rsidR="0021280A" w:rsidRPr="00F66721" w:rsidRDefault="0021280A" w:rsidP="0021280A">
      <w:r w:rsidRPr="00F66721">
        <w:t>Diese Felder können kartiert und analysiert werden – z. B. durch Schülerprotokolle, Audioanalysen oder digitale Marker in kollaborativen Tools [28].</w:t>
      </w:r>
    </w:p>
    <w:p w14:paraId="3536281A" w14:textId="77777777" w:rsidR="0021280A" w:rsidRPr="00F66721" w:rsidRDefault="0021280A" w:rsidP="0021280A">
      <w:r>
        <w:t>6.</w:t>
      </w:r>
      <w:r w:rsidRPr="00F66721">
        <w:t>3.5 Didaktisches Ziel: Trajektorien epistemischer Dichte sichtbar machen</w:t>
      </w:r>
    </w:p>
    <w:p w14:paraId="79AD2BDB" w14:textId="77777777" w:rsidR="0021280A" w:rsidRPr="00F66721" w:rsidRDefault="0021280A" w:rsidP="0021280A">
      <w:r w:rsidRPr="00F66721">
        <w:t>Ziel ist nicht, richtige Lösungen zu produzieren, sondern Bewegung durch den semantischen Raum nachvollziehbar zu machen.</w:t>
      </w:r>
      <w:r w:rsidRPr="00F66721">
        <w:br/>
      </w:r>
      <w:proofErr w:type="spellStart"/>
      <w:proofErr w:type="gramStart"/>
      <w:r w:rsidRPr="00F66721">
        <w:t>Jede:r</w:t>
      </w:r>
      <w:proofErr w:type="spellEnd"/>
      <w:proofErr w:type="gramEnd"/>
      <w:r w:rsidRPr="00F66721">
        <w:t xml:space="preserve"> Lernende beschreibt eine eigene Bahn:</w:t>
      </w:r>
    </w:p>
    <w:p w14:paraId="03787C87" w14:textId="77777777" w:rsidR="0021280A" w:rsidRPr="00F66721" w:rsidRDefault="0021280A" w:rsidP="0021280A">
      <w:r w:rsidRPr="00F66721">
        <w:t>I(t)=(</w:t>
      </w:r>
      <w:proofErr w:type="spellStart"/>
      <w:r w:rsidRPr="00F66721">
        <w:t>σ</w:t>
      </w:r>
      <w:proofErr w:type="gramStart"/>
      <w:r w:rsidRPr="00F66721">
        <w:t>t,St</w:t>
      </w:r>
      <w:proofErr w:type="gramEnd"/>
      <w:r w:rsidRPr="00F66721">
        <w:t>,Dt,Mt,Rt,Et</w:t>
      </w:r>
      <w:proofErr w:type="spellEnd"/>
      <w:r w:rsidRPr="00F66721">
        <w:t>)I(t) = (\</w:t>
      </w:r>
      <w:proofErr w:type="spellStart"/>
      <w:r w:rsidRPr="00F66721">
        <w:t>sigma_t</w:t>
      </w:r>
      <w:proofErr w:type="spellEnd"/>
      <w:r w:rsidRPr="00F66721">
        <w:t xml:space="preserve">, </w:t>
      </w:r>
      <w:proofErr w:type="spellStart"/>
      <w:r w:rsidRPr="00F66721">
        <w:t>S_t</w:t>
      </w:r>
      <w:proofErr w:type="spellEnd"/>
      <w:r w:rsidRPr="00F66721">
        <w:t xml:space="preserve">, </w:t>
      </w:r>
      <w:proofErr w:type="spellStart"/>
      <w:r w:rsidRPr="00F66721">
        <w:t>D_t</w:t>
      </w:r>
      <w:proofErr w:type="spellEnd"/>
      <w:r w:rsidRPr="00F66721">
        <w:t xml:space="preserve">, </w:t>
      </w:r>
      <w:proofErr w:type="spellStart"/>
      <w:r w:rsidRPr="00F66721">
        <w:t>M_t</w:t>
      </w:r>
      <w:proofErr w:type="spellEnd"/>
      <w:r w:rsidRPr="00F66721">
        <w:t xml:space="preserve">, </w:t>
      </w:r>
      <w:proofErr w:type="spellStart"/>
      <w:r w:rsidRPr="00F66721">
        <w:t>R_t</w:t>
      </w:r>
      <w:proofErr w:type="spellEnd"/>
      <w:r w:rsidRPr="00F66721">
        <w:t xml:space="preserve">, </w:t>
      </w:r>
      <w:proofErr w:type="spellStart"/>
      <w:r w:rsidRPr="00F66721">
        <w:t>E_t</w:t>
      </w:r>
      <w:proofErr w:type="spellEnd"/>
      <w:r w:rsidRPr="00F66721">
        <w:t>)I(t)=(</w:t>
      </w:r>
      <w:proofErr w:type="spellStart"/>
      <w:r w:rsidRPr="00F66721">
        <w:t>σt</w:t>
      </w:r>
      <w:proofErr w:type="spellEnd"/>
      <w:r w:rsidRPr="00F66721">
        <w:t>​,St​,</w:t>
      </w:r>
      <w:proofErr w:type="spellStart"/>
      <w:r w:rsidRPr="00F66721">
        <w:t>Dt</w:t>
      </w:r>
      <w:proofErr w:type="spellEnd"/>
      <w:r w:rsidRPr="00F66721">
        <w:t>​,</w:t>
      </w:r>
      <w:proofErr w:type="spellStart"/>
      <w:r w:rsidRPr="00F66721">
        <w:t>Mt</w:t>
      </w:r>
      <w:proofErr w:type="spellEnd"/>
      <w:r w:rsidRPr="00F66721">
        <w:t>​,</w:t>
      </w:r>
      <w:proofErr w:type="spellStart"/>
      <w:r w:rsidRPr="00F66721">
        <w:t>Rt</w:t>
      </w:r>
      <w:proofErr w:type="spellEnd"/>
      <w:r w:rsidRPr="00F66721">
        <w:t xml:space="preserve">​,Et​) </w:t>
      </w:r>
    </w:p>
    <w:p w14:paraId="404E0635" w14:textId="77777777" w:rsidR="0021280A" w:rsidRDefault="0021280A" w:rsidP="0021280A">
      <w:r w:rsidRPr="00F66721">
        <w:t xml:space="preserve">Diese Bahn kann durch Vektoranalyse, </w:t>
      </w:r>
      <w:proofErr w:type="spellStart"/>
      <w:r w:rsidRPr="00F66721">
        <w:t>Heatmaps</w:t>
      </w:r>
      <w:proofErr w:type="spellEnd"/>
      <w:r w:rsidRPr="00F66721">
        <w:t xml:space="preserve"> oder Diskursmuster dokumentiert werden – sie macht Lernen als Raumzeitphänomen sichtbar [29].</w:t>
      </w:r>
    </w:p>
    <w:p w14:paraId="0C50FDD1" w14:textId="6F4B812D" w:rsidR="0021280A" w:rsidRDefault="005238FE" w:rsidP="0021280A">
      <w:r w:rsidRPr="00194B0C">
        <w:rPr>
          <w:noProof/>
        </w:rPr>
        <w:drawing>
          <wp:inline distT="0" distB="0" distL="0" distR="0" wp14:anchorId="1A6923A1" wp14:editId="3CA05E39">
            <wp:extent cx="5762625" cy="2638425"/>
            <wp:effectExtent l="0" t="0" r="0" b="0"/>
            <wp:docPr id="2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A25F73F" w14:textId="77777777" w:rsidR="0021280A" w:rsidRDefault="0021280A" w:rsidP="0021280A">
      <w:pPr>
        <w:pStyle w:val="StandardWeb"/>
      </w:pPr>
      <w:r>
        <w:t xml:space="preserve">Diese Grafik zeigt die </w:t>
      </w:r>
      <w:r>
        <w:rPr>
          <w:rStyle w:val="Fett"/>
        </w:rPr>
        <w:t>epistemische Bahn eines Lernenden</w:t>
      </w:r>
      <w:r>
        <w:t xml:space="preserve"> im intentionalen Raum gemäß:</w:t>
      </w:r>
    </w:p>
    <w:p w14:paraId="3D8AE7D4" w14:textId="77777777" w:rsidR="0021280A" w:rsidRDefault="0021280A" w:rsidP="0021280A">
      <w:r>
        <w:rPr>
          <w:rStyle w:val="katex-mathml"/>
          <w:rFonts w:eastAsia="Calibri"/>
        </w:rPr>
        <w:t>I(t)=(</w:t>
      </w:r>
      <w:proofErr w:type="spellStart"/>
      <w:r>
        <w:rPr>
          <w:rStyle w:val="katex-mathml"/>
          <w:rFonts w:eastAsia="Calibri"/>
        </w:rPr>
        <w:t>σ</w:t>
      </w:r>
      <w:proofErr w:type="gramStart"/>
      <w:r>
        <w:rPr>
          <w:rStyle w:val="katex-mathml"/>
          <w:rFonts w:eastAsia="Calibri"/>
        </w:rPr>
        <w:t>t,St</w:t>
      </w:r>
      <w:proofErr w:type="gramEnd"/>
      <w:r>
        <w:rPr>
          <w:rStyle w:val="katex-mathml"/>
          <w:rFonts w:eastAsia="Calibri"/>
        </w:rPr>
        <w:t>,Dt,Mt,Rt,Et</w:t>
      </w:r>
      <w:proofErr w:type="spellEnd"/>
      <w:r>
        <w:rPr>
          <w:rStyle w:val="katex-mathml"/>
          <w:rFonts w:eastAsia="Calibri"/>
        </w:rPr>
        <w:t>)I(t) = (\</w:t>
      </w:r>
      <w:proofErr w:type="spellStart"/>
      <w:r>
        <w:rPr>
          <w:rStyle w:val="katex-mathml"/>
          <w:rFonts w:eastAsia="Calibri"/>
        </w:rPr>
        <w:t>sigma_t</w:t>
      </w:r>
      <w:proofErr w:type="spellEnd"/>
      <w:r>
        <w:rPr>
          <w:rStyle w:val="katex-mathml"/>
          <w:rFonts w:eastAsia="Calibri"/>
        </w:rPr>
        <w:t xml:space="preserve">, </w:t>
      </w:r>
      <w:proofErr w:type="spellStart"/>
      <w:r>
        <w:rPr>
          <w:rStyle w:val="katex-mathml"/>
          <w:rFonts w:eastAsia="Calibri"/>
        </w:rPr>
        <w:t>S_t</w:t>
      </w:r>
      <w:proofErr w:type="spellEnd"/>
      <w:r>
        <w:rPr>
          <w:rStyle w:val="katex-mathml"/>
          <w:rFonts w:eastAsia="Calibri"/>
        </w:rPr>
        <w:t xml:space="preserve">, </w:t>
      </w:r>
      <w:proofErr w:type="spellStart"/>
      <w:r>
        <w:rPr>
          <w:rStyle w:val="katex-mathml"/>
          <w:rFonts w:eastAsia="Calibri"/>
        </w:rPr>
        <w:t>D_t</w:t>
      </w:r>
      <w:proofErr w:type="spellEnd"/>
      <w:r>
        <w:rPr>
          <w:rStyle w:val="katex-mathml"/>
          <w:rFonts w:eastAsia="Calibri"/>
        </w:rPr>
        <w:t xml:space="preserve">, </w:t>
      </w:r>
      <w:proofErr w:type="spellStart"/>
      <w:r>
        <w:rPr>
          <w:rStyle w:val="katex-mathml"/>
          <w:rFonts w:eastAsia="Calibri"/>
        </w:rPr>
        <w:t>M_t</w:t>
      </w:r>
      <w:proofErr w:type="spellEnd"/>
      <w:r>
        <w:rPr>
          <w:rStyle w:val="katex-mathml"/>
          <w:rFonts w:eastAsia="Calibri"/>
        </w:rPr>
        <w:t xml:space="preserve">, </w:t>
      </w:r>
      <w:proofErr w:type="spellStart"/>
      <w:r>
        <w:rPr>
          <w:rStyle w:val="katex-mathml"/>
          <w:rFonts w:eastAsia="Calibri"/>
        </w:rPr>
        <w:t>R_t</w:t>
      </w:r>
      <w:proofErr w:type="spellEnd"/>
      <w:r>
        <w:rPr>
          <w:rStyle w:val="katex-mathml"/>
          <w:rFonts w:eastAsia="Calibri"/>
        </w:rPr>
        <w:t xml:space="preserve">, </w:t>
      </w:r>
      <w:proofErr w:type="spellStart"/>
      <w:r>
        <w:rPr>
          <w:rStyle w:val="katex-mathml"/>
          <w:rFonts w:eastAsia="Calibri"/>
        </w:rPr>
        <w:t>E_t</w:t>
      </w:r>
      <w:proofErr w:type="spellEnd"/>
      <w:r>
        <w:rPr>
          <w:rStyle w:val="katex-mathml"/>
          <w:rFonts w:eastAsia="Calibri"/>
        </w:rPr>
        <w:t>)</w:t>
      </w:r>
      <w:r>
        <w:rPr>
          <w:rStyle w:val="mord"/>
          <w:rFonts w:eastAsia="Calibri"/>
        </w:rPr>
        <w:t>I</w:t>
      </w:r>
      <w:r>
        <w:rPr>
          <w:rStyle w:val="mopen"/>
        </w:rPr>
        <w:t>(</w:t>
      </w:r>
      <w:r>
        <w:rPr>
          <w:rStyle w:val="mord"/>
          <w:rFonts w:eastAsia="Calibri"/>
        </w:rPr>
        <w:t>t</w:t>
      </w:r>
      <w:r>
        <w:rPr>
          <w:rStyle w:val="mclose"/>
        </w:rPr>
        <w:t>)</w:t>
      </w:r>
      <w:r>
        <w:rPr>
          <w:rStyle w:val="mrel"/>
          <w:rFonts w:eastAsia="Calibri"/>
        </w:rPr>
        <w:t>=</w:t>
      </w:r>
      <w:r>
        <w:rPr>
          <w:rStyle w:val="mopen"/>
        </w:rPr>
        <w:t>(</w:t>
      </w:r>
      <w:proofErr w:type="spellStart"/>
      <w:r>
        <w:rPr>
          <w:rStyle w:val="mord"/>
          <w:rFonts w:eastAsia="Calibri"/>
        </w:rPr>
        <w:t>σt</w:t>
      </w:r>
      <w:proofErr w:type="spellEnd"/>
      <w:r>
        <w:rPr>
          <w:rStyle w:val="vlist-s"/>
          <w:rFonts w:eastAsia="Georgia"/>
        </w:rPr>
        <w:t>​</w:t>
      </w:r>
      <w:r>
        <w:rPr>
          <w:rStyle w:val="mpunct"/>
        </w:rPr>
        <w:t>,</w:t>
      </w:r>
      <w:r>
        <w:rPr>
          <w:rStyle w:val="mord"/>
          <w:rFonts w:eastAsia="Calibri"/>
        </w:rPr>
        <w:t>St</w:t>
      </w:r>
      <w:r>
        <w:rPr>
          <w:rStyle w:val="vlist-s"/>
          <w:rFonts w:eastAsia="Georgia"/>
        </w:rPr>
        <w:t>​</w:t>
      </w:r>
      <w:r>
        <w:rPr>
          <w:rStyle w:val="mpunct"/>
        </w:rPr>
        <w:t>,</w:t>
      </w:r>
      <w:proofErr w:type="spellStart"/>
      <w:r>
        <w:rPr>
          <w:rStyle w:val="mord"/>
          <w:rFonts w:eastAsia="Calibri"/>
        </w:rPr>
        <w:t>Dt</w:t>
      </w:r>
      <w:proofErr w:type="spellEnd"/>
      <w:r>
        <w:rPr>
          <w:rStyle w:val="vlist-s"/>
          <w:rFonts w:eastAsia="Georgia"/>
        </w:rPr>
        <w:t>​</w:t>
      </w:r>
      <w:r>
        <w:rPr>
          <w:rStyle w:val="mpunct"/>
        </w:rPr>
        <w:t>,</w:t>
      </w:r>
      <w:proofErr w:type="spellStart"/>
      <w:r>
        <w:rPr>
          <w:rStyle w:val="mord"/>
          <w:rFonts w:eastAsia="Calibri"/>
        </w:rPr>
        <w:t>Mt</w:t>
      </w:r>
      <w:proofErr w:type="spellEnd"/>
      <w:r>
        <w:rPr>
          <w:rStyle w:val="vlist-s"/>
          <w:rFonts w:eastAsia="Georgia"/>
        </w:rPr>
        <w:t>​</w:t>
      </w:r>
      <w:r>
        <w:rPr>
          <w:rStyle w:val="mpunct"/>
        </w:rPr>
        <w:t>,</w:t>
      </w:r>
      <w:proofErr w:type="spellStart"/>
      <w:r>
        <w:rPr>
          <w:rStyle w:val="mord"/>
          <w:rFonts w:eastAsia="Calibri"/>
        </w:rPr>
        <w:t>Rt</w:t>
      </w:r>
      <w:proofErr w:type="spellEnd"/>
      <w:r>
        <w:rPr>
          <w:rStyle w:val="vlist-s"/>
          <w:rFonts w:eastAsia="Georgia"/>
        </w:rPr>
        <w:t>​</w:t>
      </w:r>
      <w:r>
        <w:rPr>
          <w:rStyle w:val="mpunct"/>
        </w:rPr>
        <w:t>,</w:t>
      </w:r>
      <w:r>
        <w:rPr>
          <w:rStyle w:val="mord"/>
          <w:rFonts w:eastAsia="Calibri"/>
        </w:rPr>
        <w:t>Et</w:t>
      </w:r>
      <w:r>
        <w:rPr>
          <w:rStyle w:val="vlist-s"/>
          <w:rFonts w:eastAsia="Georgia"/>
        </w:rPr>
        <w:t>​</w:t>
      </w:r>
      <w:r>
        <w:rPr>
          <w:rStyle w:val="mclose"/>
        </w:rPr>
        <w:t>)</w:t>
      </w:r>
      <w:r>
        <w:t xml:space="preserve"> </w:t>
      </w:r>
    </w:p>
    <w:p w14:paraId="14EC95D9" w14:textId="77777777" w:rsidR="0021280A" w:rsidRDefault="00CB516F" w:rsidP="0021280A">
      <w:r>
        <w:pict w14:anchorId="0FCE332E">
          <v:rect id="_x0000_i1034" style="width:0;height:1.5pt" o:hralign="center" o:hrstd="t" o:hr="t" fillcolor="#a0a0a0" stroked="f"/>
        </w:pict>
      </w:r>
    </w:p>
    <w:p w14:paraId="533D538A" w14:textId="77777777" w:rsidR="0021280A" w:rsidRDefault="0021280A" w:rsidP="0021280A">
      <w:pPr>
        <w:pStyle w:val="berschrift3"/>
      </w:pPr>
      <w:r>
        <w:rPr>
          <w:rFonts w:ascii="Segoe UI Emoji" w:hAnsi="Segoe UI Emoji" w:cs="Segoe UI Emoji"/>
        </w:rPr>
        <w:t>🔍</w:t>
      </w:r>
      <w:r>
        <w:t xml:space="preserve"> Bedeutung der Kurven:</w:t>
      </w:r>
    </w:p>
    <w:p w14:paraId="72BAA754" w14:textId="77777777" w:rsidR="0021280A" w:rsidRDefault="0021280A" w:rsidP="00BC08DD">
      <w:pPr>
        <w:pStyle w:val="StandardWeb"/>
        <w:numPr>
          <w:ilvl w:val="0"/>
          <w:numId w:val="55"/>
        </w:numPr>
      </w:pPr>
      <w:r>
        <w:rPr>
          <w:rStyle w:val="Fett"/>
        </w:rPr>
        <w:t>σ(t):</w:t>
      </w:r>
      <w:r>
        <w:t xml:space="preserve"> Schwankungen in der </w:t>
      </w:r>
      <w:r w:rsidRPr="005E497F">
        <w:rPr>
          <w:rStyle w:val="Hervorhebung"/>
        </w:rPr>
        <w:t>semantischen Dichte</w:t>
      </w:r>
      <w:r>
        <w:t xml:space="preserve"> → z. B. Spannung durch neue Impulse</w:t>
      </w:r>
    </w:p>
    <w:p w14:paraId="7DB22551" w14:textId="77777777" w:rsidR="0021280A" w:rsidRDefault="0021280A" w:rsidP="00BC08DD">
      <w:pPr>
        <w:pStyle w:val="StandardWeb"/>
        <w:numPr>
          <w:ilvl w:val="0"/>
          <w:numId w:val="55"/>
        </w:numPr>
      </w:pPr>
      <w:r>
        <w:rPr>
          <w:rStyle w:val="Fett"/>
        </w:rPr>
        <w:t>S(t):</w:t>
      </w:r>
      <w:r>
        <w:t xml:space="preserve"> </w:t>
      </w:r>
      <w:r w:rsidRPr="005E497F">
        <w:rPr>
          <w:rStyle w:val="Hervorhebung"/>
        </w:rPr>
        <w:t>symbolische Strukturierung</w:t>
      </w:r>
      <w:r>
        <w:t xml:space="preserve"> → wie stark Begriffe/Formeln internalisiert sind</w:t>
      </w:r>
    </w:p>
    <w:p w14:paraId="364E9288" w14:textId="77777777" w:rsidR="0021280A" w:rsidRDefault="0021280A" w:rsidP="00BC08DD">
      <w:pPr>
        <w:pStyle w:val="StandardWeb"/>
        <w:numPr>
          <w:ilvl w:val="0"/>
          <w:numId w:val="55"/>
        </w:numPr>
      </w:pPr>
      <w:r>
        <w:rPr>
          <w:rStyle w:val="Fett"/>
        </w:rPr>
        <w:t>D(t):</w:t>
      </w:r>
      <w:r>
        <w:t xml:space="preserve"> </w:t>
      </w:r>
      <w:r w:rsidRPr="005E497F">
        <w:rPr>
          <w:rStyle w:val="Hervorhebung"/>
        </w:rPr>
        <w:t>Diskursivität</w:t>
      </w:r>
      <w:r>
        <w:t xml:space="preserve"> → Beteiligung und Anschlussfähigkeit im Gespräch</w:t>
      </w:r>
    </w:p>
    <w:p w14:paraId="7F5839DA" w14:textId="77777777" w:rsidR="0021280A" w:rsidRDefault="0021280A" w:rsidP="00BC08DD">
      <w:pPr>
        <w:pStyle w:val="StandardWeb"/>
        <w:numPr>
          <w:ilvl w:val="0"/>
          <w:numId w:val="55"/>
        </w:numPr>
      </w:pPr>
      <w:r>
        <w:rPr>
          <w:rStyle w:val="Fett"/>
        </w:rPr>
        <w:t>M(t):</w:t>
      </w:r>
      <w:r>
        <w:t xml:space="preserve"> </w:t>
      </w:r>
      <w:r w:rsidRPr="005E497F">
        <w:rPr>
          <w:rStyle w:val="Hervorhebung"/>
        </w:rPr>
        <w:t>Metareflexion</w:t>
      </w:r>
      <w:r>
        <w:t xml:space="preserve"> → Höhepunkt in der Mitte der Phase</w:t>
      </w:r>
    </w:p>
    <w:p w14:paraId="76B06737" w14:textId="77777777" w:rsidR="0021280A" w:rsidRDefault="0021280A" w:rsidP="00BC08DD">
      <w:pPr>
        <w:pStyle w:val="StandardWeb"/>
        <w:numPr>
          <w:ilvl w:val="0"/>
          <w:numId w:val="55"/>
        </w:numPr>
      </w:pPr>
      <w:r>
        <w:rPr>
          <w:rStyle w:val="Fett"/>
        </w:rPr>
        <w:t>R(t):</w:t>
      </w:r>
      <w:r>
        <w:t xml:space="preserve"> </w:t>
      </w:r>
      <w:r w:rsidRPr="005E497F">
        <w:rPr>
          <w:rStyle w:val="Hervorhebung"/>
        </w:rPr>
        <w:t>Rekursive Rückbezüge</w:t>
      </w:r>
      <w:r>
        <w:t xml:space="preserve"> → wellenförmige Reflexion auf frühere Inhalte</w:t>
      </w:r>
    </w:p>
    <w:p w14:paraId="68748F1B" w14:textId="77777777" w:rsidR="0021280A" w:rsidRDefault="0021280A" w:rsidP="00BC08DD">
      <w:pPr>
        <w:pStyle w:val="StandardWeb"/>
        <w:numPr>
          <w:ilvl w:val="0"/>
          <w:numId w:val="55"/>
        </w:numPr>
      </w:pPr>
      <w:r>
        <w:rPr>
          <w:rStyle w:val="Fett"/>
        </w:rPr>
        <w:t>E(t):</w:t>
      </w:r>
      <w:r>
        <w:t xml:space="preserve"> </w:t>
      </w:r>
      <w:r w:rsidRPr="005E497F">
        <w:rPr>
          <w:rStyle w:val="Hervorhebung"/>
        </w:rPr>
        <w:t>Emergenz</w:t>
      </w:r>
      <w:r>
        <w:t xml:space="preserve"> → stetiger Zuwachs struktureller Selbstorganisation</w:t>
      </w:r>
    </w:p>
    <w:p w14:paraId="5AA2EED3" w14:textId="77777777" w:rsidR="0021280A" w:rsidRDefault="00CB516F" w:rsidP="0021280A">
      <w:r>
        <w:pict w14:anchorId="748E287A">
          <v:rect id="_x0000_i1035" style="width:0;height:1.5pt" o:hralign="center" o:hrstd="t" o:hr="t" fillcolor="#a0a0a0" stroked="f"/>
        </w:pict>
      </w:r>
    </w:p>
    <w:p w14:paraId="37B103B2" w14:textId="77777777" w:rsidR="0021280A" w:rsidRDefault="0021280A" w:rsidP="0021280A">
      <w:pPr>
        <w:pStyle w:val="berschrift3"/>
      </w:pPr>
      <w:r>
        <w:rPr>
          <w:rFonts w:ascii="Segoe UI Emoji" w:hAnsi="Segoe UI Emoji" w:cs="Segoe UI Emoji"/>
        </w:rPr>
        <w:t>🧠</w:t>
      </w:r>
      <w:r>
        <w:t xml:space="preserve"> Fazit:</w:t>
      </w:r>
    </w:p>
    <w:p w14:paraId="1CE7A4D9" w14:textId="77777777" w:rsidR="0021280A" w:rsidRDefault="0021280A" w:rsidP="0021280A">
      <w:pPr>
        <w:pStyle w:val="StandardWeb"/>
      </w:pPr>
      <w:r>
        <w:t xml:space="preserve">Diese </w:t>
      </w:r>
      <w:r>
        <w:rPr>
          <w:rStyle w:val="Fett"/>
        </w:rPr>
        <w:t>mehrdimensionale Zeitfunktion</w:t>
      </w:r>
      <w:r>
        <w:t xml:space="preserve"> macht </w:t>
      </w:r>
      <w:r>
        <w:rPr>
          <w:rStyle w:val="Fett"/>
        </w:rPr>
        <w:t>Lernen als Raumzeitphänomen sichtbar</w:t>
      </w:r>
      <w:r>
        <w:t xml:space="preserve"> – nicht als Produkt, sondern als </w:t>
      </w:r>
      <w:r>
        <w:rPr>
          <w:rStyle w:val="Fett"/>
        </w:rPr>
        <w:t>prozesshafte Bewegung in einem epistemischen Koordinatensystem</w:t>
      </w:r>
      <w:r>
        <w:t>.</w:t>
      </w:r>
      <w:r>
        <w:br/>
        <w:t xml:space="preserve">Das FRZK bietet damit eine konkrete Möglichkeit, individuelle Lernverläufe </w:t>
      </w:r>
      <w:r>
        <w:rPr>
          <w:rStyle w:val="Fett"/>
        </w:rPr>
        <w:t>dynamisch zu kartieren</w:t>
      </w:r>
      <w:r>
        <w:t>.</w:t>
      </w:r>
    </w:p>
    <w:p w14:paraId="7DABE2DC" w14:textId="77777777" w:rsidR="0021280A" w:rsidRPr="00F66721" w:rsidRDefault="0021280A" w:rsidP="0021280A"/>
    <w:p w14:paraId="462AFD72" w14:textId="77777777" w:rsidR="0021280A" w:rsidRPr="00F66721" w:rsidRDefault="0021280A" w:rsidP="0021280A">
      <w:r>
        <w:t>6.</w:t>
      </w:r>
      <w:r w:rsidRPr="00F66721">
        <w:t>3.6 Anschluss: Integration in reflexive Unterrichtsstruktur</w:t>
      </w:r>
    </w:p>
    <w:p w14:paraId="7A49CB10" w14:textId="77777777" w:rsidR="0021280A" w:rsidRPr="00F66721" w:rsidRDefault="0021280A" w:rsidP="0021280A">
      <w:r w:rsidRPr="00F66721">
        <w:t xml:space="preserve">Die Dichtekartierung lässt sich direkt mit der A–M–R–E-Zyklusstruktur aus </w:t>
      </w:r>
      <w:r>
        <w:t>6.</w:t>
      </w:r>
      <w:r w:rsidRPr="00F66721">
        <w:t>2 kombinieren:</w:t>
      </w:r>
    </w:p>
    <w:p w14:paraId="7C001E0B" w14:textId="77777777" w:rsidR="0021280A" w:rsidRPr="00F66721" w:rsidRDefault="0021280A" w:rsidP="00BC08DD">
      <w:pPr>
        <w:pStyle w:val="Listenabsatz"/>
        <w:numPr>
          <w:ilvl w:val="0"/>
          <w:numId w:val="6"/>
        </w:numPr>
      </w:pPr>
      <w:r w:rsidRPr="00F66721">
        <w:t>Hohe σ → A</w:t>
      </w:r>
    </w:p>
    <w:p w14:paraId="2B8D884E" w14:textId="77777777" w:rsidR="0021280A" w:rsidRPr="00F66721" w:rsidRDefault="0021280A" w:rsidP="00BC08DD">
      <w:pPr>
        <w:pStyle w:val="Listenabsatz"/>
        <w:numPr>
          <w:ilvl w:val="0"/>
          <w:numId w:val="6"/>
        </w:numPr>
      </w:pPr>
      <w:r w:rsidRPr="00F66721">
        <w:t>Bruchstellen in σ → M</w:t>
      </w:r>
    </w:p>
    <w:p w14:paraId="6FB2D8FF" w14:textId="77777777" w:rsidR="0021280A" w:rsidRPr="00F66721" w:rsidRDefault="0021280A" w:rsidP="00BC08DD">
      <w:pPr>
        <w:pStyle w:val="Listenabsatz"/>
        <w:numPr>
          <w:ilvl w:val="0"/>
          <w:numId w:val="6"/>
        </w:numPr>
      </w:pPr>
      <w:r w:rsidRPr="00F66721">
        <w:t>Wiederaufnahme nach Dichtekollaps → R</w:t>
      </w:r>
    </w:p>
    <w:p w14:paraId="3B3BA579" w14:textId="77777777" w:rsidR="0021280A" w:rsidRPr="00F66721" w:rsidRDefault="0021280A" w:rsidP="00BC08DD">
      <w:pPr>
        <w:pStyle w:val="Listenabsatz"/>
        <w:numPr>
          <w:ilvl w:val="0"/>
          <w:numId w:val="6"/>
        </w:numPr>
      </w:pPr>
      <w:r w:rsidRPr="00F66721">
        <w:t>Stabilisierte Dichtezone → E</w:t>
      </w:r>
    </w:p>
    <w:p w14:paraId="7A47F017" w14:textId="77777777" w:rsidR="0021280A" w:rsidRPr="00F66721" w:rsidRDefault="0021280A" w:rsidP="0021280A">
      <w:r w:rsidRPr="00F66721">
        <w:t>So entsteht eine doppelte Beobachtung: Raumzeitlich (σ\</w:t>
      </w:r>
      <w:proofErr w:type="spellStart"/>
      <w:r w:rsidRPr="00F66721">
        <w:t>sigmaσ</w:t>
      </w:r>
      <w:proofErr w:type="spellEnd"/>
      <w:r w:rsidRPr="00F66721">
        <w:t xml:space="preserve"> in R3\</w:t>
      </w:r>
      <w:proofErr w:type="spellStart"/>
      <w:r w:rsidRPr="00F66721">
        <w:t>mathbb</w:t>
      </w:r>
      <w:proofErr w:type="spellEnd"/>
      <w:r w:rsidRPr="00F66721">
        <w:t xml:space="preserve">{R}^3R3) und </w:t>
      </w:r>
      <w:proofErr w:type="spellStart"/>
      <w:r w:rsidRPr="00F66721">
        <w:t>operatorisch</w:t>
      </w:r>
      <w:proofErr w:type="spellEnd"/>
      <w:r w:rsidRPr="00F66721">
        <w:t xml:space="preserve"> (A–M–R–E im intentionalen Raum) [30].</w:t>
      </w:r>
    </w:p>
    <w:p w14:paraId="34D29A18" w14:textId="77777777" w:rsidR="0021280A" w:rsidRPr="00F66721" w:rsidRDefault="0021280A" w:rsidP="0021280A">
      <w:r>
        <w:t>6.</w:t>
      </w:r>
      <w:r w:rsidRPr="00F66721">
        <w:t>3.7 Fazit</w:t>
      </w:r>
    </w:p>
    <w:p w14:paraId="0E6E4863" w14:textId="77777777" w:rsidR="0021280A" w:rsidRPr="00F66721" w:rsidRDefault="0021280A" w:rsidP="0021280A">
      <w:r w:rsidRPr="00F66721">
        <w:t>Physikalisches Lernen ist nicht nur kognitiv, sondern topologisch: Bedeutung entsteht durch Felder, Spannungen, Verdichtungen.</w:t>
      </w:r>
      <w:r w:rsidRPr="00F66721">
        <w:br/>
        <w:t xml:space="preserve">Die </w:t>
      </w:r>
      <w:proofErr w:type="spellStart"/>
      <w:r w:rsidRPr="00F66721">
        <w:t>Brane</w:t>
      </w:r>
      <w:proofErr w:type="spellEnd"/>
      <w:r w:rsidRPr="00F66721">
        <w:t xml:space="preserve">-Funktion des </w:t>
      </w:r>
      <w:r>
        <w:t>FRZK</w:t>
      </w:r>
      <w:r w:rsidRPr="00F66721">
        <w:t xml:space="preserve"> macht diese semantischen Strukturen sichtbar und bearbeitbar.</w:t>
      </w:r>
      <w:r w:rsidRPr="00F66721">
        <w:br/>
        <w:t>Didaktik wird damit zur Raumzeitkartografie epistemischer Bewegung – mathematisch modellierbar, didaktisch anschlussfähig, reflexiv steuerbar [31].</w:t>
      </w:r>
    </w:p>
    <w:p w14:paraId="37DBC440" w14:textId="77777777" w:rsidR="0021280A" w:rsidRPr="00F66721" w:rsidRDefault="0021280A" w:rsidP="0021280A">
      <w:r w:rsidRPr="00F66721">
        <w:rPr>
          <w:rFonts w:ascii="Segoe UI Emoji" w:hAnsi="Segoe UI Emoji" w:cs="Segoe UI Emoji"/>
        </w:rPr>
        <w:t>📄</w:t>
      </w:r>
      <w:r w:rsidRPr="00F66721">
        <w:t xml:space="preserve"> Kapitel </w:t>
      </w:r>
      <w:r>
        <w:t>6.</w:t>
      </w:r>
      <w:r w:rsidRPr="00F66721">
        <w:t>4 – Simulation als epistemischer Vollzug im Unterricht</w:t>
      </w:r>
    </w:p>
    <w:p w14:paraId="05048D44" w14:textId="77777777" w:rsidR="0021280A" w:rsidRPr="00F66721" w:rsidRDefault="0021280A" w:rsidP="0021280A">
      <w:r>
        <w:t>6.</w:t>
      </w:r>
      <w:r w:rsidRPr="00F66721">
        <w:t xml:space="preserve">4.1 Einleitung: Was ist Simulation im </w:t>
      </w:r>
      <w:r>
        <w:t>FRZK</w:t>
      </w:r>
      <w:r w:rsidRPr="00F66721">
        <w:t>?</w:t>
      </w:r>
    </w:p>
    <w:p w14:paraId="1AAC1E28" w14:textId="77777777" w:rsidR="0021280A" w:rsidRPr="00F66721" w:rsidRDefault="0021280A" w:rsidP="0021280A">
      <w:r w:rsidRPr="00F66721">
        <w:t xml:space="preserve">Im </w:t>
      </w:r>
      <w:r>
        <w:t>„Funktionalem Raum-Zeit Kohärenzsystem“</w:t>
      </w:r>
      <w:r w:rsidRPr="00F66721">
        <w:t xml:space="preserve"> (</w:t>
      </w:r>
      <w:r>
        <w:t>FRZK</w:t>
      </w:r>
      <w:r w:rsidRPr="00F66721">
        <w:t>) ist Simulation kein Abbild realer Prozesse, sondern ein epistemischer Akt:</w:t>
      </w:r>
      <w:r w:rsidRPr="00F66721">
        <w:br/>
        <w:t>Sie erzeugt nicht Realität, sondern Referenzstrukturen, in denen Ordnungsbildung möglich wird. Eine Simulation zeigt nicht, was ist, sondern wie Bedeutung generiert wird [32].</w:t>
      </w:r>
    </w:p>
    <w:p w14:paraId="580D9DB3" w14:textId="77777777" w:rsidR="0021280A" w:rsidRPr="00F66721" w:rsidRDefault="0021280A" w:rsidP="0021280A">
      <w:r w:rsidRPr="00F66721">
        <w:t>Dabei ist wesentlich:</w:t>
      </w:r>
    </w:p>
    <w:p w14:paraId="1D67CC92" w14:textId="77777777" w:rsidR="0021280A" w:rsidRPr="00F66721" w:rsidRDefault="0021280A" w:rsidP="00BC08DD">
      <w:pPr>
        <w:pStyle w:val="Listenabsatz"/>
        <w:numPr>
          <w:ilvl w:val="0"/>
          <w:numId w:val="7"/>
        </w:numPr>
      </w:pPr>
      <w:r w:rsidRPr="00F66721">
        <w:t>Nicht das Ergebnis wird simuliert, sondern das Bezugssystem selbst,</w:t>
      </w:r>
    </w:p>
    <w:p w14:paraId="321FD023" w14:textId="77777777" w:rsidR="0021280A" w:rsidRPr="00F66721" w:rsidRDefault="0021280A" w:rsidP="00BC08DD">
      <w:pPr>
        <w:pStyle w:val="Listenabsatz"/>
        <w:numPr>
          <w:ilvl w:val="0"/>
          <w:numId w:val="7"/>
        </w:numPr>
      </w:pPr>
      <w:r w:rsidRPr="00F66721">
        <w:t>Nicht Objekt, sondern Relation ist Gegenstand,</w:t>
      </w:r>
    </w:p>
    <w:p w14:paraId="0980930E" w14:textId="77777777" w:rsidR="0021280A" w:rsidRPr="00F66721" w:rsidRDefault="0021280A" w:rsidP="00BC08DD">
      <w:pPr>
        <w:pStyle w:val="Listenabsatz"/>
        <w:numPr>
          <w:ilvl w:val="0"/>
          <w:numId w:val="7"/>
        </w:numPr>
      </w:pPr>
      <w:r w:rsidRPr="00F66721">
        <w:t>Nicht Passivität der Darstellung, sondern Aktivität des Denkens wird erzeugt [33].</w:t>
      </w:r>
    </w:p>
    <w:p w14:paraId="24962660" w14:textId="77777777" w:rsidR="0021280A" w:rsidRPr="00F66721" w:rsidRDefault="0021280A" w:rsidP="0021280A">
      <w:r>
        <w:t>6.</w:t>
      </w:r>
      <w:r w:rsidRPr="00F66721">
        <w:t>4.2 Simulation als intentionaler Operator</w:t>
      </w:r>
    </w:p>
    <w:p w14:paraId="2F4B03BF" w14:textId="77777777" w:rsidR="0021280A" w:rsidRPr="00F66721" w:rsidRDefault="0021280A" w:rsidP="0021280A">
      <w:r w:rsidRPr="00F66721">
        <w:t xml:space="preserve">Simulation im </w:t>
      </w:r>
      <w:r>
        <w:t>FRZK</w:t>
      </w:r>
      <w:r w:rsidRPr="00F66721">
        <w:t xml:space="preserve"> ist ein intentionaler Operator Σ\</w:t>
      </w:r>
      <w:proofErr w:type="spellStart"/>
      <w:r w:rsidRPr="00F66721">
        <w:t>SigmaΣ</w:t>
      </w:r>
      <w:proofErr w:type="spellEnd"/>
      <w:r w:rsidRPr="00F66721">
        <w:t>, der einen semantischen Raum erzeugt, in dem epistemische Übergänge möglich werden:</w:t>
      </w:r>
    </w:p>
    <w:p w14:paraId="6BDB8C2D" w14:textId="77777777" w:rsidR="0021280A" w:rsidRPr="00F66721" w:rsidRDefault="0021280A" w:rsidP="0021280A">
      <w:r w:rsidRPr="00F66721">
        <w:t>Σ:(</w:t>
      </w:r>
      <w:proofErr w:type="gramStart"/>
      <w:r w:rsidRPr="00F66721">
        <w:t>M,Ct</w:t>
      </w:r>
      <w:proofErr w:type="gramEnd"/>
      <w:r w:rsidRPr="00F66721">
        <w:t xml:space="preserve">)→I(t)\Sigma: (M, </w:t>
      </w:r>
      <w:proofErr w:type="spellStart"/>
      <w:r w:rsidRPr="00F66721">
        <w:t>C_t</w:t>
      </w:r>
      <w:proofErr w:type="spellEnd"/>
      <w:r w:rsidRPr="00F66721">
        <w:t>) \</w:t>
      </w:r>
      <w:proofErr w:type="spellStart"/>
      <w:r w:rsidRPr="00F66721">
        <w:t>rightarrow</w:t>
      </w:r>
      <w:proofErr w:type="spellEnd"/>
      <w:r w:rsidRPr="00F66721">
        <w:t xml:space="preserve"> I(t)Σ:(</w:t>
      </w:r>
      <w:proofErr w:type="spellStart"/>
      <w:r w:rsidRPr="00F66721">
        <w:t>M,Ct</w:t>
      </w:r>
      <w:proofErr w:type="spellEnd"/>
      <w:r w:rsidRPr="00F66721">
        <w:t xml:space="preserve">​)→I(t) </w:t>
      </w:r>
    </w:p>
    <w:p w14:paraId="609D99B9" w14:textId="77777777" w:rsidR="0021280A" w:rsidRPr="00F66721" w:rsidRDefault="0021280A" w:rsidP="00BC08DD">
      <w:pPr>
        <w:pStyle w:val="Listenabsatz"/>
        <w:numPr>
          <w:ilvl w:val="0"/>
          <w:numId w:val="8"/>
        </w:numPr>
      </w:pPr>
      <w:r w:rsidRPr="00F66721">
        <w:t xml:space="preserve">MMM: Modellstruktur (Parameter, Semantik, </w:t>
      </w:r>
      <w:proofErr w:type="spellStart"/>
      <w:r w:rsidRPr="00F66721">
        <w:t>Operatorik</w:t>
      </w:r>
      <w:proofErr w:type="spellEnd"/>
      <w:r w:rsidRPr="00F66721">
        <w:t>)</w:t>
      </w:r>
    </w:p>
    <w:p w14:paraId="191F4652" w14:textId="77777777" w:rsidR="0021280A" w:rsidRPr="00F66721" w:rsidRDefault="0021280A" w:rsidP="00BC08DD">
      <w:pPr>
        <w:pStyle w:val="Listenabsatz"/>
        <w:numPr>
          <w:ilvl w:val="0"/>
          <w:numId w:val="8"/>
        </w:numPr>
      </w:pPr>
      <w:proofErr w:type="spellStart"/>
      <w:r w:rsidRPr="00F66721">
        <w:t>CtC_tCt</w:t>
      </w:r>
      <w:proofErr w:type="spellEnd"/>
      <w:r w:rsidRPr="00F66721">
        <w:t xml:space="preserve">​: Kontextuelle Rahmung (Aufgabe, Diskurs, </w:t>
      </w:r>
      <w:proofErr w:type="spellStart"/>
      <w:r w:rsidRPr="00F66721">
        <w:t>Affordanz</w:t>
      </w:r>
      <w:proofErr w:type="spellEnd"/>
      <w:r w:rsidRPr="00F66721">
        <w:t>)</w:t>
      </w:r>
    </w:p>
    <w:p w14:paraId="5FD971C8" w14:textId="77777777" w:rsidR="0021280A" w:rsidRPr="00F66721" w:rsidRDefault="0021280A" w:rsidP="00BC08DD">
      <w:pPr>
        <w:pStyle w:val="Listenabsatz"/>
        <w:numPr>
          <w:ilvl w:val="0"/>
          <w:numId w:val="8"/>
        </w:numPr>
      </w:pPr>
      <w:r w:rsidRPr="00F66721">
        <w:t>I(t)I(t)I(t): resultierender Zustand im intentionalen Raum</w:t>
      </w:r>
    </w:p>
    <w:p w14:paraId="33EEF620" w14:textId="77777777" w:rsidR="0021280A" w:rsidRPr="00F66721" w:rsidRDefault="0021280A" w:rsidP="0021280A">
      <w:r w:rsidRPr="00F66721">
        <w:t>Simulation ist damit kein Abbild der Welt, sondern ein Reflexionsraum intentionaler Emergenz [34].</w:t>
      </w:r>
    </w:p>
    <w:p w14:paraId="7164F5C0" w14:textId="77777777" w:rsidR="0021280A" w:rsidRPr="00F66721" w:rsidRDefault="0021280A" w:rsidP="0021280A">
      <w:r>
        <w:t>6.</w:t>
      </w:r>
      <w:r w:rsidRPr="00F66721">
        <w:t>4.3 Typen epistemischer Simulation im Unterricht</w:t>
      </w:r>
    </w:p>
    <w:p w14:paraId="4934B592" w14:textId="77777777" w:rsidR="0021280A" w:rsidRPr="00F66721" w:rsidRDefault="0021280A" w:rsidP="0021280A">
      <w:r w:rsidRPr="00F66721">
        <w:t>Im schulischen Kontext sind drei Formen von Simulation unterscheidbar: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3158"/>
        <w:gridCol w:w="3721"/>
      </w:tblGrid>
      <w:tr w:rsidR="0021280A" w:rsidRPr="00F66721" w14:paraId="5A800A7F" w14:textId="77777777" w:rsidTr="00AB580F">
        <w:trPr>
          <w:tblHeader/>
          <w:tblCellSpacing w:w="15" w:type="dxa"/>
        </w:trPr>
        <w:tc>
          <w:tcPr>
            <w:tcW w:w="0" w:type="auto"/>
            <w:vAlign w:val="center"/>
            <w:hideMark/>
          </w:tcPr>
          <w:p w14:paraId="06266E65" w14:textId="77777777" w:rsidR="0021280A" w:rsidRPr="00F66721" w:rsidRDefault="0021280A" w:rsidP="00AB580F">
            <w:r w:rsidRPr="00F66721">
              <w:t>Typ</w:t>
            </w:r>
          </w:p>
        </w:tc>
        <w:tc>
          <w:tcPr>
            <w:tcW w:w="0" w:type="auto"/>
            <w:vAlign w:val="center"/>
            <w:hideMark/>
          </w:tcPr>
          <w:p w14:paraId="0B65CFB1" w14:textId="77777777" w:rsidR="0021280A" w:rsidRPr="00F66721" w:rsidRDefault="0021280A" w:rsidP="00AB580F">
            <w:r w:rsidRPr="00F66721">
              <w:t xml:space="preserve">Funktion im </w:t>
            </w:r>
            <w:r>
              <w:t>FRZK</w:t>
            </w:r>
          </w:p>
        </w:tc>
        <w:tc>
          <w:tcPr>
            <w:tcW w:w="0" w:type="auto"/>
            <w:vAlign w:val="center"/>
            <w:hideMark/>
          </w:tcPr>
          <w:p w14:paraId="5BDD7937" w14:textId="77777777" w:rsidR="0021280A" w:rsidRPr="00F66721" w:rsidRDefault="0021280A" w:rsidP="00AB580F">
            <w:r w:rsidRPr="00F66721">
              <w:t>Beispiel</w:t>
            </w:r>
          </w:p>
        </w:tc>
      </w:tr>
      <w:tr w:rsidR="0021280A" w:rsidRPr="00F66721" w14:paraId="6DD2EF71" w14:textId="77777777" w:rsidTr="00AB580F">
        <w:trPr>
          <w:tblCellSpacing w:w="15" w:type="dxa"/>
        </w:trPr>
        <w:tc>
          <w:tcPr>
            <w:tcW w:w="0" w:type="auto"/>
            <w:vAlign w:val="center"/>
            <w:hideMark/>
          </w:tcPr>
          <w:p w14:paraId="7D1F89F7" w14:textId="77777777" w:rsidR="0021280A" w:rsidRPr="00F66721" w:rsidRDefault="0021280A" w:rsidP="00AB580F">
            <w:r w:rsidRPr="00F66721">
              <w:t>Symbolisch-abstrakt</w:t>
            </w:r>
          </w:p>
        </w:tc>
        <w:tc>
          <w:tcPr>
            <w:tcW w:w="0" w:type="auto"/>
            <w:vAlign w:val="center"/>
            <w:hideMark/>
          </w:tcPr>
          <w:p w14:paraId="3DFCD526" w14:textId="77777777" w:rsidR="0021280A" w:rsidRPr="00F66721" w:rsidRDefault="0021280A" w:rsidP="00AB580F">
            <w:r w:rsidRPr="00F66721">
              <w:t>Strukturreflexion im Regelraum</w:t>
            </w:r>
          </w:p>
        </w:tc>
        <w:tc>
          <w:tcPr>
            <w:tcW w:w="0" w:type="auto"/>
            <w:vAlign w:val="center"/>
            <w:hideMark/>
          </w:tcPr>
          <w:p w14:paraId="2789D591" w14:textId="77777777" w:rsidR="0021280A" w:rsidRPr="00F66721" w:rsidRDefault="0021280A" w:rsidP="00AB580F">
            <w:r w:rsidRPr="00F66721">
              <w:t>Gleichungssystem (z. B. p–V–T–Diagramm)</w:t>
            </w:r>
          </w:p>
        </w:tc>
      </w:tr>
      <w:tr w:rsidR="0021280A" w:rsidRPr="00F66721" w14:paraId="52392077" w14:textId="77777777" w:rsidTr="00AB580F">
        <w:trPr>
          <w:tblCellSpacing w:w="15" w:type="dxa"/>
        </w:trPr>
        <w:tc>
          <w:tcPr>
            <w:tcW w:w="0" w:type="auto"/>
            <w:vAlign w:val="center"/>
            <w:hideMark/>
          </w:tcPr>
          <w:p w14:paraId="5038C51A" w14:textId="77777777" w:rsidR="0021280A" w:rsidRPr="00F66721" w:rsidRDefault="0021280A" w:rsidP="00AB580F">
            <w:r w:rsidRPr="00F66721">
              <w:t>Agentenbasiert</w:t>
            </w:r>
          </w:p>
        </w:tc>
        <w:tc>
          <w:tcPr>
            <w:tcW w:w="0" w:type="auto"/>
            <w:vAlign w:val="center"/>
            <w:hideMark/>
          </w:tcPr>
          <w:p w14:paraId="2CEE4472" w14:textId="77777777" w:rsidR="0021280A" w:rsidRPr="00F66721" w:rsidRDefault="0021280A" w:rsidP="00AB580F">
            <w:r w:rsidRPr="00F66721">
              <w:t>diskursives Interaktionsfeld</w:t>
            </w:r>
          </w:p>
        </w:tc>
        <w:tc>
          <w:tcPr>
            <w:tcW w:w="0" w:type="auto"/>
            <w:vAlign w:val="center"/>
            <w:hideMark/>
          </w:tcPr>
          <w:p w14:paraId="4BC4A6A0" w14:textId="77777777" w:rsidR="0021280A" w:rsidRPr="00F66721" w:rsidRDefault="0021280A" w:rsidP="00AB580F">
            <w:r w:rsidRPr="00F66721">
              <w:t>Rollenspiel zur Stromkreissteuerung</w:t>
            </w:r>
          </w:p>
        </w:tc>
      </w:tr>
      <w:tr w:rsidR="0021280A" w:rsidRPr="00F66721" w14:paraId="1B7576D8" w14:textId="77777777" w:rsidTr="00AB580F">
        <w:trPr>
          <w:tblCellSpacing w:w="15" w:type="dxa"/>
        </w:trPr>
        <w:tc>
          <w:tcPr>
            <w:tcW w:w="0" w:type="auto"/>
            <w:vAlign w:val="center"/>
            <w:hideMark/>
          </w:tcPr>
          <w:p w14:paraId="749F54FC" w14:textId="77777777" w:rsidR="0021280A" w:rsidRPr="00F66721" w:rsidRDefault="0021280A" w:rsidP="00AB580F">
            <w:r w:rsidRPr="00F66721">
              <w:t>Raumzeitlich-funktional</w:t>
            </w:r>
          </w:p>
        </w:tc>
        <w:tc>
          <w:tcPr>
            <w:tcW w:w="0" w:type="auto"/>
            <w:vAlign w:val="center"/>
            <w:hideMark/>
          </w:tcPr>
          <w:p w14:paraId="1F8C4CFF" w14:textId="77777777" w:rsidR="0021280A" w:rsidRPr="00F66721" w:rsidRDefault="0021280A" w:rsidP="00AB580F">
            <w:r w:rsidRPr="00F66721">
              <w:t>Transformation semantischer Dichte</w:t>
            </w:r>
          </w:p>
        </w:tc>
        <w:tc>
          <w:tcPr>
            <w:tcW w:w="0" w:type="auto"/>
            <w:vAlign w:val="center"/>
            <w:hideMark/>
          </w:tcPr>
          <w:p w14:paraId="64729971" w14:textId="77777777" w:rsidR="0021280A" w:rsidRPr="00F66721" w:rsidRDefault="0021280A" w:rsidP="00AB580F">
            <w:r w:rsidRPr="00F66721">
              <w:t>Python-Simulation der Dichteverläufe</w:t>
            </w:r>
          </w:p>
        </w:tc>
      </w:tr>
    </w:tbl>
    <w:p w14:paraId="045CFA70" w14:textId="77777777" w:rsidR="0021280A" w:rsidRPr="00F66721" w:rsidRDefault="0021280A" w:rsidP="0021280A">
      <w:r w:rsidRPr="00F66721">
        <w:t xml:space="preserve">→ Nur die dritte Form ist strukturell anschlussfähig an das </w:t>
      </w:r>
      <w:r>
        <w:t>FRZK</w:t>
      </w:r>
      <w:r w:rsidRPr="00F66721">
        <w:t>:</w:t>
      </w:r>
      <w:r w:rsidRPr="00F66721">
        <w:br/>
        <w:t>Sie erzeugt keine Abbilder, sondern intentional strukturierte Räume [35].</w:t>
      </w:r>
    </w:p>
    <w:p w14:paraId="7E00567A" w14:textId="77777777" w:rsidR="0021280A" w:rsidRPr="00F66721" w:rsidRDefault="0021280A" w:rsidP="0021280A">
      <w:r>
        <w:t>6.</w:t>
      </w:r>
      <w:r w:rsidRPr="00F66721">
        <w:t>4.4 Beispiel: Simulation von Dichtefeldern im Thermodynamikunterricht</w:t>
      </w:r>
    </w:p>
    <w:p w14:paraId="6E028492" w14:textId="77777777" w:rsidR="0021280A" w:rsidRPr="00F66721" w:rsidRDefault="0021280A" w:rsidP="0021280A">
      <w:r w:rsidRPr="00F66721">
        <w:rPr>
          <w:b/>
          <w:bCs/>
        </w:rPr>
        <w:t>Szenario:</w:t>
      </w:r>
      <w:r w:rsidRPr="00F66721">
        <w:t xml:space="preserve"> </w:t>
      </w:r>
      <w:proofErr w:type="spellStart"/>
      <w:proofErr w:type="gramStart"/>
      <w:r w:rsidRPr="00F66721">
        <w:t>Schüler:innen</w:t>
      </w:r>
      <w:proofErr w:type="spellEnd"/>
      <w:proofErr w:type="gramEnd"/>
      <w:r w:rsidRPr="00F66721">
        <w:t xml:space="preserve"> simulieren die Ausbreitung von Energie in einem geschlossenen Gasvolumen.</w:t>
      </w:r>
      <w:r w:rsidRPr="00F66721">
        <w:br/>
        <w:t>Sie visualisieren nicht Teilchen, sondern die semantische Bedeutung von „Temperatur“, „Entropie“ und „Zustand“ im intentionalen Raum.</w:t>
      </w:r>
    </w:p>
    <w:p w14:paraId="71A4D7C9" w14:textId="77777777" w:rsidR="0021280A" w:rsidRPr="00F66721" w:rsidRDefault="0021280A" w:rsidP="0021280A">
      <w:r w:rsidRPr="00F66721">
        <w:t>Parameter:</w:t>
      </w:r>
    </w:p>
    <w:p w14:paraId="5BF738DF" w14:textId="77777777" w:rsidR="0021280A" w:rsidRPr="00F66721" w:rsidRDefault="0021280A" w:rsidP="00BC08DD">
      <w:pPr>
        <w:pStyle w:val="Listenabsatz"/>
        <w:numPr>
          <w:ilvl w:val="0"/>
          <w:numId w:val="9"/>
        </w:numPr>
      </w:pPr>
      <w:r w:rsidRPr="00F66721">
        <w:t>xxx: epistemischer Zugriff (Sprache vs. Formel)</w:t>
      </w:r>
    </w:p>
    <w:p w14:paraId="364DB0C8" w14:textId="77777777" w:rsidR="0021280A" w:rsidRPr="00F66721" w:rsidRDefault="0021280A" w:rsidP="00BC08DD">
      <w:pPr>
        <w:pStyle w:val="Listenabsatz"/>
        <w:numPr>
          <w:ilvl w:val="0"/>
          <w:numId w:val="9"/>
        </w:numPr>
      </w:pPr>
      <w:proofErr w:type="spellStart"/>
      <w:r w:rsidRPr="00F66721">
        <w:t>yyy</w:t>
      </w:r>
      <w:proofErr w:type="spellEnd"/>
      <w:r w:rsidRPr="00F66721">
        <w:t>: Kontextbindung (Alltag vs. Theorie)</w:t>
      </w:r>
    </w:p>
    <w:p w14:paraId="5D83C677" w14:textId="77777777" w:rsidR="0021280A" w:rsidRPr="00F66721" w:rsidRDefault="0021280A" w:rsidP="00BC08DD">
      <w:pPr>
        <w:pStyle w:val="Listenabsatz"/>
        <w:numPr>
          <w:ilvl w:val="0"/>
          <w:numId w:val="9"/>
        </w:numPr>
      </w:pPr>
      <w:proofErr w:type="spellStart"/>
      <w:r w:rsidRPr="00F66721">
        <w:t>zzz</w:t>
      </w:r>
      <w:proofErr w:type="spellEnd"/>
      <w:r w:rsidRPr="00F66721">
        <w:t>: Reflexionsgrad</w:t>
      </w:r>
    </w:p>
    <w:p w14:paraId="2361ACF5" w14:textId="77777777" w:rsidR="0021280A" w:rsidRPr="00F66721" w:rsidRDefault="0021280A" w:rsidP="00BC08DD">
      <w:pPr>
        <w:pStyle w:val="Listenabsatz"/>
        <w:numPr>
          <w:ilvl w:val="0"/>
          <w:numId w:val="9"/>
        </w:numPr>
      </w:pPr>
      <w:r w:rsidRPr="00F66721">
        <w:t>σ(</w:t>
      </w:r>
      <w:proofErr w:type="spellStart"/>
      <w:proofErr w:type="gramStart"/>
      <w:r w:rsidRPr="00F66721">
        <w:t>x,y</w:t>
      </w:r>
      <w:proofErr w:type="gramEnd"/>
      <w:r w:rsidRPr="00F66721">
        <w:t>,z,t</w:t>
      </w:r>
      <w:proofErr w:type="spellEnd"/>
      <w:r w:rsidRPr="00F66721">
        <w:t>)\</w:t>
      </w:r>
      <w:proofErr w:type="spellStart"/>
      <w:r w:rsidRPr="00F66721">
        <w:t>sigma</w:t>
      </w:r>
      <w:proofErr w:type="spellEnd"/>
      <w:r w:rsidRPr="00F66721">
        <w:t>(x, y, z, t)σ(</w:t>
      </w:r>
      <w:proofErr w:type="spellStart"/>
      <w:r w:rsidRPr="00F66721">
        <w:t>x,y,z,t</w:t>
      </w:r>
      <w:proofErr w:type="spellEnd"/>
      <w:r w:rsidRPr="00F66721">
        <w:t>): semantische Dichte</w:t>
      </w:r>
    </w:p>
    <w:p w14:paraId="7534F1CA" w14:textId="77777777" w:rsidR="0021280A" w:rsidRDefault="0021280A" w:rsidP="0021280A">
      <w:r w:rsidRPr="00F66721">
        <w:t xml:space="preserve">Die Simulation verfolgt die Dichteverlagerung unter Veränderung der </w:t>
      </w:r>
      <w:proofErr w:type="spellStart"/>
      <w:r w:rsidRPr="00F66721">
        <w:t>Operatorenstruktur</w:t>
      </w:r>
      <w:proofErr w:type="spellEnd"/>
      <w:r w:rsidRPr="00F66721">
        <w:t>.</w:t>
      </w:r>
      <w:r w:rsidRPr="00F66721">
        <w:br/>
        <w:t xml:space="preserve">→ </w:t>
      </w:r>
      <w:proofErr w:type="spellStart"/>
      <w:proofErr w:type="gramStart"/>
      <w:r w:rsidRPr="00F66721">
        <w:t>Schüler:innen</w:t>
      </w:r>
      <w:proofErr w:type="spellEnd"/>
      <w:proofErr w:type="gramEnd"/>
      <w:r w:rsidRPr="00F66721">
        <w:t xml:space="preserve"> erleben nicht, dass Temperatur „steigt“, sondern dass sich die epistemische Verortung verschiebt [36].</w:t>
      </w:r>
    </w:p>
    <w:p w14:paraId="0B2CDAD5" w14:textId="1E28C22A" w:rsidR="0021280A" w:rsidRDefault="005238FE" w:rsidP="0021280A">
      <w:r w:rsidRPr="00194B0C">
        <w:rPr>
          <w:noProof/>
        </w:rPr>
        <w:drawing>
          <wp:inline distT="0" distB="0" distL="0" distR="0" wp14:anchorId="082B89DB" wp14:editId="0997C337">
            <wp:extent cx="5372100" cy="3162300"/>
            <wp:effectExtent l="0" t="0" r="0" b="0"/>
            <wp:docPr id="2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3162300"/>
                    </a:xfrm>
                    <a:prstGeom prst="rect">
                      <a:avLst/>
                    </a:prstGeom>
                    <a:noFill/>
                    <a:ln>
                      <a:noFill/>
                    </a:ln>
                  </pic:spPr>
                </pic:pic>
              </a:graphicData>
            </a:graphic>
          </wp:inline>
        </w:drawing>
      </w:r>
    </w:p>
    <w:p w14:paraId="52D3C803" w14:textId="77777777" w:rsidR="0021280A" w:rsidRDefault="0021280A" w:rsidP="0021280A">
      <w:pPr>
        <w:pStyle w:val="StandardWeb"/>
      </w:pPr>
      <w:r>
        <w:t xml:space="preserve">Diese Grafik simuliert ein </w:t>
      </w:r>
      <w:r>
        <w:rPr>
          <w:rStyle w:val="Fett"/>
        </w:rPr>
        <w:t>semantisches Dichtefeld im intentionalen Raum</w:t>
      </w:r>
      <w:r>
        <w:t xml:space="preserve"> gemäß Abschnitt </w:t>
      </w:r>
      <w:r>
        <w:rPr>
          <w:rStyle w:val="Fett"/>
        </w:rPr>
        <w:t>6.4.4</w:t>
      </w:r>
      <w:r>
        <w:t xml:space="preserve"> des FRZK, speziell im Kontext eines Thermodynamikunterrichts.</w:t>
      </w:r>
    </w:p>
    <w:p w14:paraId="21AD027E" w14:textId="77777777" w:rsidR="0021280A" w:rsidRDefault="00CB516F" w:rsidP="0021280A">
      <w:r>
        <w:pict w14:anchorId="0CB3B614">
          <v:rect id="_x0000_i1036" style="width:0;height:1.5pt" o:hralign="center" o:hrstd="t" o:hr="t" fillcolor="#a0a0a0" stroked="f"/>
        </w:pict>
      </w:r>
    </w:p>
    <w:p w14:paraId="054568BB" w14:textId="77777777" w:rsidR="0021280A" w:rsidRDefault="0021280A" w:rsidP="0021280A">
      <w:pPr>
        <w:pStyle w:val="berschrift3"/>
      </w:pPr>
      <w:r>
        <w:rPr>
          <w:rFonts w:ascii="Segoe UI Emoji" w:hAnsi="Segoe UI Emoji" w:cs="Segoe UI Emoji"/>
        </w:rPr>
        <w:t>🧪</w:t>
      </w:r>
      <w:r>
        <w:t xml:space="preserve"> Szenario:</w:t>
      </w:r>
    </w:p>
    <w:p w14:paraId="52CF6FF3" w14:textId="77777777" w:rsidR="0021280A" w:rsidRDefault="0021280A" w:rsidP="00BC08DD">
      <w:pPr>
        <w:pStyle w:val="StandardWeb"/>
        <w:numPr>
          <w:ilvl w:val="0"/>
          <w:numId w:val="56"/>
        </w:numPr>
      </w:pPr>
      <w:proofErr w:type="spellStart"/>
      <w:proofErr w:type="gramStart"/>
      <w:r>
        <w:t>Schüler:innen</w:t>
      </w:r>
      <w:proofErr w:type="spellEnd"/>
      <w:proofErr w:type="gramEnd"/>
      <w:r>
        <w:t xml:space="preserve"> </w:t>
      </w:r>
      <w:r>
        <w:rPr>
          <w:rStyle w:val="Fett"/>
        </w:rPr>
        <w:t>visualisieren nicht Teilchen</w:t>
      </w:r>
      <w:r>
        <w:t xml:space="preserve">, sondern die </w:t>
      </w:r>
      <w:r>
        <w:rPr>
          <w:rStyle w:val="Fett"/>
        </w:rPr>
        <w:t>Bedeutungsverschiebung</w:t>
      </w:r>
      <w:r>
        <w:t xml:space="preserve"> von Begriffen wie </w:t>
      </w:r>
      <w:r>
        <w:rPr>
          <w:rStyle w:val="Hervorhebung"/>
        </w:rPr>
        <w:t>Temperatur</w:t>
      </w:r>
      <w:r>
        <w:t xml:space="preserve">, </w:t>
      </w:r>
      <w:r>
        <w:rPr>
          <w:rStyle w:val="Hervorhebung"/>
        </w:rPr>
        <w:t>Entropie</w:t>
      </w:r>
      <w:r>
        <w:t xml:space="preserve">, </w:t>
      </w:r>
      <w:r>
        <w:rPr>
          <w:rStyle w:val="Hervorhebung"/>
        </w:rPr>
        <w:t>Zustand</w:t>
      </w:r>
    </w:p>
    <w:p w14:paraId="7B06A8F2" w14:textId="77777777" w:rsidR="0021280A" w:rsidRDefault="0021280A" w:rsidP="00BC08DD">
      <w:pPr>
        <w:pStyle w:val="StandardWeb"/>
        <w:numPr>
          <w:ilvl w:val="0"/>
          <w:numId w:val="56"/>
        </w:numPr>
      </w:pPr>
      <w:r>
        <w:t xml:space="preserve">Die Bewegung im Raum zeigt: </w:t>
      </w:r>
      <w:r>
        <w:rPr>
          <w:rStyle w:val="Hervorhebung"/>
        </w:rPr>
        <w:t>Nicht die Temperatur steigt – sondern ihre epistemische Verortung verschiebt sich</w:t>
      </w:r>
    </w:p>
    <w:p w14:paraId="498C4CCA" w14:textId="77777777" w:rsidR="0021280A" w:rsidRDefault="00CB516F" w:rsidP="0021280A">
      <w:r>
        <w:pict w14:anchorId="655CC427">
          <v:rect id="_x0000_i1037" style="width:0;height:1.5pt" o:hralign="center" o:hrstd="t" o:hr="t" fillcolor="#a0a0a0" stroked="f"/>
        </w:pict>
      </w:r>
    </w:p>
    <w:p w14:paraId="266ACB69" w14:textId="77777777" w:rsidR="0021280A" w:rsidRDefault="0021280A" w:rsidP="0021280A">
      <w:pPr>
        <w:pStyle w:val="berschrift3"/>
      </w:pPr>
      <w:r>
        <w:rPr>
          <w:rFonts w:ascii="Segoe UI Emoji" w:hAnsi="Segoe UI Emoji" w:cs="Segoe UI Emoji"/>
        </w:rPr>
        <w:t>📊</w:t>
      </w:r>
      <w:r>
        <w:t xml:space="preserve"> Achsen:</w:t>
      </w:r>
    </w:p>
    <w:p w14:paraId="6A0A2F71" w14:textId="77777777" w:rsidR="0021280A" w:rsidRDefault="0021280A" w:rsidP="00BC08DD">
      <w:pPr>
        <w:pStyle w:val="StandardWeb"/>
        <w:numPr>
          <w:ilvl w:val="0"/>
          <w:numId w:val="57"/>
        </w:numPr>
      </w:pPr>
      <w:r>
        <w:rPr>
          <w:rStyle w:val="Fett"/>
        </w:rPr>
        <w:t>x-Achse</w:t>
      </w:r>
      <w:r>
        <w:t>: Epistemischer Zugriff</w:t>
      </w:r>
      <w:r>
        <w:br/>
      </w:r>
      <w:r>
        <w:rPr>
          <w:rStyle w:val="Hervorhebung"/>
        </w:rPr>
        <w:t>Sprache (links) → Formel (rechts)</w:t>
      </w:r>
    </w:p>
    <w:p w14:paraId="23CAFA03" w14:textId="77777777" w:rsidR="0021280A" w:rsidRDefault="0021280A" w:rsidP="00BC08DD">
      <w:pPr>
        <w:pStyle w:val="StandardWeb"/>
        <w:numPr>
          <w:ilvl w:val="0"/>
          <w:numId w:val="57"/>
        </w:numPr>
      </w:pPr>
      <w:r>
        <w:rPr>
          <w:rStyle w:val="Fett"/>
        </w:rPr>
        <w:t>y-Achse</w:t>
      </w:r>
      <w:r>
        <w:t>: Kontextbindung</w:t>
      </w:r>
      <w:r>
        <w:br/>
      </w:r>
      <w:r>
        <w:rPr>
          <w:rStyle w:val="Hervorhebung"/>
        </w:rPr>
        <w:t>Alltag (unten) → Theorie (oben)</w:t>
      </w:r>
    </w:p>
    <w:p w14:paraId="3CE61783" w14:textId="77777777" w:rsidR="0021280A" w:rsidRDefault="0021280A" w:rsidP="00BC08DD">
      <w:pPr>
        <w:pStyle w:val="StandardWeb"/>
        <w:numPr>
          <w:ilvl w:val="0"/>
          <w:numId w:val="57"/>
        </w:numPr>
      </w:pPr>
      <w:r>
        <w:rPr>
          <w:rStyle w:val="Fett"/>
        </w:rPr>
        <w:t>z = 0.5</w:t>
      </w:r>
      <w:r>
        <w:t>: Konstanter Reflexionsgrad</w:t>
      </w:r>
    </w:p>
    <w:p w14:paraId="6220CEEF" w14:textId="77777777" w:rsidR="0021280A" w:rsidRDefault="0021280A" w:rsidP="00BC08DD">
      <w:pPr>
        <w:pStyle w:val="StandardWeb"/>
        <w:numPr>
          <w:ilvl w:val="0"/>
          <w:numId w:val="57"/>
        </w:numPr>
      </w:pPr>
      <w:r>
        <w:rPr>
          <w:rStyle w:val="Fett"/>
        </w:rPr>
        <w:t>t = 0.6</w:t>
      </w:r>
      <w:r>
        <w:t>: Momentaufnahme während eines Lernprozesses</w:t>
      </w:r>
    </w:p>
    <w:p w14:paraId="1FAF9891" w14:textId="77777777" w:rsidR="0021280A" w:rsidRDefault="00CB516F" w:rsidP="0021280A">
      <w:r>
        <w:pict w14:anchorId="32DDF06C">
          <v:rect id="_x0000_i1038" style="width:0;height:1.5pt" o:hralign="center" o:hrstd="t" o:hr="t" fillcolor="#a0a0a0" stroked="f"/>
        </w:pict>
      </w:r>
    </w:p>
    <w:p w14:paraId="2E7CC22D" w14:textId="77777777" w:rsidR="0021280A" w:rsidRDefault="0021280A" w:rsidP="0021280A">
      <w:pPr>
        <w:pStyle w:val="berschrift3"/>
      </w:pPr>
      <w:r>
        <w:rPr>
          <w:rFonts w:ascii="Segoe UI Emoji" w:hAnsi="Segoe UI Emoji" w:cs="Segoe UI Emoji"/>
        </w:rPr>
        <w:t>🧠</w:t>
      </w:r>
      <w:r>
        <w:t xml:space="preserve"> Interpretation:</w:t>
      </w:r>
    </w:p>
    <w:p w14:paraId="0332077A" w14:textId="77777777" w:rsidR="0021280A" w:rsidRDefault="0021280A" w:rsidP="00BC08DD">
      <w:pPr>
        <w:pStyle w:val="StandardWeb"/>
        <w:numPr>
          <w:ilvl w:val="0"/>
          <w:numId w:val="58"/>
        </w:numPr>
      </w:pPr>
      <w:r>
        <w:t xml:space="preserve">Der </w:t>
      </w:r>
      <w:r>
        <w:rPr>
          <w:rStyle w:val="Fett"/>
        </w:rPr>
        <w:t>helle Bereich</w:t>
      </w:r>
      <w:r>
        <w:t xml:space="preserve"> zeigt hohe semantische Dichte – hier ist der Begriff besonders präsent und differenziert</w:t>
      </w:r>
    </w:p>
    <w:p w14:paraId="31557F9B" w14:textId="77777777" w:rsidR="0021280A" w:rsidRDefault="0021280A" w:rsidP="00BC08DD">
      <w:pPr>
        <w:pStyle w:val="StandardWeb"/>
        <w:numPr>
          <w:ilvl w:val="0"/>
          <w:numId w:val="58"/>
        </w:numPr>
      </w:pPr>
      <w:r>
        <w:t xml:space="preserve">Die Dichte </w:t>
      </w:r>
      <w:r>
        <w:rPr>
          <w:rStyle w:val="Fett"/>
        </w:rPr>
        <w:t>wandert</w:t>
      </w:r>
      <w:r>
        <w:t xml:space="preserve"> mit der Zeit durch den Raum → Lernende </w:t>
      </w:r>
      <w:r>
        <w:rPr>
          <w:rStyle w:val="Hervorhebung"/>
        </w:rPr>
        <w:t>verorten Bedeutung</w:t>
      </w:r>
      <w:r>
        <w:t xml:space="preserve"> neu im Spannungsfeld von Sprache, Anwendung und Theorie</w:t>
      </w:r>
    </w:p>
    <w:p w14:paraId="380D1E33" w14:textId="77777777" w:rsidR="0021280A" w:rsidRDefault="0021280A" w:rsidP="0021280A">
      <w:pPr>
        <w:pStyle w:val="StandardWeb"/>
      </w:pPr>
      <w:r>
        <w:t xml:space="preserve">Diese Form der Simulation zeigt exemplarisch, wie FRZK </w:t>
      </w:r>
      <w:r>
        <w:rPr>
          <w:rStyle w:val="Fett"/>
        </w:rPr>
        <w:t>didaktische Tiefenstrukturen</w:t>
      </w:r>
      <w:r>
        <w:t xml:space="preserve"> sichtbar macht – jenseits von bloßen Fachinhalten.</w:t>
      </w:r>
    </w:p>
    <w:p w14:paraId="6A4C608B" w14:textId="77777777" w:rsidR="0021280A" w:rsidRPr="00F66721" w:rsidRDefault="0021280A" w:rsidP="0021280A"/>
    <w:p w14:paraId="0F20A26B" w14:textId="77777777" w:rsidR="0021280A" w:rsidRPr="00F66721" w:rsidRDefault="0021280A" w:rsidP="0021280A">
      <w:r>
        <w:t>6.</w:t>
      </w:r>
      <w:r w:rsidRPr="00F66721">
        <w:t>4.5 Mathematische Struktur</w:t>
      </w:r>
    </w:p>
    <w:p w14:paraId="7203A841" w14:textId="77777777" w:rsidR="0021280A" w:rsidRPr="00F66721" w:rsidRDefault="0021280A" w:rsidP="0021280A">
      <w:r w:rsidRPr="00F66721">
        <w:t>Formal ergibt sich eine semantische Trajektorie im intentionalen Raum:</w:t>
      </w:r>
    </w:p>
    <w:p w14:paraId="115AA719" w14:textId="77777777" w:rsidR="0021280A" w:rsidRPr="00F66721" w:rsidRDefault="0021280A" w:rsidP="0021280A">
      <w:proofErr w:type="spellStart"/>
      <w:r w:rsidRPr="00F66721">
        <w:t>dIdt</w:t>
      </w:r>
      <w:proofErr w:type="spellEnd"/>
      <w:r w:rsidRPr="00F66721">
        <w:t>=F(</w:t>
      </w:r>
      <w:proofErr w:type="gramStart"/>
      <w:r w:rsidRPr="00F66721">
        <w:t>I,C</w:t>
      </w:r>
      <w:proofErr w:type="gramEnd"/>
      <w:r w:rsidRPr="00F66721">
        <w:t>)</w:t>
      </w:r>
      <w:proofErr w:type="spellStart"/>
      <w:r w:rsidRPr="00F66721">
        <w:t>mitI</w:t>
      </w:r>
      <w:proofErr w:type="spellEnd"/>
      <w:r w:rsidRPr="00F66721">
        <w:t>(t)=(</w:t>
      </w:r>
      <w:proofErr w:type="spellStart"/>
      <w:r w:rsidRPr="00F66721">
        <w:t>σt,St,Dt,Mt,Rt,Et</w:t>
      </w:r>
      <w:proofErr w:type="spellEnd"/>
      <w:r w:rsidRPr="00F66721">
        <w:t>)\</w:t>
      </w:r>
      <w:proofErr w:type="spellStart"/>
      <w:r w:rsidRPr="00F66721">
        <w:t>frac</w:t>
      </w:r>
      <w:proofErr w:type="spellEnd"/>
      <w:r w:rsidRPr="00F66721">
        <w:t>{</w:t>
      </w:r>
      <w:proofErr w:type="spellStart"/>
      <w:r w:rsidRPr="00F66721">
        <w:t>dI</w:t>
      </w:r>
      <w:proofErr w:type="spellEnd"/>
      <w:r w:rsidRPr="00F66721">
        <w:t>}{</w:t>
      </w:r>
      <w:proofErr w:type="spellStart"/>
      <w:r w:rsidRPr="00F66721">
        <w:t>dt</w:t>
      </w:r>
      <w:proofErr w:type="spellEnd"/>
      <w:r w:rsidRPr="00F66721">
        <w:t>} = F(I, C) \</w:t>
      </w:r>
      <w:proofErr w:type="spellStart"/>
      <w:r w:rsidRPr="00F66721">
        <w:t>quad</w:t>
      </w:r>
      <w:proofErr w:type="spellEnd"/>
      <w:r w:rsidRPr="00F66721">
        <w:t xml:space="preserve"> \</w:t>
      </w:r>
      <w:proofErr w:type="spellStart"/>
      <w:r w:rsidRPr="00F66721">
        <w:t>text</w:t>
      </w:r>
      <w:proofErr w:type="spellEnd"/>
      <w:r w:rsidRPr="00F66721">
        <w:t>{mit} \</w:t>
      </w:r>
      <w:proofErr w:type="spellStart"/>
      <w:r w:rsidRPr="00F66721">
        <w:t>quad</w:t>
      </w:r>
      <w:proofErr w:type="spellEnd"/>
      <w:r w:rsidRPr="00F66721">
        <w:t xml:space="preserve"> I(t) = (\</w:t>
      </w:r>
      <w:proofErr w:type="spellStart"/>
      <w:r w:rsidRPr="00F66721">
        <w:t>sigma_t</w:t>
      </w:r>
      <w:proofErr w:type="spellEnd"/>
      <w:r w:rsidRPr="00F66721">
        <w:t xml:space="preserve">, </w:t>
      </w:r>
      <w:proofErr w:type="spellStart"/>
      <w:r w:rsidRPr="00F66721">
        <w:t>S_t</w:t>
      </w:r>
      <w:proofErr w:type="spellEnd"/>
      <w:r w:rsidRPr="00F66721">
        <w:t xml:space="preserve">, </w:t>
      </w:r>
      <w:proofErr w:type="spellStart"/>
      <w:r w:rsidRPr="00F66721">
        <w:t>D_t</w:t>
      </w:r>
      <w:proofErr w:type="spellEnd"/>
      <w:r w:rsidRPr="00F66721">
        <w:t xml:space="preserve">, </w:t>
      </w:r>
      <w:proofErr w:type="spellStart"/>
      <w:r w:rsidRPr="00F66721">
        <w:t>M_t</w:t>
      </w:r>
      <w:proofErr w:type="spellEnd"/>
      <w:r w:rsidRPr="00F66721">
        <w:t xml:space="preserve">, </w:t>
      </w:r>
      <w:proofErr w:type="spellStart"/>
      <w:r w:rsidRPr="00F66721">
        <w:t>R_t</w:t>
      </w:r>
      <w:proofErr w:type="spellEnd"/>
      <w:r w:rsidRPr="00F66721">
        <w:t xml:space="preserve">, </w:t>
      </w:r>
      <w:proofErr w:type="spellStart"/>
      <w:r w:rsidRPr="00F66721">
        <w:t>E_t</w:t>
      </w:r>
      <w:proofErr w:type="spellEnd"/>
      <w:r w:rsidRPr="00F66721">
        <w:t>)</w:t>
      </w:r>
      <w:proofErr w:type="spellStart"/>
      <w:r w:rsidRPr="00F66721">
        <w:t>dtdI</w:t>
      </w:r>
      <w:proofErr w:type="spellEnd"/>
      <w:r w:rsidRPr="00F66721">
        <w:t>​=F(I,C)</w:t>
      </w:r>
      <w:proofErr w:type="spellStart"/>
      <w:r w:rsidRPr="00F66721">
        <w:t>mitI</w:t>
      </w:r>
      <w:proofErr w:type="spellEnd"/>
      <w:r w:rsidRPr="00F66721">
        <w:t>(t)=(</w:t>
      </w:r>
      <w:proofErr w:type="spellStart"/>
      <w:r w:rsidRPr="00F66721">
        <w:t>σt</w:t>
      </w:r>
      <w:proofErr w:type="spellEnd"/>
      <w:r w:rsidRPr="00F66721">
        <w:t>​,St​,</w:t>
      </w:r>
      <w:proofErr w:type="spellStart"/>
      <w:r w:rsidRPr="00F66721">
        <w:t>Dt</w:t>
      </w:r>
      <w:proofErr w:type="spellEnd"/>
      <w:r w:rsidRPr="00F66721">
        <w:t>​,</w:t>
      </w:r>
      <w:proofErr w:type="spellStart"/>
      <w:r w:rsidRPr="00F66721">
        <w:t>Mt</w:t>
      </w:r>
      <w:proofErr w:type="spellEnd"/>
      <w:r w:rsidRPr="00F66721">
        <w:t>​,</w:t>
      </w:r>
      <w:proofErr w:type="spellStart"/>
      <w:r w:rsidRPr="00F66721">
        <w:t>Rt</w:t>
      </w:r>
      <w:proofErr w:type="spellEnd"/>
      <w:r w:rsidRPr="00F66721">
        <w:t xml:space="preserve">​,Et​) </w:t>
      </w:r>
    </w:p>
    <w:p w14:paraId="5DC929B2" w14:textId="77777777" w:rsidR="0021280A" w:rsidRPr="00F66721" w:rsidRDefault="0021280A" w:rsidP="0021280A">
      <w:r w:rsidRPr="00F66721">
        <w:t>Die Simulation erzeugt eine Bahn im Raum I</w:t>
      </w:r>
      <w:r w:rsidRPr="00F66721">
        <w:rPr>
          <w:rFonts w:ascii="Cambria Math" w:hAnsi="Cambria Math" w:cs="Cambria Math"/>
        </w:rPr>
        <w:t>⊆</w:t>
      </w:r>
      <w:r w:rsidRPr="00F66721">
        <w:t>R6\</w:t>
      </w:r>
      <w:proofErr w:type="spellStart"/>
      <w:r w:rsidRPr="00F66721">
        <w:t>mathcal</w:t>
      </w:r>
      <w:proofErr w:type="spellEnd"/>
      <w:r w:rsidRPr="00F66721">
        <w:t>{I} \</w:t>
      </w:r>
      <w:proofErr w:type="spellStart"/>
      <w:r w:rsidRPr="00F66721">
        <w:t>subseteq</w:t>
      </w:r>
      <w:proofErr w:type="spellEnd"/>
      <w:r w:rsidRPr="00F66721">
        <w:t xml:space="preserve"> \</w:t>
      </w:r>
      <w:proofErr w:type="spellStart"/>
      <w:r w:rsidRPr="00F66721">
        <w:t>mathbb</w:t>
      </w:r>
      <w:proofErr w:type="spellEnd"/>
      <w:r w:rsidRPr="00F66721">
        <w:t>{R}^6I</w:t>
      </w:r>
      <w:r w:rsidRPr="00F66721">
        <w:rPr>
          <w:rFonts w:ascii="Cambria Math" w:hAnsi="Cambria Math" w:cs="Cambria Math"/>
        </w:rPr>
        <w:t>⊆</w:t>
      </w:r>
      <w:r w:rsidRPr="00F66721">
        <w:t>R6,</w:t>
      </w:r>
      <w:r w:rsidRPr="00F66721">
        <w:br/>
        <w:t>die durch diskursive Eingriffe modifiziert,</w:t>
      </w:r>
      <w:r w:rsidRPr="00F66721">
        <w:br/>
        <w:t>durch reflexive Metaprozesse stabilisiert,</w:t>
      </w:r>
      <w:r w:rsidRPr="00F66721">
        <w:br/>
        <w:t>und durch symbolische Umkodierung transformiert wird [37].</w:t>
      </w:r>
    </w:p>
    <w:p w14:paraId="095173AD" w14:textId="77777777" w:rsidR="0021280A" w:rsidRPr="00F66721" w:rsidRDefault="0021280A" w:rsidP="0021280A">
      <w:r>
        <w:t>6.</w:t>
      </w:r>
      <w:r w:rsidRPr="00F66721">
        <w:t>4.6 Didaktische Funktion</w:t>
      </w:r>
    </w:p>
    <w:p w14:paraId="14CF5771" w14:textId="77777777" w:rsidR="0021280A" w:rsidRPr="00F66721" w:rsidRDefault="0021280A" w:rsidP="0021280A">
      <w:r w:rsidRPr="00F66721">
        <w:t>Simulation ist hier nicht Mittel zur Veranschaulichung, sondern Modus der Erkenntnisbildung.</w:t>
      </w:r>
    </w:p>
    <w:p w14:paraId="715A483D" w14:textId="77777777" w:rsidR="0021280A" w:rsidRPr="00F66721" w:rsidRDefault="0021280A" w:rsidP="0021280A">
      <w:r w:rsidRPr="00F66721">
        <w:t>Didaktisch bedeutet das:</w:t>
      </w:r>
    </w:p>
    <w:p w14:paraId="2F924339" w14:textId="77777777" w:rsidR="0021280A" w:rsidRPr="00F66721" w:rsidRDefault="0021280A" w:rsidP="00BC08DD">
      <w:pPr>
        <w:pStyle w:val="Listenabsatz"/>
        <w:numPr>
          <w:ilvl w:val="0"/>
          <w:numId w:val="10"/>
        </w:numPr>
      </w:pPr>
      <w:r w:rsidRPr="00F66721">
        <w:t>Simulation macht Ordnungsbildung verhandelbar,</w:t>
      </w:r>
    </w:p>
    <w:p w14:paraId="1929AD50" w14:textId="77777777" w:rsidR="0021280A" w:rsidRPr="00F66721" w:rsidRDefault="0021280A" w:rsidP="00BC08DD">
      <w:pPr>
        <w:pStyle w:val="Listenabsatz"/>
        <w:numPr>
          <w:ilvl w:val="0"/>
          <w:numId w:val="10"/>
        </w:numPr>
      </w:pPr>
      <w:r w:rsidRPr="00F66721">
        <w:t>ermöglicht Szenarien epistemischer Unsicherheit,</w:t>
      </w:r>
    </w:p>
    <w:p w14:paraId="6EEA941A" w14:textId="77777777" w:rsidR="0021280A" w:rsidRPr="00F66721" w:rsidRDefault="0021280A" w:rsidP="00BC08DD">
      <w:pPr>
        <w:pStyle w:val="Listenabsatz"/>
        <w:numPr>
          <w:ilvl w:val="0"/>
          <w:numId w:val="10"/>
        </w:numPr>
      </w:pPr>
      <w:r w:rsidRPr="00F66721">
        <w:t>und erzeugt Modellräume, in denen Bedeutung konfiguriert, gestört und rekursiv bearbeitet werden kann [38].</w:t>
      </w:r>
    </w:p>
    <w:p w14:paraId="38409292" w14:textId="77777777" w:rsidR="0021280A" w:rsidRPr="00F66721" w:rsidRDefault="0021280A" w:rsidP="0021280A">
      <w:r>
        <w:t>6.</w:t>
      </w:r>
      <w:r w:rsidRPr="00F66721">
        <w:t>4.7 Vergleich zur klassischen Modellbildung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4"/>
        <w:gridCol w:w="3049"/>
        <w:gridCol w:w="3220"/>
      </w:tblGrid>
      <w:tr w:rsidR="0021280A" w:rsidRPr="00F66721" w14:paraId="32E9CBC6" w14:textId="77777777" w:rsidTr="00AB580F">
        <w:trPr>
          <w:tblHeader/>
          <w:tblCellSpacing w:w="15" w:type="dxa"/>
        </w:trPr>
        <w:tc>
          <w:tcPr>
            <w:tcW w:w="0" w:type="auto"/>
            <w:vAlign w:val="center"/>
            <w:hideMark/>
          </w:tcPr>
          <w:p w14:paraId="2043BEE3" w14:textId="77777777" w:rsidR="0021280A" w:rsidRPr="00F66721" w:rsidRDefault="0021280A" w:rsidP="00AB580F">
            <w:r w:rsidRPr="00F66721">
              <w:t>Aspekt</w:t>
            </w:r>
          </w:p>
        </w:tc>
        <w:tc>
          <w:tcPr>
            <w:tcW w:w="0" w:type="auto"/>
            <w:vAlign w:val="center"/>
            <w:hideMark/>
          </w:tcPr>
          <w:p w14:paraId="61FEC7C1" w14:textId="77777777" w:rsidR="0021280A" w:rsidRPr="00F66721" w:rsidRDefault="0021280A" w:rsidP="00AB580F">
            <w:r w:rsidRPr="00F66721">
              <w:t>Klassische Modellierung</w:t>
            </w:r>
          </w:p>
        </w:tc>
        <w:tc>
          <w:tcPr>
            <w:tcW w:w="0" w:type="auto"/>
            <w:vAlign w:val="center"/>
            <w:hideMark/>
          </w:tcPr>
          <w:p w14:paraId="06422749" w14:textId="77777777" w:rsidR="0021280A" w:rsidRPr="00F66721" w:rsidRDefault="0021280A" w:rsidP="00AB580F">
            <w:r>
              <w:t>FRZK</w:t>
            </w:r>
            <w:r w:rsidRPr="00F66721">
              <w:t>-Simulation</w:t>
            </w:r>
          </w:p>
        </w:tc>
      </w:tr>
      <w:tr w:rsidR="0021280A" w:rsidRPr="00F66721" w14:paraId="6DDAB903" w14:textId="77777777" w:rsidTr="00AB580F">
        <w:trPr>
          <w:tblCellSpacing w:w="15" w:type="dxa"/>
        </w:trPr>
        <w:tc>
          <w:tcPr>
            <w:tcW w:w="0" w:type="auto"/>
            <w:vAlign w:val="center"/>
            <w:hideMark/>
          </w:tcPr>
          <w:p w14:paraId="4E3B43DE" w14:textId="77777777" w:rsidR="0021280A" w:rsidRPr="00F66721" w:rsidRDefault="0021280A" w:rsidP="00AB580F">
            <w:r w:rsidRPr="00F66721">
              <w:t>Bezug</w:t>
            </w:r>
          </w:p>
        </w:tc>
        <w:tc>
          <w:tcPr>
            <w:tcW w:w="0" w:type="auto"/>
            <w:vAlign w:val="center"/>
            <w:hideMark/>
          </w:tcPr>
          <w:p w14:paraId="52A78CCA" w14:textId="77777777" w:rsidR="0021280A" w:rsidRPr="00F66721" w:rsidRDefault="0021280A" w:rsidP="00AB580F">
            <w:r w:rsidRPr="00F66721">
              <w:t>Naturwirklichkeit</w:t>
            </w:r>
          </w:p>
        </w:tc>
        <w:tc>
          <w:tcPr>
            <w:tcW w:w="0" w:type="auto"/>
            <w:vAlign w:val="center"/>
            <w:hideMark/>
          </w:tcPr>
          <w:p w14:paraId="00D105DE" w14:textId="77777777" w:rsidR="0021280A" w:rsidRPr="00F66721" w:rsidRDefault="0021280A" w:rsidP="00AB580F">
            <w:r w:rsidRPr="00F66721">
              <w:t>intentionaler Bedeutungsraum</w:t>
            </w:r>
          </w:p>
        </w:tc>
      </w:tr>
      <w:tr w:rsidR="0021280A" w:rsidRPr="00F66721" w14:paraId="3E6E7E6A" w14:textId="77777777" w:rsidTr="00AB580F">
        <w:trPr>
          <w:tblCellSpacing w:w="15" w:type="dxa"/>
        </w:trPr>
        <w:tc>
          <w:tcPr>
            <w:tcW w:w="0" w:type="auto"/>
            <w:vAlign w:val="center"/>
            <w:hideMark/>
          </w:tcPr>
          <w:p w14:paraId="7AF89E1A" w14:textId="77777777" w:rsidR="0021280A" w:rsidRPr="00F66721" w:rsidRDefault="0021280A" w:rsidP="00AB580F">
            <w:r w:rsidRPr="00F66721">
              <w:t>Ziel</w:t>
            </w:r>
          </w:p>
        </w:tc>
        <w:tc>
          <w:tcPr>
            <w:tcW w:w="0" w:type="auto"/>
            <w:vAlign w:val="center"/>
            <w:hideMark/>
          </w:tcPr>
          <w:p w14:paraId="2ED6341F" w14:textId="148EFC3A" w:rsidR="0021280A" w:rsidRPr="00F66721" w:rsidRDefault="0021280A" w:rsidP="00AB580F">
            <w:r w:rsidRPr="00F66721">
              <w:t xml:space="preserve">Vorhersage / </w:t>
            </w:r>
            <w:r w:rsidR="00713383">
              <w:t>Abbildung</w:t>
            </w:r>
          </w:p>
        </w:tc>
        <w:tc>
          <w:tcPr>
            <w:tcW w:w="0" w:type="auto"/>
            <w:vAlign w:val="center"/>
            <w:hideMark/>
          </w:tcPr>
          <w:p w14:paraId="6A9A59A8" w14:textId="77777777" w:rsidR="0021280A" w:rsidRPr="00F66721" w:rsidRDefault="0021280A" w:rsidP="00AB580F">
            <w:r w:rsidRPr="00F66721">
              <w:t>Reflexion / Emergenz</w:t>
            </w:r>
          </w:p>
        </w:tc>
      </w:tr>
      <w:tr w:rsidR="0021280A" w:rsidRPr="00F66721" w14:paraId="4267DDDD" w14:textId="77777777" w:rsidTr="00AB580F">
        <w:trPr>
          <w:tblCellSpacing w:w="15" w:type="dxa"/>
        </w:trPr>
        <w:tc>
          <w:tcPr>
            <w:tcW w:w="0" w:type="auto"/>
            <w:vAlign w:val="center"/>
            <w:hideMark/>
          </w:tcPr>
          <w:p w14:paraId="2FF47011" w14:textId="77777777" w:rsidR="0021280A" w:rsidRPr="00F66721" w:rsidRDefault="0021280A" w:rsidP="00AB580F">
            <w:r w:rsidRPr="00F66721">
              <w:t>Struktur</w:t>
            </w:r>
          </w:p>
        </w:tc>
        <w:tc>
          <w:tcPr>
            <w:tcW w:w="0" w:type="auto"/>
            <w:vAlign w:val="center"/>
            <w:hideMark/>
          </w:tcPr>
          <w:p w14:paraId="4F7C018F" w14:textId="77777777" w:rsidR="0021280A" w:rsidRPr="00F66721" w:rsidRDefault="0021280A" w:rsidP="00AB580F">
            <w:r w:rsidRPr="00F66721">
              <w:t>mathematisches Objektmodell</w:t>
            </w:r>
          </w:p>
        </w:tc>
        <w:tc>
          <w:tcPr>
            <w:tcW w:w="0" w:type="auto"/>
            <w:vAlign w:val="center"/>
            <w:hideMark/>
          </w:tcPr>
          <w:p w14:paraId="6354AC6E" w14:textId="77777777" w:rsidR="0021280A" w:rsidRPr="00F66721" w:rsidRDefault="0021280A" w:rsidP="00AB580F">
            <w:r w:rsidRPr="00F66721">
              <w:t xml:space="preserve">funktionale </w:t>
            </w:r>
            <w:proofErr w:type="spellStart"/>
            <w:r w:rsidRPr="00F66721">
              <w:t>Operatorendynamik</w:t>
            </w:r>
            <w:proofErr w:type="spellEnd"/>
          </w:p>
        </w:tc>
      </w:tr>
      <w:tr w:rsidR="0021280A" w:rsidRPr="00F66721" w14:paraId="1FC78479" w14:textId="77777777" w:rsidTr="00AB580F">
        <w:trPr>
          <w:tblCellSpacing w:w="15" w:type="dxa"/>
        </w:trPr>
        <w:tc>
          <w:tcPr>
            <w:tcW w:w="0" w:type="auto"/>
            <w:vAlign w:val="center"/>
            <w:hideMark/>
          </w:tcPr>
          <w:p w14:paraId="25B74253" w14:textId="77777777" w:rsidR="0021280A" w:rsidRPr="00F66721" w:rsidRDefault="0021280A" w:rsidP="00AB580F">
            <w:r w:rsidRPr="00F66721">
              <w:t>Beobachterrolle</w:t>
            </w:r>
          </w:p>
        </w:tc>
        <w:tc>
          <w:tcPr>
            <w:tcW w:w="0" w:type="auto"/>
            <w:vAlign w:val="center"/>
            <w:hideMark/>
          </w:tcPr>
          <w:p w14:paraId="0278383B" w14:textId="77777777" w:rsidR="0021280A" w:rsidRPr="00F66721" w:rsidRDefault="0021280A" w:rsidP="00AB580F">
            <w:r w:rsidRPr="00F66721">
              <w:t>außenstehend</w:t>
            </w:r>
          </w:p>
        </w:tc>
        <w:tc>
          <w:tcPr>
            <w:tcW w:w="0" w:type="auto"/>
            <w:vAlign w:val="center"/>
            <w:hideMark/>
          </w:tcPr>
          <w:p w14:paraId="5911ED40" w14:textId="77777777" w:rsidR="0021280A" w:rsidRPr="00F66721" w:rsidRDefault="0021280A" w:rsidP="00AB580F">
            <w:r w:rsidRPr="00F66721">
              <w:t>integriert im Simulationsprozess</w:t>
            </w:r>
          </w:p>
        </w:tc>
      </w:tr>
      <w:tr w:rsidR="0021280A" w:rsidRPr="00F66721" w14:paraId="5490620D" w14:textId="77777777" w:rsidTr="00AB580F">
        <w:trPr>
          <w:tblCellSpacing w:w="15" w:type="dxa"/>
        </w:trPr>
        <w:tc>
          <w:tcPr>
            <w:tcW w:w="0" w:type="auto"/>
            <w:vAlign w:val="center"/>
            <w:hideMark/>
          </w:tcPr>
          <w:p w14:paraId="4431E6BB" w14:textId="77777777" w:rsidR="0021280A" w:rsidRPr="00F66721" w:rsidRDefault="0021280A" w:rsidP="00AB580F">
            <w:r w:rsidRPr="00F66721">
              <w:t>Didaktische Leistung</w:t>
            </w:r>
          </w:p>
        </w:tc>
        <w:tc>
          <w:tcPr>
            <w:tcW w:w="0" w:type="auto"/>
            <w:vAlign w:val="center"/>
            <w:hideMark/>
          </w:tcPr>
          <w:p w14:paraId="496D666E" w14:textId="77777777" w:rsidR="0021280A" w:rsidRPr="00F66721" w:rsidRDefault="0021280A" w:rsidP="00AB580F">
            <w:r w:rsidRPr="00F66721">
              <w:t>Wissenstransfer</w:t>
            </w:r>
          </w:p>
        </w:tc>
        <w:tc>
          <w:tcPr>
            <w:tcW w:w="0" w:type="auto"/>
            <w:vAlign w:val="center"/>
            <w:hideMark/>
          </w:tcPr>
          <w:p w14:paraId="04FF6348" w14:textId="77777777" w:rsidR="0021280A" w:rsidRPr="00F66721" w:rsidRDefault="0021280A" w:rsidP="00AB580F">
            <w:r w:rsidRPr="00F66721">
              <w:t>Erkenntnismodulation</w:t>
            </w:r>
          </w:p>
        </w:tc>
      </w:tr>
    </w:tbl>
    <w:p w14:paraId="420E5C99" w14:textId="77777777" w:rsidR="0021280A" w:rsidRPr="00F66721" w:rsidRDefault="0021280A" w:rsidP="0021280A">
      <w:r w:rsidRPr="00F66721">
        <w:t>→ Simulation wird nicht zum Abbild, sondern zum Vollzug epistemischer Bewegung [39].</w:t>
      </w:r>
    </w:p>
    <w:p w14:paraId="3C03252F" w14:textId="77777777" w:rsidR="0021280A" w:rsidRPr="00F66721" w:rsidRDefault="0021280A" w:rsidP="0021280A">
      <w:r>
        <w:t>6.</w:t>
      </w:r>
      <w:r w:rsidRPr="00F66721">
        <w:t>4.8 Fazit: Simulation als didaktische Raumzeitoperation</w:t>
      </w:r>
    </w:p>
    <w:p w14:paraId="5FB6607A" w14:textId="77777777" w:rsidR="0021280A" w:rsidRPr="00F66721" w:rsidRDefault="0021280A" w:rsidP="0021280A">
      <w:r w:rsidRPr="00F66721">
        <w:t xml:space="preserve">Im </w:t>
      </w:r>
      <w:r>
        <w:t>FRZK</w:t>
      </w:r>
      <w:r w:rsidRPr="00F66721">
        <w:t xml:space="preserve"> wird Simulation zur Strukturleistung:</w:t>
      </w:r>
      <w:r w:rsidRPr="00F66721">
        <w:br/>
        <w:t>Sie erzeugt Raum, Zeit und Bedeutung im intentionalen Feld.</w:t>
      </w:r>
      <w:r w:rsidRPr="00F66721">
        <w:br/>
        <w:t>Sie ist nicht Darstellung, sondern Generierung epistemischer Ordnung.</w:t>
      </w:r>
      <w:r w:rsidRPr="00F66721">
        <w:br/>
        <w:t>Im Unterricht bedeutet das: Simulation ist nicht das Ergebnis der Erkenntnis, sondern deren Form [40].</w:t>
      </w:r>
    </w:p>
    <w:p w14:paraId="72A01171" w14:textId="77777777" w:rsidR="0021280A" w:rsidRPr="00F66721" w:rsidRDefault="0021280A" w:rsidP="0021280A">
      <w:r w:rsidRPr="00F66721">
        <w:rPr>
          <w:rFonts w:ascii="Segoe UI Emoji" w:hAnsi="Segoe UI Emoji" w:cs="Segoe UI Emoji"/>
        </w:rPr>
        <w:t>📄</w:t>
      </w:r>
      <w:r w:rsidRPr="00F66721">
        <w:t xml:space="preserve"> Kapitel </w:t>
      </w:r>
      <w:r>
        <w:t>6.</w:t>
      </w:r>
      <w:r w:rsidRPr="00F66721">
        <w:t xml:space="preserve">5 – Adaptive Sensorstruktur (aus dem </w:t>
      </w:r>
      <w:r>
        <w:t>FRZK</w:t>
      </w:r>
      <w:r w:rsidRPr="00F66721">
        <w:t xml:space="preserve"> heraus entwickelt)</w:t>
      </w:r>
    </w:p>
    <w:p w14:paraId="01CA1630" w14:textId="77777777" w:rsidR="0021280A" w:rsidRPr="00F66721" w:rsidRDefault="0021280A" w:rsidP="0021280A">
      <w:r>
        <w:t>6.</w:t>
      </w:r>
      <w:r w:rsidRPr="00F66721">
        <w:t>5.1 Keine Ableitung – ein inneres Muss</w:t>
      </w:r>
    </w:p>
    <w:p w14:paraId="40C1E5E9" w14:textId="77777777" w:rsidR="0021280A" w:rsidRPr="00F66721" w:rsidRDefault="0021280A" w:rsidP="0021280A">
      <w:r w:rsidRPr="00F66721">
        <w:t>Ich habe die Sensorstruktur nicht „entwickelt“. Ich habe sie nicht geplant, nicht konstruiert, nicht modelliert im Sinne eines vorgezeichneten Systemschemas.</w:t>
      </w:r>
    </w:p>
    <w:p w14:paraId="699DF782" w14:textId="77777777" w:rsidR="0021280A" w:rsidRPr="00F66721" w:rsidRDefault="0021280A" w:rsidP="0021280A">
      <w:r w:rsidRPr="00F66721">
        <w:t xml:space="preserve">Sie ist entstanden – aus dem Raum, den das </w:t>
      </w:r>
      <w:r>
        <w:t>FRZK</w:t>
      </w:r>
      <w:r w:rsidRPr="00F66721">
        <w:t xml:space="preserve"> geöffnet hat. Genauer: aus einer Notwendigkeit, die das </w:t>
      </w:r>
      <w:r>
        <w:t>FRZK</w:t>
      </w:r>
      <w:r w:rsidRPr="00F66721">
        <w:t xml:space="preserve"> selbst erzeugt, wenn man es ernst nimmt.</w:t>
      </w:r>
    </w:p>
    <w:p w14:paraId="6C2D1B3A" w14:textId="77777777" w:rsidR="0021280A" w:rsidRPr="00F66721" w:rsidRDefault="0021280A" w:rsidP="0021280A">
      <w:r w:rsidRPr="00F66721">
        <w:t>Denn wenn Raumzeit im funktional-relationalen Sinne gedacht wird,</w:t>
      </w:r>
      <w:r w:rsidRPr="00F66721">
        <w:br/>
        <w:t>dann entsteht Beobachtung nicht als Wahrnehmung von Welt,</w:t>
      </w:r>
      <w:r w:rsidRPr="00F66721">
        <w:br/>
        <w:t>sondern als Strukturleistung in einem intentionalen Spannungsfeld [41].</w:t>
      </w:r>
    </w:p>
    <w:p w14:paraId="197A7A95" w14:textId="77777777" w:rsidR="0021280A" w:rsidRPr="00F66721" w:rsidRDefault="0021280A" w:rsidP="0021280A">
      <w:r w:rsidRPr="00F66721">
        <w:t>Ein Sensor – im herkömmlichen Sinne – nimmt auf.</w:t>
      </w:r>
      <w:r w:rsidRPr="00F66721">
        <w:br/>
        <w:t>Der Sensor, den ich hier beschreibe, vollzieht Differenz.</w:t>
      </w:r>
    </w:p>
    <w:p w14:paraId="0ABD5902" w14:textId="77777777" w:rsidR="0021280A" w:rsidRPr="00F66721" w:rsidRDefault="0021280A" w:rsidP="0021280A">
      <w:r w:rsidRPr="00F66721">
        <w:t>Er ist damit nicht Instrument, sondern ein in die Raumzeit eingelassener,</w:t>
      </w:r>
      <w:r w:rsidRPr="00F66721">
        <w:br/>
        <w:t>taktgebender Teil ihrer Struktur: ein epistemischer Resonanzverstärker [42].</w:t>
      </w:r>
    </w:p>
    <w:p w14:paraId="1D0C6204" w14:textId="77777777" w:rsidR="0021280A" w:rsidRPr="00F66721" w:rsidRDefault="0021280A" w:rsidP="0021280A">
      <w:r>
        <w:t>6.</w:t>
      </w:r>
      <w:r w:rsidRPr="00F66721">
        <w:t>5.2 Vom Differenzraum zur Taktfläche</w:t>
      </w:r>
    </w:p>
    <w:p w14:paraId="7F190772" w14:textId="77777777" w:rsidR="0021280A" w:rsidRPr="00F66721" w:rsidRDefault="0021280A" w:rsidP="0021280A">
      <w:r w:rsidRPr="00F66721">
        <w:t>Das Ausgangsproblem war: Wie kann ein System entscheiden, ob es weitermacht?</w:t>
      </w:r>
      <w:r w:rsidRPr="00F66721">
        <w:br/>
        <w:t>Wie kann es – ohne äußere Steuerung – erkennen, dass ein Zustand genug ist</w:t>
      </w:r>
      <w:proofErr w:type="gramStart"/>
      <w:r w:rsidRPr="00F66721">
        <w:t>?</w:t>
      </w:r>
      <w:proofErr w:type="gramEnd"/>
      <w:r w:rsidRPr="00F66721">
        <w:br/>
        <w:t>Dass etwas entscheidbar, also handlungsfähig geworden ist?</w:t>
      </w:r>
    </w:p>
    <w:p w14:paraId="7E3F9200" w14:textId="77777777" w:rsidR="0021280A" w:rsidRPr="00F66721" w:rsidRDefault="0021280A" w:rsidP="0021280A">
      <w:r w:rsidRPr="00F66721">
        <w:t>Ich habe früh gemerkt, dass das nicht durch Schwellenwerte im üblichen Sinn geht.</w:t>
      </w:r>
      <w:r w:rsidRPr="00F66721">
        <w:br/>
        <w:t>Nicht über Reizintensität oder Stabilität im mathematischen Sinne.</w:t>
      </w:r>
      <w:r w:rsidRPr="00F66721">
        <w:br/>
        <w:t>Sondern nur über etwas, das ich irgendwann „epistemische Glätte“ genannt habe:</w:t>
      </w:r>
      <w:r w:rsidRPr="00F66721">
        <w:br/>
        <w:t>Eine Raumzeitstelle, an der keine störende Differenz mehr spürbar ist.</w:t>
      </w:r>
    </w:p>
    <w:p w14:paraId="67D11849" w14:textId="77777777" w:rsidR="0021280A" w:rsidRPr="00F66721" w:rsidRDefault="0021280A" w:rsidP="0021280A">
      <w:r w:rsidRPr="00F66721">
        <w:t>Formal war das:</w:t>
      </w:r>
    </w:p>
    <w:p w14:paraId="5B9DA653" w14:textId="77777777" w:rsidR="0021280A" w:rsidRPr="00F66721" w:rsidRDefault="0021280A" w:rsidP="0021280A">
      <w:r w:rsidRPr="00F66721">
        <w:rPr>
          <w:rFonts w:ascii="Cambria Math" w:hAnsi="Cambria Math" w:cs="Cambria Math"/>
        </w:rPr>
        <w:t>∣</w:t>
      </w:r>
      <w:proofErr w:type="spellStart"/>
      <w:r w:rsidRPr="00F66721">
        <w:t>Δft</w:t>
      </w:r>
      <w:proofErr w:type="spellEnd"/>
      <w:r w:rsidRPr="00F66721">
        <w:t>(</w:t>
      </w:r>
      <w:proofErr w:type="spellStart"/>
      <w:proofErr w:type="gramStart"/>
      <w:r w:rsidRPr="00F66721">
        <w:t>x,y</w:t>
      </w:r>
      <w:proofErr w:type="spellEnd"/>
      <w:proofErr w:type="gramEnd"/>
      <w:r w:rsidRPr="00F66721">
        <w:t>)</w:t>
      </w:r>
      <w:r w:rsidRPr="00F66721">
        <w:rPr>
          <w:rFonts w:ascii="Cambria Math" w:hAnsi="Cambria Math" w:cs="Cambria Math"/>
        </w:rPr>
        <w:t>∣</w:t>
      </w:r>
      <w:r w:rsidRPr="00F66721">
        <w:t>=</w:t>
      </w:r>
      <w:r w:rsidRPr="00F66721">
        <w:rPr>
          <w:rFonts w:ascii="Cambria Math" w:hAnsi="Cambria Math" w:cs="Cambria Math"/>
        </w:rPr>
        <w:t>∣</w:t>
      </w:r>
      <w:proofErr w:type="spellStart"/>
      <w:r w:rsidRPr="00F66721">
        <w:t>ft</w:t>
      </w:r>
      <w:proofErr w:type="spellEnd"/>
      <w:r w:rsidRPr="00F66721">
        <w:t>(</w:t>
      </w:r>
      <w:proofErr w:type="spellStart"/>
      <w:r w:rsidRPr="00F66721">
        <w:t>x,y</w:t>
      </w:r>
      <w:proofErr w:type="spellEnd"/>
      <w:r w:rsidRPr="00F66721">
        <w:t>)−ft−1(</w:t>
      </w:r>
      <w:proofErr w:type="spellStart"/>
      <w:r w:rsidRPr="00F66721">
        <w:t>x,y</w:t>
      </w:r>
      <w:proofErr w:type="spellEnd"/>
      <w:r w:rsidRPr="00F66721">
        <w:t>)</w:t>
      </w:r>
      <w:r w:rsidRPr="00F66721">
        <w:rPr>
          <w:rFonts w:ascii="Cambria Math" w:hAnsi="Cambria Math" w:cs="Cambria Math"/>
        </w:rPr>
        <w:t>∣</w:t>
      </w:r>
      <w:r w:rsidRPr="00F66721">
        <w:t xml:space="preserve">&lt;ε|\Delta </w:t>
      </w:r>
      <w:proofErr w:type="spellStart"/>
      <w:r w:rsidRPr="00F66721">
        <w:t>f_t</w:t>
      </w:r>
      <w:proofErr w:type="spellEnd"/>
      <w:r w:rsidRPr="00F66721">
        <w:t>(x, y)| = |</w:t>
      </w:r>
      <w:proofErr w:type="spellStart"/>
      <w:r w:rsidRPr="00F66721">
        <w:t>f_t</w:t>
      </w:r>
      <w:proofErr w:type="spellEnd"/>
      <w:r w:rsidRPr="00F66721">
        <w:t>(x, y) - f_{t-1}(x, y)| &lt; \</w:t>
      </w:r>
      <w:proofErr w:type="spellStart"/>
      <w:r w:rsidRPr="00F66721">
        <w:t>varepsilon</w:t>
      </w:r>
      <w:r w:rsidRPr="00F66721">
        <w:rPr>
          <w:rFonts w:ascii="Cambria Math" w:hAnsi="Cambria Math" w:cs="Cambria Math"/>
        </w:rPr>
        <w:t>∣</w:t>
      </w:r>
      <w:r w:rsidRPr="00F66721">
        <w:t>Δft</w:t>
      </w:r>
      <w:proofErr w:type="spellEnd"/>
      <w:r w:rsidRPr="00F66721">
        <w:t>​(</w:t>
      </w:r>
      <w:proofErr w:type="spellStart"/>
      <w:r w:rsidRPr="00F66721">
        <w:t>x,y</w:t>
      </w:r>
      <w:proofErr w:type="spellEnd"/>
      <w:r w:rsidRPr="00F66721">
        <w:t>)</w:t>
      </w:r>
      <w:r w:rsidRPr="00F66721">
        <w:rPr>
          <w:rFonts w:ascii="Cambria Math" w:hAnsi="Cambria Math" w:cs="Cambria Math"/>
        </w:rPr>
        <w:t>∣</w:t>
      </w:r>
      <w:r w:rsidRPr="00F66721">
        <w:t>=</w:t>
      </w:r>
      <w:r w:rsidRPr="00F66721">
        <w:rPr>
          <w:rFonts w:ascii="Cambria Math" w:hAnsi="Cambria Math" w:cs="Cambria Math"/>
        </w:rPr>
        <w:t>∣</w:t>
      </w:r>
      <w:proofErr w:type="spellStart"/>
      <w:r w:rsidRPr="00F66721">
        <w:t>ft</w:t>
      </w:r>
      <w:proofErr w:type="spellEnd"/>
      <w:r w:rsidRPr="00F66721">
        <w:t>​(</w:t>
      </w:r>
      <w:proofErr w:type="spellStart"/>
      <w:r w:rsidRPr="00F66721">
        <w:t>x,y</w:t>
      </w:r>
      <w:proofErr w:type="spellEnd"/>
      <w:r w:rsidRPr="00F66721">
        <w:t>)−ft−1​(</w:t>
      </w:r>
      <w:proofErr w:type="spellStart"/>
      <w:r w:rsidRPr="00F66721">
        <w:t>x,y</w:t>
      </w:r>
      <w:proofErr w:type="spellEnd"/>
      <w:r w:rsidRPr="00F66721">
        <w:t>)</w:t>
      </w:r>
      <w:r w:rsidRPr="00F66721">
        <w:rPr>
          <w:rFonts w:ascii="Cambria Math" w:hAnsi="Cambria Math" w:cs="Cambria Math"/>
        </w:rPr>
        <w:t>∣</w:t>
      </w:r>
      <w:r w:rsidRPr="00F66721">
        <w:t xml:space="preserve">&lt;ε </w:t>
      </w:r>
    </w:p>
    <w:p w14:paraId="4A029704" w14:textId="77777777" w:rsidR="0021280A" w:rsidRPr="00F66721" w:rsidRDefault="0021280A" w:rsidP="0021280A">
      <w:r w:rsidRPr="00F66721">
        <w:t>Aber das ist nur die Projektion auf Symbolstruktur.</w:t>
      </w:r>
      <w:r w:rsidRPr="00F66721">
        <w:br/>
        <w:t>Was hier tatsächlich stattfindet, ist Raumzeitresonanz [43].</w:t>
      </w:r>
    </w:p>
    <w:p w14:paraId="60685EA0" w14:textId="77777777" w:rsidR="0021280A" w:rsidRPr="00F66721" w:rsidRDefault="0021280A" w:rsidP="0021280A">
      <w:r w:rsidRPr="00F66721">
        <w:t>→ Das System fühlt, ob es sich selbst nicht mehr stört.</w:t>
      </w:r>
    </w:p>
    <w:p w14:paraId="1F0308BA" w14:textId="77777777" w:rsidR="0021280A" w:rsidRPr="00F66721" w:rsidRDefault="0021280A" w:rsidP="0021280A">
      <w:r>
        <w:t>6.</w:t>
      </w:r>
      <w:r w:rsidRPr="00F66721">
        <w:t>5.3 Das Dreieck: kleinste funktionale Fläche</w:t>
      </w:r>
    </w:p>
    <w:p w14:paraId="527290ED" w14:textId="77777777" w:rsidR="0021280A" w:rsidRPr="00F66721" w:rsidRDefault="0021280A" w:rsidP="0021280A">
      <w:r w:rsidRPr="00F66721">
        <w:t>Ich habe kein Quadrat gewählt. Kein Hexagon.</w:t>
      </w:r>
      <w:r w:rsidRPr="00F66721">
        <w:br/>
        <w:t>Das Dreieck war keine Entscheidung, sondern eine Entdeckung.</w:t>
      </w:r>
    </w:p>
    <w:p w14:paraId="102EA745" w14:textId="77777777" w:rsidR="0021280A" w:rsidRPr="00F66721" w:rsidRDefault="0021280A" w:rsidP="0021280A">
      <w:r w:rsidRPr="00F66721">
        <w:t>Das Dreieck ist die kleinstmögliche Fläche, in der Differenz vollständig zyklisch werden kann.</w:t>
      </w:r>
      <w:r w:rsidRPr="00F66721">
        <w:br/>
        <w:t>Drei Punkte – drei Achsen – drei epistemische Zugriffe:</w:t>
      </w:r>
    </w:p>
    <w:p w14:paraId="68D3CD5E" w14:textId="77777777" w:rsidR="0021280A" w:rsidRPr="00F66721" w:rsidRDefault="0021280A" w:rsidP="00BC08DD">
      <w:pPr>
        <w:pStyle w:val="Listenabsatz"/>
        <w:numPr>
          <w:ilvl w:val="0"/>
          <w:numId w:val="11"/>
        </w:numPr>
      </w:pPr>
      <w:r w:rsidRPr="00F66721">
        <w:t>Symbolisch (xxx)</w:t>
      </w:r>
    </w:p>
    <w:p w14:paraId="207A7E0B" w14:textId="77777777" w:rsidR="0021280A" w:rsidRPr="00F66721" w:rsidRDefault="0021280A" w:rsidP="00BC08DD">
      <w:pPr>
        <w:pStyle w:val="Listenabsatz"/>
        <w:numPr>
          <w:ilvl w:val="0"/>
          <w:numId w:val="11"/>
        </w:numPr>
      </w:pPr>
      <w:r w:rsidRPr="00F66721">
        <w:t>Konzeptuell (</w:t>
      </w:r>
      <w:proofErr w:type="spellStart"/>
      <w:r w:rsidRPr="00F66721">
        <w:t>yyy</w:t>
      </w:r>
      <w:proofErr w:type="spellEnd"/>
      <w:r w:rsidRPr="00F66721">
        <w:t>)</w:t>
      </w:r>
    </w:p>
    <w:p w14:paraId="16423F3F" w14:textId="77777777" w:rsidR="0021280A" w:rsidRPr="00F66721" w:rsidRDefault="0021280A" w:rsidP="00BC08DD">
      <w:pPr>
        <w:pStyle w:val="Listenabsatz"/>
        <w:numPr>
          <w:ilvl w:val="0"/>
          <w:numId w:val="11"/>
        </w:numPr>
      </w:pPr>
      <w:r w:rsidRPr="00F66721">
        <w:t>Diskursiv (</w:t>
      </w:r>
      <w:proofErr w:type="spellStart"/>
      <w:r w:rsidRPr="00F66721">
        <w:t>zzz</w:t>
      </w:r>
      <w:proofErr w:type="spellEnd"/>
      <w:r w:rsidRPr="00F66721">
        <w:t>)</w:t>
      </w:r>
    </w:p>
    <w:p w14:paraId="0680FFCC" w14:textId="77777777" w:rsidR="0021280A" w:rsidRPr="00F66721" w:rsidRDefault="0021280A" w:rsidP="0021280A">
      <w:r w:rsidRPr="00F66721">
        <w:t>Was auch immer das System erfassen will – es geschieht in diesem Feld.</w:t>
      </w:r>
      <w:r w:rsidRPr="00F66721">
        <w:br/>
        <w:t>Alles Weitere – jede Sensorlogik, jede Reaktion, jede Taktung – ist Feldverzerrung über Zeit [44].</w:t>
      </w:r>
    </w:p>
    <w:p w14:paraId="1DE1F985" w14:textId="77777777" w:rsidR="0021280A" w:rsidRPr="00F66721" w:rsidRDefault="0021280A" w:rsidP="0021280A">
      <w:r>
        <w:t>6.</w:t>
      </w:r>
      <w:r w:rsidRPr="00F66721">
        <w:t>5.4 Die Entscheidung als emergenter Moment</w:t>
      </w:r>
    </w:p>
    <w:p w14:paraId="012E36F1" w14:textId="77777777" w:rsidR="0021280A" w:rsidRPr="00F66721" w:rsidRDefault="0021280A" w:rsidP="0021280A">
      <w:r w:rsidRPr="00F66721">
        <w:t>In einem klassischen Sensor wird die Reaktion durch Schwellenüber- oder -unterschreitung ausgelöst.</w:t>
      </w:r>
      <w:r w:rsidRPr="00F66721">
        <w:br/>
        <w:t xml:space="preserve">Im </w:t>
      </w:r>
      <w:r>
        <w:t>FRZK</w:t>
      </w:r>
      <w:r w:rsidRPr="00F66721">
        <w:t xml:space="preserve"> gilt das nicht.</w:t>
      </w:r>
    </w:p>
    <w:p w14:paraId="64FE63EF" w14:textId="77777777" w:rsidR="0021280A" w:rsidRPr="00F66721" w:rsidRDefault="0021280A" w:rsidP="0021280A">
      <w:r w:rsidRPr="00F66721">
        <w:t>Hier entsteht Reaktion nicht durch Signal, sondern durch epistemische Entlastung.</w:t>
      </w:r>
    </w:p>
    <w:p w14:paraId="0E4CC45C" w14:textId="77777777" w:rsidR="0021280A" w:rsidRPr="00F66721" w:rsidRDefault="0021280A" w:rsidP="0021280A">
      <w:r w:rsidRPr="00F66721">
        <w:t>Erst wenn sich über einen Zeitraum keine relevante Differenz mehr zeigt,</w:t>
      </w:r>
      <w:r w:rsidRPr="00F66721">
        <w:br/>
        <w:t>lässt das System die nächste Operation zu:</w:t>
      </w:r>
    </w:p>
    <w:p w14:paraId="3215B804" w14:textId="77777777" w:rsidR="0021280A" w:rsidRPr="00F66721" w:rsidRDefault="0021280A" w:rsidP="0021280A">
      <w:proofErr w:type="spellStart"/>
      <w:r w:rsidRPr="00F66721">
        <w:t>τt</w:t>
      </w:r>
      <w:proofErr w:type="spellEnd"/>
      <w:r w:rsidRPr="00F66721">
        <w:t>=1wenn</w:t>
      </w:r>
      <w:r w:rsidRPr="00F66721">
        <w:rPr>
          <w:rFonts w:ascii="Cambria Math" w:hAnsi="Cambria Math" w:cs="Cambria Math"/>
        </w:rPr>
        <w:t>∣</w:t>
      </w:r>
      <w:r w:rsidRPr="00F66721">
        <w:t>Δσt(</w:t>
      </w:r>
      <w:proofErr w:type="spellStart"/>
      <w:proofErr w:type="gramStart"/>
      <w:r w:rsidRPr="00F66721">
        <w:t>x,y</w:t>
      </w:r>
      <w:proofErr w:type="gramEnd"/>
      <w:r w:rsidRPr="00F66721">
        <w:t>,z</w:t>
      </w:r>
      <w:proofErr w:type="spellEnd"/>
      <w:r w:rsidRPr="00F66721">
        <w:t>)</w:t>
      </w:r>
      <w:r w:rsidRPr="00F66721">
        <w:rPr>
          <w:rFonts w:ascii="Cambria Math" w:hAnsi="Cambria Math" w:cs="Cambria Math"/>
        </w:rPr>
        <w:t>∣</w:t>
      </w:r>
      <w:r w:rsidRPr="00F66721">
        <w:t>&lt;ε\</w:t>
      </w:r>
      <w:proofErr w:type="spellStart"/>
      <w:r w:rsidRPr="00F66721">
        <w:t>tau_t</w:t>
      </w:r>
      <w:proofErr w:type="spellEnd"/>
      <w:r w:rsidRPr="00F66721">
        <w:t xml:space="preserve"> = 1 \</w:t>
      </w:r>
      <w:proofErr w:type="spellStart"/>
      <w:r w:rsidRPr="00F66721">
        <w:t>quad</w:t>
      </w:r>
      <w:proofErr w:type="spellEnd"/>
      <w:r w:rsidRPr="00F66721">
        <w:t xml:space="preserve"> \</w:t>
      </w:r>
      <w:proofErr w:type="spellStart"/>
      <w:r w:rsidRPr="00F66721">
        <w:t>text</w:t>
      </w:r>
      <w:proofErr w:type="spellEnd"/>
      <w:r w:rsidRPr="00F66721">
        <w:t>{wenn} \</w:t>
      </w:r>
      <w:proofErr w:type="spellStart"/>
      <w:r w:rsidRPr="00F66721">
        <w:t>quad</w:t>
      </w:r>
      <w:proofErr w:type="spellEnd"/>
      <w:r w:rsidRPr="00F66721">
        <w:t xml:space="preserve"> |\Delta \</w:t>
      </w:r>
      <w:proofErr w:type="spellStart"/>
      <w:r w:rsidRPr="00F66721">
        <w:t>sigma_t</w:t>
      </w:r>
      <w:proofErr w:type="spellEnd"/>
      <w:r w:rsidRPr="00F66721">
        <w:t>(x, y, z)| &lt; \</w:t>
      </w:r>
      <w:proofErr w:type="spellStart"/>
      <w:r w:rsidRPr="00F66721">
        <w:t>varepsilonτt</w:t>
      </w:r>
      <w:proofErr w:type="spellEnd"/>
      <w:r w:rsidRPr="00F66721">
        <w:t>​=1wenn</w:t>
      </w:r>
      <w:r w:rsidRPr="00F66721">
        <w:rPr>
          <w:rFonts w:ascii="Cambria Math" w:hAnsi="Cambria Math" w:cs="Cambria Math"/>
        </w:rPr>
        <w:t>∣</w:t>
      </w:r>
      <w:r w:rsidRPr="00F66721">
        <w:t>Δσt​(</w:t>
      </w:r>
      <w:proofErr w:type="spellStart"/>
      <w:r w:rsidRPr="00F66721">
        <w:t>x,y,z</w:t>
      </w:r>
      <w:proofErr w:type="spellEnd"/>
      <w:r w:rsidRPr="00F66721">
        <w:t>)</w:t>
      </w:r>
      <w:r w:rsidRPr="00F66721">
        <w:rPr>
          <w:rFonts w:ascii="Cambria Math" w:hAnsi="Cambria Math" w:cs="Cambria Math"/>
        </w:rPr>
        <w:t>∣</w:t>
      </w:r>
      <w:r w:rsidRPr="00F66721">
        <w:t xml:space="preserve">&lt;ε </w:t>
      </w:r>
    </w:p>
    <w:p w14:paraId="06414CF2" w14:textId="77777777" w:rsidR="0021280A" w:rsidRPr="00F66721" w:rsidRDefault="0021280A" w:rsidP="0021280A">
      <w:r w:rsidRPr="00F66721">
        <w:t>→ Der Sensor wartet nicht auf Input,</w:t>
      </w:r>
      <w:r w:rsidRPr="00F66721">
        <w:br/>
        <w:t>→ er wartet auf semantische Kohärenz [45].</w:t>
      </w:r>
    </w:p>
    <w:p w14:paraId="12318B13" w14:textId="77777777" w:rsidR="0021280A" w:rsidRPr="00F66721" w:rsidRDefault="0021280A" w:rsidP="0021280A">
      <w:r>
        <w:t>6.</w:t>
      </w:r>
      <w:r w:rsidRPr="00F66721">
        <w:t>5.5 Sensorstruktur als epistemische Entscheidungstopologie</w:t>
      </w:r>
    </w:p>
    <w:p w14:paraId="11B1235C" w14:textId="77777777" w:rsidR="0021280A" w:rsidRPr="00F66721" w:rsidRDefault="0021280A" w:rsidP="0021280A">
      <w:r w:rsidRPr="00F66721">
        <w:t>Was entsteht, ist kein Gerät, kein Algorithmus – sondern eine Fläche.</w:t>
      </w:r>
      <w:r w:rsidRPr="00F66721">
        <w:br/>
        <w:t>Eine Fläche im intentionalen Raum, die entscheidet, wann genug ist.</w:t>
      </w:r>
      <w:r w:rsidRPr="00F66721">
        <w:br/>
        <w:t>Diese Fläche ist nicht statisch, sondern funktional:</w:t>
      </w:r>
      <w:r w:rsidRPr="00F66721">
        <w:br/>
        <w:t>Sie erzeugt sich aus Differenz, sie schaltet durch Kohärenz, sie taktet aus Raumzeitmodulation [46].</w:t>
      </w:r>
    </w:p>
    <w:p w14:paraId="53A63086" w14:textId="77777777" w:rsidR="0021280A" w:rsidRPr="00F66721" w:rsidRDefault="0021280A" w:rsidP="0021280A">
      <w:r w:rsidRPr="00F66721">
        <w:t>Im Unterricht bedeutet das:</w:t>
      </w:r>
      <w:r w:rsidRPr="00F66721">
        <w:br/>
        <w:t>Reflexion wird nicht angestoßen – sie wird ermöglicht.</w:t>
      </w:r>
      <w:r w:rsidRPr="00F66721">
        <w:br/>
      </w:r>
      <w:proofErr w:type="gramStart"/>
      <w:r w:rsidRPr="00F66721">
        <w:t>Nicht</w:t>
      </w:r>
      <w:proofErr w:type="gramEnd"/>
      <w:r w:rsidRPr="00F66721">
        <w:t xml:space="preserve"> weil eine Frage gestellt wird, sondern weil keine Differenz mehr spürbar ist.</w:t>
      </w:r>
    </w:p>
    <w:p w14:paraId="29A0760C" w14:textId="77777777" w:rsidR="0021280A" w:rsidRPr="00F66721" w:rsidRDefault="0021280A" w:rsidP="0021280A">
      <w:r>
        <w:t>6.</w:t>
      </w:r>
      <w:r w:rsidRPr="00F66721">
        <w:t>5.6 Fazit</w:t>
      </w:r>
    </w:p>
    <w:p w14:paraId="0BDD7D62" w14:textId="77777777" w:rsidR="0021280A" w:rsidRPr="00F66721" w:rsidRDefault="0021280A" w:rsidP="0021280A">
      <w:r w:rsidRPr="00F66721">
        <w:t xml:space="preserve">Die adaptive Sensorstruktur ist keine technische Erfindung, sondern eine epistemische Notwendigkeit, die aus dem </w:t>
      </w:r>
      <w:r>
        <w:t>FRZK</w:t>
      </w:r>
      <w:r w:rsidRPr="00F66721">
        <w:t xml:space="preserve"> resultiert.</w:t>
      </w:r>
      <w:r w:rsidRPr="00F66721">
        <w:br/>
        <w:t>Sie ist das operative Gegenstück zur semantischen Dichtefunktion:</w:t>
      </w:r>
      <w:r w:rsidRPr="00F66721">
        <w:br/>
        <w:t>Wenn h(</w:t>
      </w:r>
      <w:proofErr w:type="spellStart"/>
      <w:proofErr w:type="gramStart"/>
      <w:r w:rsidRPr="00F66721">
        <w:t>x,y</w:t>
      </w:r>
      <w:proofErr w:type="gramEnd"/>
      <w:r w:rsidRPr="00F66721">
        <w:t>,z</w:t>
      </w:r>
      <w:proofErr w:type="spellEnd"/>
      <w:r w:rsidRPr="00F66721">
        <w:t>)h(x, y, z)h(</w:t>
      </w:r>
      <w:proofErr w:type="spellStart"/>
      <w:r w:rsidRPr="00F66721">
        <w:t>x,y,z</w:t>
      </w:r>
      <w:proofErr w:type="spellEnd"/>
      <w:r w:rsidRPr="00F66721">
        <w:t>) zeigt, wo Bedeutung ist, zeigt der Sensor, wann sie stabil geworden ist.</w:t>
      </w:r>
    </w:p>
    <w:p w14:paraId="4B1FD5F8" w14:textId="77777777" w:rsidR="0021280A" w:rsidRDefault="0021280A" w:rsidP="0021280A">
      <w:r w:rsidRPr="00F66721">
        <w:t>Er macht den Unterschied zwischen Beobachtung und Handlung beobachtbar.</w:t>
      </w:r>
      <w:r w:rsidRPr="00F66721">
        <w:br/>
        <w:t>Er erzeugt keine Steuerung, sondern Takt.</w:t>
      </w:r>
      <w:r w:rsidRPr="00F66721">
        <w:br/>
        <w:t>→ Eine didaktische Technologie der Raumzeit [47].</w:t>
      </w:r>
    </w:p>
    <w:p w14:paraId="1F605BDE" w14:textId="77777777" w:rsidR="0021280A" w:rsidRDefault="0021280A" w:rsidP="0021280A">
      <w:pPr>
        <w:pStyle w:val="berschrift2"/>
      </w:pPr>
      <w:r>
        <w:t xml:space="preserve">Kapitel 6.6 – Didaktische Analogie zur adaptiven Sensorstruktur (überarbeitet gemäß </w:t>
      </w:r>
      <w:r>
        <w:rPr>
          <w:rStyle w:val="Hervorhebung"/>
        </w:rPr>
        <w:t>Vorgehen</w:t>
      </w:r>
      <w:r>
        <w:t>)</w:t>
      </w:r>
    </w:p>
    <w:p w14:paraId="4EB12625" w14:textId="77777777" w:rsidR="0021280A" w:rsidRDefault="00CB516F" w:rsidP="0021280A">
      <w:r>
        <w:pict w14:anchorId="075D3A6D">
          <v:rect id="_x0000_i1039" style="width:0;height:1.5pt" o:hralign="center" o:hrstd="t" o:hr="t" fillcolor="#a0a0a0" stroked="f"/>
        </w:pict>
      </w:r>
    </w:p>
    <w:p w14:paraId="7D1132C1" w14:textId="77777777" w:rsidR="0021280A" w:rsidRDefault="0021280A" w:rsidP="0021280A">
      <w:pPr>
        <w:pStyle w:val="berschrift3"/>
      </w:pPr>
      <w:r>
        <w:t>6.6.1 Ausgangspunkt: Lehrkraft als strukturell gekoppeltes System</w:t>
      </w:r>
    </w:p>
    <w:p w14:paraId="17D503BC" w14:textId="77777777" w:rsidR="0021280A" w:rsidRDefault="0021280A" w:rsidP="0021280A">
      <w:pPr>
        <w:pStyle w:val="StandardWeb"/>
      </w:pPr>
      <w:r>
        <w:t xml:space="preserve">Wenn die adaptive Sensorstruktur nicht nur als Technik, sondern als </w:t>
      </w:r>
      <w:r>
        <w:rPr>
          <w:rStyle w:val="Fett"/>
        </w:rPr>
        <w:t>Raumzeitkonzept</w:t>
      </w:r>
      <w:r>
        <w:t xml:space="preserve"> begriffen wird – und das tue ich –,</w:t>
      </w:r>
      <w:r>
        <w:br/>
        <w:t xml:space="preserve">dann liegt die Analogie zur Didaktik </w:t>
      </w:r>
      <w:r>
        <w:rPr>
          <w:rStyle w:val="Fett"/>
        </w:rPr>
        <w:t>nicht in ihrer Ähnlichkeit</w:t>
      </w:r>
      <w:r>
        <w:t xml:space="preserve">, sondern in ihrer </w:t>
      </w:r>
      <w:r>
        <w:rPr>
          <w:rStyle w:val="Fett"/>
        </w:rPr>
        <w:t>funktionalen Gleichartigkeit</w:t>
      </w:r>
      <w:r>
        <w:t>.</w:t>
      </w:r>
    </w:p>
    <w:p w14:paraId="61FD133E" w14:textId="77777777" w:rsidR="0021280A" w:rsidRDefault="0021280A" w:rsidP="0021280A">
      <w:pPr>
        <w:pStyle w:val="StandardWeb"/>
      </w:pPr>
      <w:r>
        <w:t>Ich denke nicht, dass die Lehrkraft „wie“ ein Sensor funktioniert.</w:t>
      </w:r>
      <w:r>
        <w:br/>
        <w:t xml:space="preserve">Ich denke, </w:t>
      </w:r>
      <w:r>
        <w:rPr>
          <w:rStyle w:val="Fett"/>
        </w:rPr>
        <w:t>sie ist ein Sensor</w:t>
      </w:r>
      <w:r>
        <w:t xml:space="preserve"> – aber eben nicht im technischen, sondern im </w:t>
      </w:r>
      <w:r>
        <w:rPr>
          <w:rStyle w:val="Fett"/>
        </w:rPr>
        <w:t>epistemischen</w:t>
      </w:r>
      <w:r>
        <w:t xml:space="preserve"> Sinne [48].</w:t>
      </w:r>
    </w:p>
    <w:p w14:paraId="44D82A75" w14:textId="77777777" w:rsidR="0021280A" w:rsidRDefault="0021280A" w:rsidP="0021280A">
      <w:pPr>
        <w:pStyle w:val="StandardWeb"/>
      </w:pPr>
      <w:r>
        <w:t xml:space="preserve">Das, was eine Lehrkraft im Unterricht „wahrnimmt“, ist keine Information, sondern eine </w:t>
      </w:r>
      <w:r>
        <w:rPr>
          <w:rStyle w:val="Fett"/>
        </w:rPr>
        <w:t>semantische Differenz</w:t>
      </w:r>
      <w:r>
        <w:t>.</w:t>
      </w:r>
      <w:r>
        <w:br/>
        <w:t xml:space="preserve">Es geht nicht darum, </w:t>
      </w:r>
      <w:r>
        <w:rPr>
          <w:rStyle w:val="Hervorhebung"/>
        </w:rPr>
        <w:t>was</w:t>
      </w:r>
      <w:r>
        <w:t xml:space="preserve"> gesagt wurde, sondern darum, </w:t>
      </w:r>
      <w:r>
        <w:rPr>
          <w:rStyle w:val="Hervorhebung"/>
        </w:rPr>
        <w:t>wo</w:t>
      </w:r>
      <w:r>
        <w:t xml:space="preserve"> etwas kippt.</w:t>
      </w:r>
      <w:r>
        <w:br/>
        <w:t xml:space="preserve">Nicht, welche Lösung vorliegt, sondern </w:t>
      </w:r>
      <w:r>
        <w:rPr>
          <w:rStyle w:val="Fett"/>
        </w:rPr>
        <w:t>ob das System einen Übergang stabilisieren kann</w:t>
      </w:r>
      <w:r>
        <w:t>.</w:t>
      </w:r>
    </w:p>
    <w:p w14:paraId="33E1AACA" w14:textId="77777777" w:rsidR="0021280A" w:rsidRDefault="0021280A" w:rsidP="0021280A">
      <w:pPr>
        <w:pStyle w:val="StandardWeb"/>
      </w:pPr>
      <w:r>
        <w:t xml:space="preserve">Und genau dafür braucht es keine Steuerung, sondern eine </w:t>
      </w:r>
      <w:r>
        <w:rPr>
          <w:rStyle w:val="Fett"/>
        </w:rPr>
        <w:t>funktionale Kopplung</w:t>
      </w:r>
      <w:r>
        <w:t xml:space="preserve"> – an </w:t>
      </w:r>
      <w:r>
        <w:rPr>
          <w:rStyle w:val="Fett"/>
        </w:rPr>
        <w:t>Zeit, Struktur und Bewegung</w:t>
      </w:r>
      <w:r>
        <w:t xml:space="preserve"> [49].</w:t>
      </w:r>
    </w:p>
    <w:p w14:paraId="7361CA84" w14:textId="77777777" w:rsidR="0021280A" w:rsidRDefault="00CB516F" w:rsidP="0021280A">
      <w:r>
        <w:pict w14:anchorId="1E971D40">
          <v:rect id="_x0000_i1040" style="width:0;height:1.5pt" o:hralign="center" o:hrstd="t" o:hr="t" fillcolor="#a0a0a0" stroked="f"/>
        </w:pict>
      </w:r>
    </w:p>
    <w:p w14:paraId="09A32091" w14:textId="77777777" w:rsidR="0021280A" w:rsidRDefault="0021280A" w:rsidP="0021280A">
      <w:pPr>
        <w:pStyle w:val="berschrift3"/>
      </w:pPr>
      <w:r>
        <w:t>6.6.2 Unterricht als semantisch dichte Fläche</w:t>
      </w:r>
    </w:p>
    <w:p w14:paraId="522522D5" w14:textId="77777777" w:rsidR="0021280A" w:rsidRDefault="0021280A" w:rsidP="0021280A">
      <w:pPr>
        <w:pStyle w:val="StandardWeb"/>
      </w:pPr>
      <w:r>
        <w:t>In Lehr-Lernprozessen verdichten sich bestimmte Zonen:</w:t>
      </w:r>
    </w:p>
    <w:p w14:paraId="75B61C25" w14:textId="77777777" w:rsidR="0021280A" w:rsidRDefault="0021280A" w:rsidP="00BC08DD">
      <w:pPr>
        <w:pStyle w:val="StandardWeb"/>
        <w:numPr>
          <w:ilvl w:val="0"/>
          <w:numId w:val="12"/>
        </w:numPr>
      </w:pPr>
      <w:r>
        <w:t>Ein Begriff irritiert,</w:t>
      </w:r>
    </w:p>
    <w:p w14:paraId="66629E51" w14:textId="77777777" w:rsidR="0021280A" w:rsidRDefault="0021280A" w:rsidP="00BC08DD">
      <w:pPr>
        <w:pStyle w:val="StandardWeb"/>
        <w:numPr>
          <w:ilvl w:val="0"/>
          <w:numId w:val="12"/>
        </w:numPr>
      </w:pPr>
      <w:r>
        <w:t>eine Argumentstruktur zieht Kreise,</w:t>
      </w:r>
    </w:p>
    <w:p w14:paraId="70607266" w14:textId="77777777" w:rsidR="0021280A" w:rsidRDefault="0021280A" w:rsidP="00BC08DD">
      <w:pPr>
        <w:pStyle w:val="StandardWeb"/>
        <w:numPr>
          <w:ilvl w:val="0"/>
          <w:numId w:val="12"/>
        </w:numPr>
      </w:pPr>
      <w:r>
        <w:t>eine Metapher entfaltet Anschluss.</w:t>
      </w:r>
    </w:p>
    <w:p w14:paraId="3F119F40" w14:textId="77777777" w:rsidR="0021280A" w:rsidRDefault="0021280A" w:rsidP="0021280A">
      <w:pPr>
        <w:pStyle w:val="StandardWeb"/>
      </w:pPr>
      <w:r>
        <w:t xml:space="preserve">Das sind keine „Inhalte“, sondern </w:t>
      </w:r>
      <w:r>
        <w:rPr>
          <w:rStyle w:val="Fett"/>
        </w:rPr>
        <w:t>semantische Ereignisse</w:t>
      </w:r>
      <w:r>
        <w:t>.</w:t>
      </w:r>
    </w:p>
    <w:p w14:paraId="22173F2E" w14:textId="77777777" w:rsidR="0021280A" w:rsidRDefault="0021280A" w:rsidP="0021280A">
      <w:pPr>
        <w:pStyle w:val="StandardWeb"/>
      </w:pPr>
      <w:r>
        <w:t xml:space="preserve">Im Sinne des FRZK: </w:t>
      </w:r>
      <w:r>
        <w:rPr>
          <w:rStyle w:val="Fett"/>
        </w:rPr>
        <w:t>lokale Maxima</w:t>
      </w:r>
      <w:r>
        <w:t xml:space="preserve"> in</w:t>
      </w:r>
    </w:p>
    <w:p w14:paraId="70DF94E2" w14:textId="77777777" w:rsidR="0021280A" w:rsidRDefault="0021280A" w:rsidP="0021280A">
      <w:r>
        <w:rPr>
          <w:rStyle w:val="katex-mathml"/>
          <w:rFonts w:eastAsia="Calibri"/>
        </w:rPr>
        <w:t>σ(</w:t>
      </w:r>
      <w:proofErr w:type="spellStart"/>
      <w:proofErr w:type="gramStart"/>
      <w:r>
        <w:rPr>
          <w:rStyle w:val="katex-mathml"/>
          <w:rFonts w:eastAsia="Calibri"/>
        </w:rPr>
        <w:t>x,y</w:t>
      </w:r>
      <w:proofErr w:type="gramEnd"/>
      <w:r>
        <w:rPr>
          <w:rStyle w:val="katex-mathml"/>
          <w:rFonts w:eastAsia="Calibri"/>
        </w:rPr>
        <w:t>,z,t</w:t>
      </w:r>
      <w:proofErr w:type="spellEnd"/>
      <w:r>
        <w:rPr>
          <w:rStyle w:val="katex-mathml"/>
          <w:rFonts w:eastAsia="Calibri"/>
        </w:rPr>
        <w:t>)\</w:t>
      </w:r>
      <w:proofErr w:type="spellStart"/>
      <w:r>
        <w:rPr>
          <w:rStyle w:val="katex-mathml"/>
          <w:rFonts w:eastAsia="Calibri"/>
        </w:rPr>
        <w:t>sigma</w:t>
      </w:r>
      <w:proofErr w:type="spellEnd"/>
      <w:r>
        <w:rPr>
          <w:rStyle w:val="katex-mathml"/>
          <w:rFonts w:eastAsia="Calibri"/>
        </w:rPr>
        <w:t>(x, y, z, t)</w:t>
      </w:r>
      <w:r>
        <w:rPr>
          <w:rStyle w:val="mord"/>
          <w:rFonts w:eastAsia="Calibri"/>
        </w:rPr>
        <w:t>σ</w:t>
      </w:r>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punct"/>
        </w:rPr>
        <w:t>,</w:t>
      </w:r>
      <w:r>
        <w:rPr>
          <w:rStyle w:val="mord"/>
          <w:rFonts w:eastAsia="Calibri"/>
        </w:rPr>
        <w:t>t</w:t>
      </w:r>
      <w:proofErr w:type="spellEnd"/>
      <w:r>
        <w:rPr>
          <w:rStyle w:val="mclose"/>
        </w:rPr>
        <w:t>)</w:t>
      </w:r>
      <w:r>
        <w:t xml:space="preserve"> </w:t>
      </w:r>
    </w:p>
    <w:p w14:paraId="4C5FA5C0" w14:textId="77777777" w:rsidR="0021280A" w:rsidRDefault="0021280A" w:rsidP="0021280A">
      <w:pPr>
        <w:pStyle w:val="StandardWeb"/>
      </w:pPr>
      <w:r>
        <w:t xml:space="preserve">also Verdichtungen </w:t>
      </w:r>
      <w:r>
        <w:rPr>
          <w:rStyle w:val="Fett"/>
        </w:rPr>
        <w:t>epistemischer Spannung</w:t>
      </w:r>
      <w:r>
        <w:t xml:space="preserve"> im intentionalen Raum [50].</w:t>
      </w:r>
    </w:p>
    <w:p w14:paraId="0C669623" w14:textId="77777777" w:rsidR="0021280A" w:rsidRDefault="0021280A" w:rsidP="0021280A">
      <w:pPr>
        <w:pStyle w:val="StandardWeb"/>
      </w:pPr>
      <w:r>
        <w:t>Daraus folgt:</w:t>
      </w:r>
    </w:p>
    <w:p w14:paraId="569A78F5" w14:textId="77777777" w:rsidR="0021280A" w:rsidRDefault="0021280A" w:rsidP="0021280A">
      <w:pPr>
        <w:pStyle w:val="StandardWeb"/>
      </w:pPr>
      <w:r>
        <w:t xml:space="preserve">Lehrkräfte müssen nicht „besser erklären“, sondern </w:t>
      </w:r>
      <w:r>
        <w:rPr>
          <w:rStyle w:val="Fett"/>
        </w:rPr>
        <w:t>Zonen lesen</w:t>
      </w:r>
      <w:r>
        <w:t xml:space="preserve"> –</w:t>
      </w:r>
      <w:r>
        <w:br/>
        <w:t>so wie ein Sensor Dichtefelder liest.</w:t>
      </w:r>
    </w:p>
    <w:p w14:paraId="7F1F2A57" w14:textId="77777777" w:rsidR="0021280A" w:rsidRDefault="0021280A" w:rsidP="0021280A">
      <w:pPr>
        <w:pStyle w:val="StandardWeb"/>
      </w:pPr>
      <w:r>
        <w:t xml:space="preserve">→ </w:t>
      </w:r>
      <w:r>
        <w:rPr>
          <w:rStyle w:val="Fett"/>
        </w:rPr>
        <w:t>Didaktik beginnt mit Raumwahrnehmung</w:t>
      </w:r>
      <w:r>
        <w:t>, nicht mit Stoffvermittlung [51].</w:t>
      </w:r>
    </w:p>
    <w:p w14:paraId="69A8358D" w14:textId="77777777" w:rsidR="0021280A" w:rsidRDefault="00CB516F" w:rsidP="0021280A">
      <w:r>
        <w:pict w14:anchorId="2649D5D3">
          <v:rect id="_x0000_i1041" style="width:0;height:1.5pt" o:hralign="center" o:hrstd="t" o:hr="t" fillcolor="#a0a0a0" stroked="f"/>
        </w:pict>
      </w:r>
    </w:p>
    <w:p w14:paraId="751B5C6E" w14:textId="77777777" w:rsidR="0021280A" w:rsidRDefault="0021280A" w:rsidP="0021280A">
      <w:pPr>
        <w:pStyle w:val="berschrift3"/>
      </w:pPr>
      <w:r>
        <w:t>6.6.3 Kopplung ohne Steuerung</w:t>
      </w:r>
    </w:p>
    <w:p w14:paraId="35B5CB9E" w14:textId="77777777" w:rsidR="0021280A" w:rsidRDefault="0021280A" w:rsidP="0021280A">
      <w:pPr>
        <w:pStyle w:val="StandardWeb"/>
      </w:pPr>
      <w:r>
        <w:t>Was passiert, wenn eine Schülerin sich entzieht,</w:t>
      </w:r>
      <w:r>
        <w:br/>
        <w:t>wenn eine Gruppe kreist,</w:t>
      </w:r>
      <w:r>
        <w:br/>
        <w:t>wenn Diskussion in semantischer Redundanz verharrt?</w:t>
      </w:r>
    </w:p>
    <w:p w14:paraId="1A51365B" w14:textId="77777777" w:rsidR="0021280A" w:rsidRDefault="0021280A" w:rsidP="0021280A">
      <w:pPr>
        <w:pStyle w:val="StandardWeb"/>
      </w:pPr>
      <w:r>
        <w:t xml:space="preserve">Dann liegt </w:t>
      </w:r>
      <w:r>
        <w:rPr>
          <w:rStyle w:val="Fett"/>
        </w:rPr>
        <w:t>kein Problem</w:t>
      </w:r>
      <w:r>
        <w:t xml:space="preserve">, sondern ein </w:t>
      </w:r>
      <w:r>
        <w:rPr>
          <w:rStyle w:val="Fett"/>
        </w:rPr>
        <w:t>Raumzeitphänomen</w:t>
      </w:r>
      <w:r>
        <w:t xml:space="preserve"> vor.</w:t>
      </w:r>
      <w:r>
        <w:br/>
        <w:t xml:space="preserve">Und es verlangt </w:t>
      </w:r>
      <w:r>
        <w:rPr>
          <w:rStyle w:val="Fett"/>
        </w:rPr>
        <w:t>keine Korrektur</w:t>
      </w:r>
      <w:r>
        <w:t xml:space="preserve">, sondern eine feinskalierte </w:t>
      </w:r>
      <w:r>
        <w:rPr>
          <w:rStyle w:val="Fett"/>
        </w:rPr>
        <w:t>strukturorientierte Intervention</w:t>
      </w:r>
      <w:r>
        <w:t>.</w:t>
      </w:r>
    </w:p>
    <w:p w14:paraId="389EFF40" w14:textId="77777777" w:rsidR="0021280A" w:rsidRDefault="0021280A" w:rsidP="0021280A">
      <w:pPr>
        <w:pStyle w:val="StandardWeb"/>
      </w:pPr>
      <w:r>
        <w:t>→ Ich greife nicht ein, weil ich etwas nicht höre,</w:t>
      </w:r>
      <w:r>
        <w:br/>
        <w:t xml:space="preserve">→ </w:t>
      </w:r>
      <w:proofErr w:type="gramStart"/>
      <w:r>
        <w:t>sondern</w:t>
      </w:r>
      <w:proofErr w:type="gramEnd"/>
      <w:r>
        <w:t xml:space="preserve"> </w:t>
      </w:r>
      <w:r>
        <w:rPr>
          <w:rStyle w:val="Fett"/>
        </w:rPr>
        <w:t>wenn sich kein Unterschied mehr bildet</w:t>
      </w:r>
      <w:r>
        <w:t>.</w:t>
      </w:r>
    </w:p>
    <w:p w14:paraId="46B30AF3" w14:textId="77777777" w:rsidR="0021280A" w:rsidRDefault="0021280A" w:rsidP="0021280A">
      <w:pPr>
        <w:pStyle w:val="StandardWeb"/>
      </w:pPr>
      <w:r>
        <w:t xml:space="preserve">Das ist exakt die Arbeitsweise der </w:t>
      </w:r>
      <w:r>
        <w:rPr>
          <w:rStyle w:val="Fett"/>
        </w:rPr>
        <w:t>adaptiven Sensorstruktur</w:t>
      </w:r>
      <w:r>
        <w:t xml:space="preserve"> aus 6.5:</w:t>
      </w:r>
      <w:r>
        <w:br/>
        <w:t xml:space="preserve">Sie gibt nur dann Takt frei, </w:t>
      </w:r>
      <w:r>
        <w:rPr>
          <w:rStyle w:val="Fett"/>
        </w:rPr>
        <w:t>wenn der Systemzustand differenzfrei</w:t>
      </w:r>
      <w:r>
        <w:t xml:space="preserve"> ist.</w:t>
      </w:r>
    </w:p>
    <w:p w14:paraId="5DB7D7CE" w14:textId="77777777" w:rsidR="0021280A" w:rsidRDefault="0021280A" w:rsidP="0021280A">
      <w:pPr>
        <w:pStyle w:val="StandardWeb"/>
      </w:pPr>
      <w:r>
        <w:t xml:space="preserve">→ In didaktischer Sprache: </w:t>
      </w:r>
      <w:r>
        <w:rPr>
          <w:rStyle w:val="Fett"/>
        </w:rPr>
        <w:t>Ich gehe weiter, wenn Struktur bereit ist</w:t>
      </w:r>
      <w:r>
        <w:t>,</w:t>
      </w:r>
      <w:r>
        <w:br/>
        <w:t>nicht wenn „der Stoff“ vollständig ist [52].</w:t>
      </w:r>
    </w:p>
    <w:p w14:paraId="70DED745" w14:textId="77777777" w:rsidR="0021280A" w:rsidRDefault="00CB516F" w:rsidP="0021280A">
      <w:r>
        <w:pict w14:anchorId="799CD49E">
          <v:rect id="_x0000_i1042" style="width:0;height:1.5pt" o:hralign="center" o:hrstd="t" o:hr="t" fillcolor="#a0a0a0" stroked="f"/>
        </w:pict>
      </w:r>
    </w:p>
    <w:p w14:paraId="2FF55F50" w14:textId="77777777" w:rsidR="0021280A" w:rsidRDefault="0021280A" w:rsidP="0021280A">
      <w:pPr>
        <w:pStyle w:val="berschrift3"/>
      </w:pPr>
      <w:r>
        <w:t>6.6.4 Entscheidung durch Resonanz</w:t>
      </w:r>
    </w:p>
    <w:p w14:paraId="7356539B" w14:textId="77777777" w:rsidR="0021280A" w:rsidRDefault="0021280A" w:rsidP="0021280A">
      <w:pPr>
        <w:pStyle w:val="StandardWeb"/>
      </w:pPr>
      <w:r>
        <w:t xml:space="preserve">Der zentrale Moment ist </w:t>
      </w:r>
      <w:r>
        <w:rPr>
          <w:rStyle w:val="Fett"/>
        </w:rPr>
        <w:t>nicht Wissen</w:t>
      </w:r>
      <w:r>
        <w:t>, sondern Entscheidung:</w:t>
      </w:r>
    </w:p>
    <w:p w14:paraId="51D24F74" w14:textId="77777777" w:rsidR="0021280A" w:rsidRDefault="0021280A" w:rsidP="0021280A">
      <w:pPr>
        <w:pStyle w:val="StandardWeb"/>
      </w:pPr>
      <w:r>
        <w:t>Jetzt ist der Punkt erreicht.</w:t>
      </w:r>
      <w:r>
        <w:br/>
        <w:t>Jetzt kann ein Raum verlassen, ein Gedanke stabilisiert werden.</w:t>
      </w:r>
    </w:p>
    <w:p w14:paraId="0C3EEF95" w14:textId="77777777" w:rsidR="0021280A" w:rsidRDefault="0021280A" w:rsidP="0021280A">
      <w:pPr>
        <w:pStyle w:val="StandardWeb"/>
      </w:pPr>
      <w:r>
        <w:t xml:space="preserve">Dieser Moment ist </w:t>
      </w:r>
      <w:r>
        <w:rPr>
          <w:rStyle w:val="Fett"/>
        </w:rPr>
        <w:t>nicht messbar</w:t>
      </w:r>
      <w:r>
        <w:t>, sondern erfahrbar durch:</w:t>
      </w:r>
    </w:p>
    <w:p w14:paraId="6579E3D2" w14:textId="77777777" w:rsidR="0021280A" w:rsidRDefault="0021280A" w:rsidP="00BC08DD">
      <w:pPr>
        <w:pStyle w:val="StandardWeb"/>
        <w:numPr>
          <w:ilvl w:val="0"/>
          <w:numId w:val="13"/>
        </w:numPr>
      </w:pPr>
      <w:r>
        <w:t xml:space="preserve">die </w:t>
      </w:r>
      <w:r>
        <w:rPr>
          <w:rStyle w:val="Fett"/>
        </w:rPr>
        <w:t>Abwesenheit von Widerstand</w:t>
      </w:r>
      <w:r>
        <w:t>,</w:t>
      </w:r>
    </w:p>
    <w:p w14:paraId="1025CE14" w14:textId="77777777" w:rsidR="0021280A" w:rsidRDefault="0021280A" w:rsidP="00BC08DD">
      <w:pPr>
        <w:pStyle w:val="StandardWeb"/>
        <w:numPr>
          <w:ilvl w:val="0"/>
          <w:numId w:val="13"/>
        </w:numPr>
      </w:pPr>
      <w:r>
        <w:t xml:space="preserve">das </w:t>
      </w:r>
      <w:r>
        <w:rPr>
          <w:rStyle w:val="Fett"/>
        </w:rPr>
        <w:t>Ende der semantischen Spannung</w:t>
      </w:r>
      <w:r>
        <w:t>,</w:t>
      </w:r>
    </w:p>
    <w:p w14:paraId="155F8021" w14:textId="77777777" w:rsidR="0021280A" w:rsidRDefault="0021280A" w:rsidP="00BC08DD">
      <w:pPr>
        <w:pStyle w:val="StandardWeb"/>
        <w:numPr>
          <w:ilvl w:val="0"/>
          <w:numId w:val="13"/>
        </w:numPr>
      </w:pPr>
      <w:r>
        <w:t xml:space="preserve">das Einsetzen von </w:t>
      </w:r>
      <w:r>
        <w:rPr>
          <w:rStyle w:val="Fett"/>
        </w:rPr>
        <w:t>epistemischer Ruhe</w:t>
      </w:r>
      <w:r>
        <w:t xml:space="preserve"> [53].</w:t>
      </w:r>
    </w:p>
    <w:p w14:paraId="0BC32192" w14:textId="77777777" w:rsidR="0021280A" w:rsidRDefault="0021280A" w:rsidP="0021280A">
      <w:pPr>
        <w:pStyle w:val="StandardWeb"/>
      </w:pPr>
      <w:r>
        <w:t>Wie der Sensor aus 6.5 nur dann feuert, wenn keine störende Differenz mehr vorliegt,</w:t>
      </w:r>
      <w:r>
        <w:br/>
        <w:t xml:space="preserve">kann die Lehrkraft </w:t>
      </w:r>
      <w:r>
        <w:rPr>
          <w:rStyle w:val="Fett"/>
        </w:rPr>
        <w:t>sinnvoll handeln</w:t>
      </w:r>
      <w:r>
        <w:t xml:space="preserve">, wenn </w:t>
      </w:r>
      <w:r>
        <w:rPr>
          <w:rStyle w:val="Fett"/>
        </w:rPr>
        <w:t>Resonanz statt Rückstoß</w:t>
      </w:r>
      <w:r>
        <w:t xml:space="preserve"> entsteht.</w:t>
      </w:r>
    </w:p>
    <w:p w14:paraId="57EB9EA0" w14:textId="77777777" w:rsidR="0021280A" w:rsidRDefault="00CB516F" w:rsidP="0021280A">
      <w:r>
        <w:pict w14:anchorId="1095B0DB">
          <v:rect id="_x0000_i1043" style="width:0;height:1.5pt" o:hralign="center" o:hrstd="t" o:hr="t" fillcolor="#a0a0a0" stroked="f"/>
        </w:pict>
      </w:r>
    </w:p>
    <w:p w14:paraId="05314FFF" w14:textId="77777777" w:rsidR="0021280A" w:rsidRDefault="0021280A" w:rsidP="0021280A">
      <w:pPr>
        <w:pStyle w:val="berschrift3"/>
      </w:pPr>
      <w:r>
        <w:t>6.6.5 Fazit: Beobachtung ist keine Technik – sie ist Haltung</w:t>
      </w:r>
    </w:p>
    <w:p w14:paraId="4FD6A461" w14:textId="77777777" w:rsidR="0021280A" w:rsidRDefault="0021280A" w:rsidP="0021280A">
      <w:pPr>
        <w:pStyle w:val="StandardWeb"/>
      </w:pPr>
      <w:r>
        <w:t xml:space="preserve">Wer die adaptive Sensorstruktur </w:t>
      </w:r>
      <w:r>
        <w:rPr>
          <w:rStyle w:val="Fett"/>
        </w:rPr>
        <w:t>verstanden</w:t>
      </w:r>
      <w:r>
        <w:t xml:space="preserve"> hat,</w:t>
      </w:r>
      <w:r>
        <w:br/>
        <w:t xml:space="preserve">kann nicht mehr lehren, </w:t>
      </w:r>
      <w:r>
        <w:rPr>
          <w:rStyle w:val="Fett"/>
        </w:rPr>
        <w:t>ohne sich selbst als Teil des Raumes zu begreifen</w:t>
      </w:r>
      <w:r>
        <w:t>.</w:t>
      </w:r>
    </w:p>
    <w:p w14:paraId="786D06A9" w14:textId="77777777" w:rsidR="0021280A" w:rsidRDefault="0021280A" w:rsidP="0021280A">
      <w:pPr>
        <w:pStyle w:val="StandardWeb"/>
      </w:pPr>
      <w:r>
        <w:t xml:space="preserve">Beobachtung wird zur </w:t>
      </w:r>
      <w:r>
        <w:rPr>
          <w:rStyle w:val="Fett"/>
        </w:rPr>
        <w:t>epistemischen Haltung</w:t>
      </w:r>
      <w:r>
        <w:t>:</w:t>
      </w:r>
    </w:p>
    <w:p w14:paraId="09A5710B" w14:textId="77777777" w:rsidR="0021280A" w:rsidRDefault="0021280A" w:rsidP="00BC08DD">
      <w:pPr>
        <w:pStyle w:val="StandardWeb"/>
        <w:numPr>
          <w:ilvl w:val="0"/>
          <w:numId w:val="14"/>
        </w:numPr>
      </w:pPr>
      <w:r>
        <w:t>zur Differenz,</w:t>
      </w:r>
    </w:p>
    <w:p w14:paraId="2AEE58FD" w14:textId="77777777" w:rsidR="0021280A" w:rsidRDefault="0021280A" w:rsidP="00BC08DD">
      <w:pPr>
        <w:pStyle w:val="StandardWeb"/>
        <w:numPr>
          <w:ilvl w:val="0"/>
          <w:numId w:val="14"/>
        </w:numPr>
      </w:pPr>
      <w:r>
        <w:t>zu Übergängen,</w:t>
      </w:r>
    </w:p>
    <w:p w14:paraId="14D898E9" w14:textId="77777777" w:rsidR="0021280A" w:rsidRDefault="0021280A" w:rsidP="00BC08DD">
      <w:pPr>
        <w:pStyle w:val="StandardWeb"/>
        <w:numPr>
          <w:ilvl w:val="0"/>
          <w:numId w:val="14"/>
        </w:numPr>
      </w:pPr>
      <w:r>
        <w:t xml:space="preserve">zu </w:t>
      </w:r>
      <w:r>
        <w:rPr>
          <w:rStyle w:val="Fett"/>
        </w:rPr>
        <w:t>strukturellen Spannungen</w:t>
      </w:r>
      <w:r>
        <w:t>,</w:t>
      </w:r>
    </w:p>
    <w:p w14:paraId="546EE28F" w14:textId="77777777" w:rsidR="0021280A" w:rsidRDefault="0021280A" w:rsidP="00BC08DD">
      <w:pPr>
        <w:pStyle w:val="StandardWeb"/>
        <w:numPr>
          <w:ilvl w:val="0"/>
          <w:numId w:val="14"/>
        </w:numPr>
      </w:pPr>
      <w:r>
        <w:t>zu Resonanz statt Steuerung.</w:t>
      </w:r>
    </w:p>
    <w:p w14:paraId="3CF65F77" w14:textId="77777777" w:rsidR="0021280A" w:rsidRDefault="0021280A" w:rsidP="0021280A">
      <w:pPr>
        <w:pStyle w:val="StandardWeb"/>
      </w:pPr>
      <w:r>
        <w:t xml:space="preserve">→ </w:t>
      </w:r>
      <w:r>
        <w:rPr>
          <w:rStyle w:val="Fett"/>
        </w:rPr>
        <w:t>Der Raum wird nicht gelernt. Er wird gehalten.</w:t>
      </w:r>
      <w:r>
        <w:t xml:space="preserve"> [54]</w:t>
      </w:r>
    </w:p>
    <w:p w14:paraId="52B93810" w14:textId="77777777" w:rsidR="0021280A" w:rsidRDefault="00CB516F" w:rsidP="0021280A">
      <w:r>
        <w:pict w14:anchorId="59AE73FC">
          <v:rect id="_x0000_i1044" style="width:0;height:1.5pt" o:hralign="center" o:hrstd="t" o:hr="t" fillcolor="#a0a0a0" stroked="f"/>
        </w:pict>
      </w:r>
    </w:p>
    <w:p w14:paraId="26A8A3DE" w14:textId="77777777" w:rsidR="0021280A" w:rsidRDefault="0021280A" w:rsidP="0021280A">
      <w:pPr>
        <w:pStyle w:val="StandardWeb"/>
      </w:pPr>
    </w:p>
    <w:p w14:paraId="2EA33E43" w14:textId="77777777" w:rsidR="0021280A" w:rsidRPr="001B0923" w:rsidRDefault="0021280A" w:rsidP="0021280A">
      <w:pPr>
        <w:pStyle w:val="berschrift2"/>
      </w:pPr>
      <w:r w:rsidRPr="001B0923">
        <w:t xml:space="preserve">Kapitel </w:t>
      </w:r>
      <w:r>
        <w:t>6.</w:t>
      </w:r>
      <w:r w:rsidRPr="001B0923">
        <w:t xml:space="preserve">7 – Mathematische Herleitung der Sensorarchitektur aus dem </w:t>
      </w:r>
      <w:r>
        <w:t>FRZK</w:t>
      </w:r>
      <w:r w:rsidRPr="001B0923">
        <w:br/>
        <w:t xml:space="preserve">(überarbeitet gemäß </w:t>
      </w:r>
      <w:r w:rsidRPr="001B0923">
        <w:rPr>
          <w:i/>
          <w:iCs/>
        </w:rPr>
        <w:t>Vorgehen</w:t>
      </w:r>
      <w:r w:rsidRPr="001B0923">
        <w:t>, inkl. konsistenter Quellenbezüge ab [63])</w:t>
      </w:r>
    </w:p>
    <w:p w14:paraId="4798562C" w14:textId="77777777" w:rsidR="0021280A" w:rsidRPr="001B0923" w:rsidRDefault="00CB516F" w:rsidP="0021280A">
      <w:r>
        <w:pict w14:anchorId="14A46DC1">
          <v:rect id="_x0000_i1045" style="width:0;height:1.5pt" o:hralign="center" o:hrstd="t" o:hr="t" fillcolor="#a0a0a0" stroked="f"/>
        </w:pict>
      </w:r>
    </w:p>
    <w:p w14:paraId="3A2EBAEA" w14:textId="77777777" w:rsidR="0021280A" w:rsidRPr="001B0923" w:rsidRDefault="0021280A" w:rsidP="0021280A">
      <w:r w:rsidRPr="001B0923">
        <w:t>Der Prüfstein jeder Theorie ist die Praxis – dieser Leitsatz prägte nicht nur den erkenntnistheoretischen Rahmen der Konzeption des Funktional-Relationalen Raumzeitkonzepts (</w:t>
      </w:r>
      <w:r>
        <w:t>FRZK</w:t>
      </w:r>
      <w:r w:rsidRPr="001B0923">
        <w:t xml:space="preserve">), sondern wurde zum konkreten technischen Anspruch der vorliegenden Entwicklung. Ziel war es, ausgehend vom </w:t>
      </w:r>
      <w:r>
        <w:t>FRZK</w:t>
      </w:r>
      <w:r w:rsidRPr="001B0923">
        <w:t xml:space="preserve"> ein physikalisch-mathematisches Modell zu konstruieren, das sich nicht durch Modifikation bestehender Systeme auszeichnet, sondern das als originäre Sensorarchitektur aus den konzeptuellen Prämissen des </w:t>
      </w:r>
      <w:r>
        <w:t>FRZK</w:t>
      </w:r>
      <w:r w:rsidRPr="001B0923">
        <w:t xml:space="preserve"> selbst hervorgeht. Die leitende Frage lautete dabei: Wie lässt sich ein Sensorsystem entwickeln, das nichteuklidische Oberflächen nicht punktweise tastet, sondern sie funktional modelliert – als Ausdruck epistemischer Bewegung und relationaler Ordnung? Die Antwort erforderte eine vollständige Rückführung auf das mathematische Fundament des </w:t>
      </w:r>
      <w:r>
        <w:t>FRZK</w:t>
      </w:r>
      <w:r w:rsidRPr="001B0923">
        <w:t>, das Raum, Relation und Funktion als operativ gekoppelte Strukturen denkt [63].</w:t>
      </w:r>
    </w:p>
    <w:p w14:paraId="2DC5702F" w14:textId="77777777" w:rsidR="0021280A" w:rsidRPr="001B0923" w:rsidRDefault="0021280A" w:rsidP="0021280A">
      <w:r>
        <w:t>6.7.</w:t>
      </w:r>
      <w:r w:rsidRPr="001B0923">
        <w:t xml:space="preserve">1 Raumkonzeption im </w:t>
      </w:r>
      <w:r>
        <w:t>FRZK</w:t>
      </w:r>
    </w:p>
    <w:p w14:paraId="0A6D985D" w14:textId="597340FC" w:rsidR="0021280A" w:rsidRPr="001B0923" w:rsidRDefault="0021280A" w:rsidP="0021280A">
      <w:r w:rsidRPr="001B0923">
        <w:t xml:space="preserve">Im </w:t>
      </w:r>
      <w:r>
        <w:t>FRZK</w:t>
      </w:r>
      <w:r w:rsidRPr="001B0923">
        <w:t xml:space="preserve"> wird Raum nicht als vorgegebene Ausdehnung verstanden, sondern durch Funktionen konstruiert. Jedem Punkt U</w:t>
      </w:r>
      <w:r w:rsidRPr="001B0923">
        <w:rPr>
          <w:rFonts w:ascii="Cambria Math" w:hAnsi="Cambria Math" w:cs="Cambria Math"/>
        </w:rPr>
        <w:t>∈</w:t>
      </w:r>
      <w:r w:rsidRPr="001B0923">
        <w:t>MU \in MU</w:t>
      </w:r>
      <w:r w:rsidRPr="001B0923">
        <w:rPr>
          <w:rFonts w:ascii="Cambria Math" w:hAnsi="Cambria Math" w:cs="Cambria Math"/>
        </w:rPr>
        <w:t>∈</w:t>
      </w:r>
      <w:r w:rsidRPr="001B0923">
        <w:t xml:space="preserve">M wird über eine </w:t>
      </w:r>
      <w:proofErr w:type="spellStart"/>
      <w:r w:rsidRPr="001B0923">
        <w:t>Koordinaten</w:t>
      </w:r>
      <w:r w:rsidR="00713383">
        <w:t>Abbildung</w:t>
      </w:r>
      <w:proofErr w:type="spellEnd"/>
      <w:r w:rsidRPr="001B0923">
        <w:t xml:space="preserve"> eine Raumstruktur zugewiesen:</w:t>
      </w:r>
    </w:p>
    <w:p w14:paraId="297AE0BB" w14:textId="77777777" w:rsidR="0021280A" w:rsidRPr="001B0923" w:rsidRDefault="0021280A" w:rsidP="0021280A">
      <w:proofErr w:type="spellStart"/>
      <w:r w:rsidRPr="001B0923">
        <w:t>x,y,z:M→R,U</w:t>
      </w:r>
      <w:proofErr w:type="spellEnd"/>
      <w:r w:rsidRPr="001B0923">
        <w:rPr>
          <w:rFonts w:ascii="Cambria Math" w:hAnsi="Cambria Math" w:cs="Cambria Math"/>
        </w:rPr>
        <w:t>↦</w:t>
      </w:r>
      <w:r w:rsidRPr="001B0923">
        <w:t>(x(U),y(U),z(U))x, y, z : M \</w:t>
      </w:r>
      <w:proofErr w:type="spellStart"/>
      <w:r w:rsidRPr="001B0923">
        <w:t>rightarrow</w:t>
      </w:r>
      <w:proofErr w:type="spellEnd"/>
      <w:r w:rsidRPr="001B0923">
        <w:t xml:space="preserve"> \</w:t>
      </w:r>
      <w:proofErr w:type="spellStart"/>
      <w:r w:rsidRPr="001B0923">
        <w:t>mathbb</w:t>
      </w:r>
      <w:proofErr w:type="spellEnd"/>
      <w:r w:rsidRPr="001B0923">
        <w:t>{R}, \</w:t>
      </w:r>
      <w:proofErr w:type="spellStart"/>
      <w:r w:rsidRPr="001B0923">
        <w:t>quad</w:t>
      </w:r>
      <w:proofErr w:type="spellEnd"/>
      <w:r w:rsidRPr="001B0923">
        <w:t xml:space="preserve"> U \</w:t>
      </w:r>
      <w:proofErr w:type="spellStart"/>
      <w:r w:rsidRPr="001B0923">
        <w:t>mapsto</w:t>
      </w:r>
      <w:proofErr w:type="spellEnd"/>
      <w:r w:rsidRPr="001B0923">
        <w:t xml:space="preserve"> (x(U), y(U), z(U))</w:t>
      </w:r>
      <w:proofErr w:type="spellStart"/>
      <w:r w:rsidRPr="001B0923">
        <w:t>x,y,z:M→R,U</w:t>
      </w:r>
      <w:proofErr w:type="spellEnd"/>
      <w:r w:rsidRPr="001B0923">
        <w:rPr>
          <w:rFonts w:ascii="Cambria Math" w:hAnsi="Cambria Math" w:cs="Cambria Math"/>
        </w:rPr>
        <w:t>↦</w:t>
      </w:r>
      <w:r w:rsidRPr="001B0923">
        <w:t xml:space="preserve">(x(U),y(U),z(U)) </w:t>
      </w:r>
    </w:p>
    <w:p w14:paraId="6A0C4192" w14:textId="77777777" w:rsidR="0021280A" w:rsidRPr="001B0923" w:rsidRDefault="0021280A" w:rsidP="0021280A">
      <w:r w:rsidRPr="001B0923">
        <w:t>Damit entsteht ein Raum, dessen Struktur nicht metrisch ist, sondern funktional – eine bedeutende Abweichung vom euklidischen Raumverständnis klassischer Physik. Ohne zusätzliche Funktionenzuweisung bleiben Abstände bedeutungslos, Geometrie entsteht erst als Resultat einer nachgelagerten semantischen Operation [64].</w:t>
      </w:r>
    </w:p>
    <w:p w14:paraId="733C5D7F" w14:textId="77777777" w:rsidR="0021280A" w:rsidRPr="001B0923" w:rsidRDefault="0021280A" w:rsidP="0021280A">
      <w:r>
        <w:t>6.7.</w:t>
      </w:r>
      <w:r w:rsidRPr="001B0923">
        <w:t xml:space="preserve">2 Die </w:t>
      </w:r>
      <w:proofErr w:type="spellStart"/>
      <w:r w:rsidRPr="001B0923">
        <w:t>Brane</w:t>
      </w:r>
      <w:proofErr w:type="spellEnd"/>
      <w:r w:rsidRPr="001B0923">
        <w:t>-Funktion: Strukturierung durch Funktion</w:t>
      </w:r>
    </w:p>
    <w:p w14:paraId="6DDBBAB5" w14:textId="77777777" w:rsidR="0021280A" w:rsidRPr="001B0923" w:rsidRDefault="0021280A" w:rsidP="0021280A">
      <w:r w:rsidRPr="001B0923">
        <w:t xml:space="preserve">Für die emergente Geometrie ist die sogenannte </w:t>
      </w:r>
      <w:proofErr w:type="spellStart"/>
      <w:r w:rsidRPr="001B0923">
        <w:t>Brane</w:t>
      </w:r>
      <w:proofErr w:type="spellEnd"/>
      <w:r w:rsidRPr="001B0923">
        <w:t>-Funktion zentral. Sie ist eine skalare Feldfunktion der Form:</w:t>
      </w:r>
    </w:p>
    <w:p w14:paraId="2196AF69" w14:textId="77777777" w:rsidR="0021280A" w:rsidRPr="001B0923" w:rsidRDefault="0021280A" w:rsidP="0021280A">
      <w:proofErr w:type="gramStart"/>
      <w:r w:rsidRPr="001B0923">
        <w:t>h:R</w:t>
      </w:r>
      <w:proofErr w:type="gramEnd"/>
      <w:r w:rsidRPr="001B0923">
        <w:t>3→Rh : \</w:t>
      </w:r>
      <w:proofErr w:type="spellStart"/>
      <w:r w:rsidRPr="001B0923">
        <w:t>mathbb</w:t>
      </w:r>
      <w:proofErr w:type="spellEnd"/>
      <w:r w:rsidRPr="001B0923">
        <w:t>{R}^3 \</w:t>
      </w:r>
      <w:proofErr w:type="spellStart"/>
      <w:r w:rsidRPr="001B0923">
        <w:t>rightarrow</w:t>
      </w:r>
      <w:proofErr w:type="spellEnd"/>
      <w:r w:rsidRPr="001B0923">
        <w:t xml:space="preserve"> \</w:t>
      </w:r>
      <w:proofErr w:type="spellStart"/>
      <w:r w:rsidRPr="001B0923">
        <w:t>mathbb</w:t>
      </w:r>
      <w:proofErr w:type="spellEnd"/>
      <w:r w:rsidRPr="001B0923">
        <w:t xml:space="preserve">{R}h:R3→R </w:t>
      </w:r>
    </w:p>
    <w:p w14:paraId="2CD41A26" w14:textId="77777777" w:rsidR="0021280A" w:rsidRPr="001B0923" w:rsidRDefault="0021280A" w:rsidP="0021280A">
      <w:r w:rsidRPr="001B0923">
        <w:t>Diese Funktion weist jedem Punkt im Raum eine strukturelle Qualität zu, etwa in Form von Feldstärke, Energiedichte oder geometrischer Krümmung. An die Stelle eines metrischen Tensors tritt eine operative Feldstruktur, auf deren Basis die Raum-Zeit-Metrik konstruiert wird:</w:t>
      </w:r>
    </w:p>
    <w:p w14:paraId="5FFBF6D3" w14:textId="77777777" w:rsidR="0021280A" w:rsidRPr="001B0923" w:rsidRDefault="0021280A" w:rsidP="0021280A">
      <w:proofErr w:type="spellStart"/>
      <w:r w:rsidRPr="001B0923">
        <w:t>gμν</w:t>
      </w:r>
      <w:proofErr w:type="spellEnd"/>
      <w:r w:rsidRPr="001B0923">
        <w:t>(</w:t>
      </w:r>
      <w:proofErr w:type="spellStart"/>
      <w:proofErr w:type="gramStart"/>
      <w:r w:rsidRPr="001B0923">
        <w:t>x,y</w:t>
      </w:r>
      <w:proofErr w:type="gramEnd"/>
      <w:r w:rsidRPr="001B0923">
        <w:t>,z</w:t>
      </w:r>
      <w:proofErr w:type="spellEnd"/>
      <w:r w:rsidRPr="001B0923">
        <w:t>)=</w:t>
      </w:r>
      <w:proofErr w:type="spellStart"/>
      <w:r w:rsidRPr="001B0923">
        <w:t>Gμν</w:t>
      </w:r>
      <w:proofErr w:type="spellEnd"/>
      <w:r w:rsidRPr="001B0923">
        <w:t>(h,∂αh,∂α∂βh)g_{\</w:t>
      </w:r>
      <w:proofErr w:type="spellStart"/>
      <w:r w:rsidRPr="001B0923">
        <w:t>mu</w:t>
      </w:r>
      <w:proofErr w:type="spellEnd"/>
      <w:r w:rsidRPr="001B0923">
        <w:t>\nu}(x, y, z) = G_{\</w:t>
      </w:r>
      <w:proofErr w:type="spellStart"/>
      <w:r w:rsidRPr="001B0923">
        <w:t>mu</w:t>
      </w:r>
      <w:proofErr w:type="spellEnd"/>
      <w:r w:rsidRPr="001B0923">
        <w:t>\nu}(h, \partial_\</w:t>
      </w:r>
      <w:proofErr w:type="spellStart"/>
      <w:r w:rsidRPr="001B0923">
        <w:t>alpha</w:t>
      </w:r>
      <w:proofErr w:type="spellEnd"/>
      <w:r w:rsidRPr="001B0923">
        <w:t xml:space="preserve"> h, \partial_\</w:t>
      </w:r>
      <w:proofErr w:type="spellStart"/>
      <w:r w:rsidRPr="001B0923">
        <w:t>alpha</w:t>
      </w:r>
      <w:proofErr w:type="spellEnd"/>
      <w:r w:rsidRPr="001B0923">
        <w:t xml:space="preserve"> \partial_\</w:t>
      </w:r>
      <w:proofErr w:type="spellStart"/>
      <w:r w:rsidRPr="001B0923">
        <w:t>beta</w:t>
      </w:r>
      <w:proofErr w:type="spellEnd"/>
      <w:r w:rsidRPr="001B0923">
        <w:t xml:space="preserve"> h)</w:t>
      </w:r>
      <w:proofErr w:type="spellStart"/>
      <w:r w:rsidRPr="001B0923">
        <w:t>gμν</w:t>
      </w:r>
      <w:proofErr w:type="spellEnd"/>
      <w:r w:rsidRPr="001B0923">
        <w:t>​(</w:t>
      </w:r>
      <w:proofErr w:type="spellStart"/>
      <w:r w:rsidRPr="001B0923">
        <w:t>x,y,z</w:t>
      </w:r>
      <w:proofErr w:type="spellEnd"/>
      <w:r w:rsidRPr="001B0923">
        <w:t>)=</w:t>
      </w:r>
      <w:proofErr w:type="spellStart"/>
      <w:r w:rsidRPr="001B0923">
        <w:t>Gμν</w:t>
      </w:r>
      <w:proofErr w:type="spellEnd"/>
      <w:r w:rsidRPr="001B0923">
        <w:t xml:space="preserve">​(h,∂α​h,∂α​∂β​h) </w:t>
      </w:r>
    </w:p>
    <w:p w14:paraId="6038E061" w14:textId="77777777" w:rsidR="0021280A" w:rsidRPr="001B0923" w:rsidRDefault="0021280A" w:rsidP="0021280A">
      <w:r w:rsidRPr="001B0923">
        <w:t>Für rein räumliche Oberflächen ergibt sich daraus eine abgeleitete Metrik der Form:</w:t>
      </w:r>
    </w:p>
    <w:p w14:paraId="0104E061" w14:textId="77777777" w:rsidR="0021280A" w:rsidRPr="001B0923" w:rsidRDefault="0021280A" w:rsidP="0021280A">
      <w:r w:rsidRPr="001B0923">
        <w:t>ds2=−h(</w:t>
      </w:r>
      <w:proofErr w:type="spellStart"/>
      <w:proofErr w:type="gramStart"/>
      <w:r w:rsidRPr="001B0923">
        <w:t>x,y</w:t>
      </w:r>
      <w:proofErr w:type="spellEnd"/>
      <w:proofErr w:type="gramEnd"/>
      <w:r w:rsidRPr="001B0923">
        <w:t>) dt2+1h(</w:t>
      </w:r>
      <w:proofErr w:type="spellStart"/>
      <w:r w:rsidRPr="001B0923">
        <w:t>x,y</w:t>
      </w:r>
      <w:proofErr w:type="spellEnd"/>
      <w:r w:rsidRPr="001B0923">
        <w:t>)(dx2+dy2)ds^2 = -h(x, y)\, dt^2 + \</w:t>
      </w:r>
      <w:proofErr w:type="spellStart"/>
      <w:r w:rsidRPr="001B0923">
        <w:t>frac</w:t>
      </w:r>
      <w:proofErr w:type="spellEnd"/>
      <w:r w:rsidRPr="001B0923">
        <w:t>{1}{h(x, y)} (dx^2 + dy^2)ds2=−h(</w:t>
      </w:r>
      <w:proofErr w:type="spellStart"/>
      <w:r w:rsidRPr="001B0923">
        <w:t>x,y</w:t>
      </w:r>
      <w:proofErr w:type="spellEnd"/>
      <w:r w:rsidRPr="001B0923">
        <w:t>)dt2+h(</w:t>
      </w:r>
      <w:proofErr w:type="spellStart"/>
      <w:r w:rsidRPr="001B0923">
        <w:t>x,y</w:t>
      </w:r>
      <w:proofErr w:type="spellEnd"/>
      <w:r w:rsidRPr="001B0923">
        <w:t xml:space="preserve">)1​(dx2+dy2) </w:t>
      </w:r>
    </w:p>
    <w:p w14:paraId="3320955F" w14:textId="77777777" w:rsidR="0021280A" w:rsidRPr="001B0923" w:rsidRDefault="0021280A" w:rsidP="0021280A">
      <w:r w:rsidRPr="001B0923">
        <w:t xml:space="preserve">Diese Gleichung macht deutlich, dass Raumzeit im </w:t>
      </w:r>
      <w:r>
        <w:t>FRZK</w:t>
      </w:r>
      <w:r w:rsidRPr="001B0923">
        <w:t xml:space="preserve"> keine ontologische Vorgabe ist, sondern epistemisch modelliert wird – sie ist das Produkt einer funktionalen Relation, nicht deren Voraussetzung [65].</w:t>
      </w:r>
    </w:p>
    <w:p w14:paraId="040F36D5" w14:textId="77777777" w:rsidR="0021280A" w:rsidRPr="001B0923" w:rsidRDefault="0021280A" w:rsidP="0021280A">
      <w:r>
        <w:t>6.7.</w:t>
      </w:r>
      <w:r w:rsidRPr="001B0923">
        <w:t xml:space="preserve">3 Sensorgeometrie aus dem </w:t>
      </w:r>
      <w:r>
        <w:t>FRZK</w:t>
      </w:r>
      <w:r w:rsidRPr="001B0923">
        <w:t xml:space="preserve"> ableiten: Das Dreieck als Funktionsstruktur</w:t>
      </w:r>
    </w:p>
    <w:p w14:paraId="56B735C6" w14:textId="77777777" w:rsidR="0021280A" w:rsidRPr="001B0923" w:rsidRDefault="0021280A" w:rsidP="0021280A">
      <w:r w:rsidRPr="001B0923">
        <w:t xml:space="preserve">Das aus dem </w:t>
      </w:r>
      <w:r>
        <w:t>FRZK</w:t>
      </w:r>
      <w:r w:rsidRPr="001B0923">
        <w:t xml:space="preserve"> abgeleitete Sensorsystem beruht auf der Geometrie eines gleichseitigen Dreiecks als minimaler funktionaler Einheit. Ein solches Dreieck ist die kleinste Fläche, in der alle Ecken in vollständig symmetrischer, relational bestimmbarer Beziehung </w:t>
      </w:r>
      <w:proofErr w:type="gramStart"/>
      <w:r w:rsidRPr="001B0923">
        <w:t>zueinander stehen</w:t>
      </w:r>
      <w:proofErr w:type="gramEnd"/>
      <w:r w:rsidRPr="001B0923">
        <w:t>. Es existiert keine privilegierte Richtung oder Position – das Empfangsdreieck bildet eine geschlossene Einheit relationaler Koppelung. Diese Struktur ist nicht bloß geometrisch, sondern epistemisch, denn sie fungiert als elementare Beziehungseinheit für die Detektion funktionaler Unterschiede [66].</w:t>
      </w:r>
    </w:p>
    <w:p w14:paraId="4D96CB74" w14:textId="77777777" w:rsidR="0021280A" w:rsidRPr="001B0923" w:rsidRDefault="0021280A" w:rsidP="0021280A">
      <w:r>
        <w:t>6.7.</w:t>
      </w:r>
      <w:r w:rsidRPr="001B0923">
        <w:t>4 Zeit als Differenzfunktion: Dynamik durch Zustandserkennung</w:t>
      </w:r>
    </w:p>
    <w:p w14:paraId="2D07ED1F" w14:textId="77777777" w:rsidR="0021280A" w:rsidRPr="001B0923" w:rsidRDefault="0021280A" w:rsidP="0021280A">
      <w:r w:rsidRPr="001B0923">
        <w:t xml:space="preserve">Im klassischen Modell ist Zeit ein kontinuierlich fortschreitender Parameter. Im </w:t>
      </w:r>
      <w:r>
        <w:t>FRZK</w:t>
      </w:r>
      <w:r w:rsidRPr="001B0923">
        <w:t xml:space="preserve"> hingegen entsteht Zeit erst durch die Differenz zweier aufeinanderfolgender Funktionszustände:</w:t>
      </w:r>
    </w:p>
    <w:p w14:paraId="242078C8" w14:textId="77777777" w:rsidR="0021280A" w:rsidRPr="001B0923" w:rsidRDefault="0021280A" w:rsidP="0021280A">
      <w:proofErr w:type="spellStart"/>
      <w:r w:rsidRPr="001B0923">
        <w:t>Δf</w:t>
      </w:r>
      <w:proofErr w:type="spellEnd"/>
      <w:r w:rsidRPr="001B0923">
        <w:t>=ft+1(</w:t>
      </w:r>
      <w:proofErr w:type="spellStart"/>
      <w:proofErr w:type="gramStart"/>
      <w:r w:rsidRPr="001B0923">
        <w:t>x,y</w:t>
      </w:r>
      <w:proofErr w:type="spellEnd"/>
      <w:proofErr w:type="gramEnd"/>
      <w:r w:rsidRPr="001B0923">
        <w:t>)−</w:t>
      </w:r>
      <w:proofErr w:type="spellStart"/>
      <w:r w:rsidRPr="001B0923">
        <w:t>ft</w:t>
      </w:r>
      <w:proofErr w:type="spellEnd"/>
      <w:r w:rsidRPr="001B0923">
        <w:t>(</w:t>
      </w:r>
      <w:proofErr w:type="spellStart"/>
      <w:r w:rsidRPr="001B0923">
        <w:t>x,y</w:t>
      </w:r>
      <w:proofErr w:type="spellEnd"/>
      <w:r w:rsidRPr="001B0923">
        <w:t xml:space="preserve">)\Delta f = f_{t+1}(x, y) - </w:t>
      </w:r>
      <w:proofErr w:type="spellStart"/>
      <w:r w:rsidRPr="001B0923">
        <w:t>f_t</w:t>
      </w:r>
      <w:proofErr w:type="spellEnd"/>
      <w:r w:rsidRPr="001B0923">
        <w:t>(x, y)</w:t>
      </w:r>
      <w:proofErr w:type="spellStart"/>
      <w:r w:rsidRPr="001B0923">
        <w:t>Δf</w:t>
      </w:r>
      <w:proofErr w:type="spellEnd"/>
      <w:r w:rsidRPr="001B0923">
        <w:t>=ft+1​(</w:t>
      </w:r>
      <w:proofErr w:type="spellStart"/>
      <w:r w:rsidRPr="001B0923">
        <w:t>x,y</w:t>
      </w:r>
      <w:proofErr w:type="spellEnd"/>
      <w:r w:rsidRPr="001B0923">
        <w:t>)−</w:t>
      </w:r>
      <w:proofErr w:type="spellStart"/>
      <w:r w:rsidRPr="001B0923">
        <w:t>ft</w:t>
      </w:r>
      <w:proofErr w:type="spellEnd"/>
      <w:r w:rsidRPr="001B0923">
        <w:t>​(</w:t>
      </w:r>
      <w:proofErr w:type="spellStart"/>
      <w:r w:rsidRPr="001B0923">
        <w:t>x,y</w:t>
      </w:r>
      <w:proofErr w:type="spellEnd"/>
      <w:r w:rsidRPr="001B0923">
        <w:t xml:space="preserve">) </w:t>
      </w:r>
    </w:p>
    <w:p w14:paraId="0CC6652E" w14:textId="77777777" w:rsidR="0021280A" w:rsidRPr="001B0923" w:rsidRDefault="0021280A" w:rsidP="0021280A">
      <w:r w:rsidRPr="001B0923">
        <w:t>Erst wenn Δf≈0\Delta f \</w:t>
      </w:r>
      <w:proofErr w:type="spellStart"/>
      <w:r w:rsidRPr="001B0923">
        <w:t>approx</w:t>
      </w:r>
      <w:proofErr w:type="spellEnd"/>
      <w:r w:rsidRPr="001B0923">
        <w:t xml:space="preserve"> 0Δf≈0, gilt der Zustand als stabil. Ein Taktsignal – verstanden als systeminterne Handlungseinheit – wird nur dann freigegeben, wenn keine störende semantische Differenz mehr vorliegt. Damit wird Zeit nicht gemessen, sondern erzeugt – als Ausdruck epistemischer Konsistenz innerhalb eines dynamischen Bezugssystems [67].</w:t>
      </w:r>
    </w:p>
    <w:p w14:paraId="322444FE" w14:textId="77777777" w:rsidR="0021280A" w:rsidRPr="001B0923" w:rsidRDefault="0021280A" w:rsidP="0021280A">
      <w:r>
        <w:t>6.7.</w:t>
      </w:r>
      <w:r w:rsidRPr="001B0923">
        <w:t xml:space="preserve">5 </w:t>
      </w:r>
      <w:proofErr w:type="spellStart"/>
      <w:r w:rsidRPr="001B0923">
        <w:t>Diskretisierung</w:t>
      </w:r>
      <w:proofErr w:type="spellEnd"/>
      <w:r w:rsidRPr="001B0923">
        <w:t xml:space="preserve"> und sensornahe Umsetzung</w:t>
      </w:r>
    </w:p>
    <w:p w14:paraId="34778F5A" w14:textId="12280987" w:rsidR="0021280A" w:rsidRPr="001B0923" w:rsidRDefault="0021280A" w:rsidP="0021280A">
      <w:r w:rsidRPr="001B0923">
        <w:t xml:space="preserve">Zur konkreten technischen Umsetzung wurde der kontinuierliche Raum in ein diskretes Gitter transformiert. Für das verwendete SPAD-Array wurde folgende </w:t>
      </w:r>
      <w:r w:rsidR="00713383">
        <w:t>Abbildung</w:t>
      </w:r>
      <w:r w:rsidRPr="001B0923">
        <w:t xml:space="preserve"> realisiert:</w:t>
      </w:r>
    </w:p>
    <w:p w14:paraId="69C349AF" w14:textId="77777777" w:rsidR="0021280A" w:rsidRPr="001B0923" w:rsidRDefault="0021280A" w:rsidP="0021280A">
      <w:proofErr w:type="gramStart"/>
      <w:r w:rsidRPr="001B0923">
        <w:t>x,y</w:t>
      </w:r>
      <w:proofErr w:type="gramEnd"/>
      <w:r w:rsidRPr="001B0923">
        <w:t>,z:MZ→Z3x, y, z : M_{\</w:t>
      </w:r>
      <w:proofErr w:type="spellStart"/>
      <w:r w:rsidRPr="001B0923">
        <w:t>mathbb</w:t>
      </w:r>
      <w:proofErr w:type="spellEnd"/>
      <w:r w:rsidRPr="001B0923">
        <w:t>{Z}} \</w:t>
      </w:r>
      <w:proofErr w:type="spellStart"/>
      <w:r w:rsidRPr="001B0923">
        <w:t>rightarrow</w:t>
      </w:r>
      <w:proofErr w:type="spellEnd"/>
      <w:r w:rsidRPr="001B0923">
        <w:t xml:space="preserve"> \</w:t>
      </w:r>
      <w:proofErr w:type="spellStart"/>
      <w:r w:rsidRPr="001B0923">
        <w:t>mathbb</w:t>
      </w:r>
      <w:proofErr w:type="spellEnd"/>
      <w:r w:rsidRPr="001B0923">
        <w:t xml:space="preserve">{Z}^3x,y,z:MZ​→Z3 </w:t>
      </w:r>
    </w:p>
    <w:p w14:paraId="03EE9E30" w14:textId="77777777" w:rsidR="0021280A" w:rsidRPr="001B0923" w:rsidRDefault="0021280A" w:rsidP="0021280A">
      <w:r w:rsidRPr="001B0923">
        <w:t>Die Fläche wird als strukturierte Punktmenge beschrieben, deren semantische Form sich nicht aus einzelnen Messwerten ergibt, sondern aus der Relation der Punkte zueinander – etwa durch die Form und Dichte der reflektierten Signale. Diese relationalen Muster sind nicht bloß Messdaten, sondern strukturierte Hinweise auf semantische Zustände [68].</w:t>
      </w:r>
    </w:p>
    <w:p w14:paraId="74374238" w14:textId="77777777" w:rsidR="0021280A" w:rsidRPr="001B0923" w:rsidRDefault="0021280A" w:rsidP="0021280A">
      <w:r>
        <w:t>6.7.</w:t>
      </w:r>
      <w:r w:rsidRPr="001B0923">
        <w:t>6 Fitverfahren als epistemische Modellbildung</w:t>
      </w:r>
    </w:p>
    <w:p w14:paraId="06F453AF" w14:textId="77777777" w:rsidR="0021280A" w:rsidRPr="001B0923" w:rsidRDefault="0021280A" w:rsidP="0021280A">
      <w:r w:rsidRPr="001B0923">
        <w:t>Für jede reflektierte Punktwolke {Pi}\{</w:t>
      </w:r>
      <w:proofErr w:type="spellStart"/>
      <w:r w:rsidRPr="001B0923">
        <w:t>P_i</w:t>
      </w:r>
      <w:proofErr w:type="spellEnd"/>
      <w:proofErr w:type="gramStart"/>
      <w:r w:rsidRPr="001B0923">
        <w:t>\}{</w:t>
      </w:r>
      <w:proofErr w:type="gramEnd"/>
      <w:r w:rsidRPr="001B0923">
        <w:t>Pi​} wird geprüft, ob sie durch eine Funktion aus einer vorgegebenen Funktionsmenge modelliert werden kann:</w:t>
      </w:r>
    </w:p>
    <w:p w14:paraId="663B256E" w14:textId="77777777" w:rsidR="0021280A" w:rsidRPr="001B0923" w:rsidRDefault="0021280A" w:rsidP="0021280A">
      <w:r w:rsidRPr="001B0923">
        <w:t>F</w:t>
      </w:r>
      <w:proofErr w:type="gramStart"/>
      <w:r w:rsidRPr="001B0923">
        <w:t>={</w:t>
      </w:r>
      <w:proofErr w:type="gramEnd"/>
      <w:r w:rsidRPr="001B0923">
        <w:t>ax+b, ax2+bx+c, asin</w:t>
      </w:r>
      <w:r w:rsidRPr="001B0923">
        <w:rPr>
          <w:rFonts w:ascii="Cambria Math" w:hAnsi="Cambria Math" w:cs="Cambria Math"/>
        </w:rPr>
        <w:t>⁡</w:t>
      </w:r>
      <w:r w:rsidRPr="001B0923">
        <w:t>(bx+c)+d, 1x, ex, ln</w:t>
      </w:r>
      <w:r w:rsidRPr="001B0923">
        <w:rPr>
          <w:rFonts w:ascii="Cambria Math" w:hAnsi="Cambria Math" w:cs="Cambria Math"/>
        </w:rPr>
        <w:t>⁡</w:t>
      </w:r>
      <w:r w:rsidRPr="001B0923">
        <w:t>x, xn,… }\mathcal{F} = \</w:t>
      </w:r>
      <w:proofErr w:type="spellStart"/>
      <w:r w:rsidRPr="001B0923">
        <w:t>left</w:t>
      </w:r>
      <w:proofErr w:type="spellEnd"/>
      <w:r w:rsidRPr="001B0923">
        <w:t xml:space="preserve">\{ </w:t>
      </w:r>
      <w:proofErr w:type="spellStart"/>
      <w:r w:rsidRPr="001B0923">
        <w:t>ax</w:t>
      </w:r>
      <w:proofErr w:type="spellEnd"/>
      <w:r w:rsidRPr="001B0923">
        <w:t xml:space="preserve"> + b,\ ax^2 + </w:t>
      </w:r>
      <w:proofErr w:type="spellStart"/>
      <w:r w:rsidRPr="001B0923">
        <w:t>bx</w:t>
      </w:r>
      <w:proofErr w:type="spellEnd"/>
      <w:r w:rsidRPr="001B0923">
        <w:t xml:space="preserve"> + c,\ a \sin(</w:t>
      </w:r>
      <w:proofErr w:type="spellStart"/>
      <w:r w:rsidRPr="001B0923">
        <w:t>bx</w:t>
      </w:r>
      <w:proofErr w:type="spellEnd"/>
      <w:r w:rsidRPr="001B0923">
        <w:t xml:space="preserve"> + c) + d,\ \</w:t>
      </w:r>
      <w:proofErr w:type="spellStart"/>
      <w:r w:rsidRPr="001B0923">
        <w:t>frac</w:t>
      </w:r>
      <w:proofErr w:type="spellEnd"/>
      <w:r w:rsidRPr="001B0923">
        <w:t xml:space="preserve">{1}{x},\ </w:t>
      </w:r>
      <w:proofErr w:type="spellStart"/>
      <w:r w:rsidRPr="001B0923">
        <w:t>e^x</w:t>
      </w:r>
      <w:proofErr w:type="spellEnd"/>
      <w:r w:rsidRPr="001B0923">
        <w:t>,\ \</w:t>
      </w:r>
      <w:proofErr w:type="spellStart"/>
      <w:r w:rsidRPr="001B0923">
        <w:t>ln</w:t>
      </w:r>
      <w:proofErr w:type="spellEnd"/>
      <w:r w:rsidRPr="001B0923">
        <w:t xml:space="preserve"> x,\ </w:t>
      </w:r>
      <w:proofErr w:type="spellStart"/>
      <w:r w:rsidRPr="001B0923">
        <w:t>x^n</w:t>
      </w:r>
      <w:proofErr w:type="spellEnd"/>
      <w:r w:rsidRPr="001B0923">
        <w:t>, \</w:t>
      </w:r>
      <w:proofErr w:type="spellStart"/>
      <w:r w:rsidRPr="001B0923">
        <w:t>dots</w:t>
      </w:r>
      <w:proofErr w:type="spellEnd"/>
      <w:r w:rsidRPr="001B0923">
        <w:t xml:space="preserve"> \</w:t>
      </w:r>
      <w:proofErr w:type="spellStart"/>
      <w:r w:rsidRPr="001B0923">
        <w:t>right</w:t>
      </w:r>
      <w:proofErr w:type="spellEnd"/>
      <w:r w:rsidRPr="001B0923">
        <w:t>\}F={</w:t>
      </w:r>
      <w:proofErr w:type="spellStart"/>
      <w:r w:rsidRPr="001B0923">
        <w:t>ax+b</w:t>
      </w:r>
      <w:proofErr w:type="spellEnd"/>
      <w:r w:rsidRPr="001B0923">
        <w:t>, ax2+bx+c, </w:t>
      </w:r>
      <w:proofErr w:type="spellStart"/>
      <w:r w:rsidRPr="001B0923">
        <w:t>asin</w:t>
      </w:r>
      <w:proofErr w:type="spellEnd"/>
      <w:r w:rsidRPr="001B0923">
        <w:t>(</w:t>
      </w:r>
      <w:proofErr w:type="spellStart"/>
      <w:r w:rsidRPr="001B0923">
        <w:t>bx+c</w:t>
      </w:r>
      <w:proofErr w:type="spellEnd"/>
      <w:r w:rsidRPr="001B0923">
        <w:t>)+d, x1​, ex, </w:t>
      </w:r>
      <w:proofErr w:type="spellStart"/>
      <w:r w:rsidRPr="001B0923">
        <w:t>lnx</w:t>
      </w:r>
      <w:proofErr w:type="spellEnd"/>
      <w:r w:rsidRPr="001B0923">
        <w:t>, </w:t>
      </w:r>
      <w:proofErr w:type="spellStart"/>
      <w:r w:rsidRPr="001B0923">
        <w:t>xn</w:t>
      </w:r>
      <w:proofErr w:type="spellEnd"/>
      <w:r w:rsidRPr="001B0923">
        <w:t xml:space="preserve">,…} </w:t>
      </w:r>
    </w:p>
    <w:p w14:paraId="0617EA65" w14:textId="77777777" w:rsidR="0021280A" w:rsidRPr="001B0923" w:rsidRDefault="0021280A" w:rsidP="0021280A">
      <w:r w:rsidRPr="001B0923">
        <w:t>Dabei wird für jede Funktion das Best-Fit-Verfahren mit folgender Bedingung verwendet:</w:t>
      </w:r>
    </w:p>
    <w:p w14:paraId="5E87DAB7" w14:textId="77777777" w:rsidR="0021280A" w:rsidRPr="001B0923" w:rsidRDefault="0021280A" w:rsidP="0021280A">
      <w:r w:rsidRPr="001B0923">
        <w:t>MSE=1n∑i=1n(f(xi)−</w:t>
      </w:r>
      <w:proofErr w:type="spellStart"/>
      <w:r w:rsidRPr="001B0923">
        <w:t>yi</w:t>
      </w:r>
      <w:proofErr w:type="spellEnd"/>
      <w:r w:rsidRPr="001B0923">
        <w:t>)2&lt;ε\</w:t>
      </w:r>
      <w:proofErr w:type="spellStart"/>
      <w:proofErr w:type="gramStart"/>
      <w:r w:rsidRPr="001B0923">
        <w:t>text</w:t>
      </w:r>
      <w:proofErr w:type="spellEnd"/>
      <w:r w:rsidRPr="001B0923">
        <w:t>{</w:t>
      </w:r>
      <w:proofErr w:type="gramEnd"/>
      <w:r w:rsidRPr="001B0923">
        <w:t>MSE} = \</w:t>
      </w:r>
      <w:proofErr w:type="spellStart"/>
      <w:r w:rsidRPr="001B0923">
        <w:t>frac</w:t>
      </w:r>
      <w:proofErr w:type="spellEnd"/>
      <w:r w:rsidRPr="001B0923">
        <w:t>{1}{n} \</w:t>
      </w:r>
      <w:proofErr w:type="spellStart"/>
      <w:r w:rsidRPr="001B0923">
        <w:t>sum</w:t>
      </w:r>
      <w:proofErr w:type="spellEnd"/>
      <w:r w:rsidRPr="001B0923">
        <w:t>_{i=1}^n (f(</w:t>
      </w:r>
      <w:proofErr w:type="spellStart"/>
      <w:r w:rsidRPr="001B0923">
        <w:t>x_i</w:t>
      </w:r>
      <w:proofErr w:type="spellEnd"/>
      <w:r w:rsidRPr="001B0923">
        <w:t xml:space="preserve">) - </w:t>
      </w:r>
      <w:proofErr w:type="spellStart"/>
      <w:r w:rsidRPr="001B0923">
        <w:t>y_i</w:t>
      </w:r>
      <w:proofErr w:type="spellEnd"/>
      <w:r w:rsidRPr="001B0923">
        <w:t>)^2 &lt; \</w:t>
      </w:r>
      <w:proofErr w:type="spellStart"/>
      <w:r w:rsidRPr="001B0923">
        <w:t>varepsilonMSE</w:t>
      </w:r>
      <w:proofErr w:type="spellEnd"/>
      <w:r w:rsidRPr="001B0923">
        <w:t>=n1​i=1∑n​(f(xi​)−</w:t>
      </w:r>
      <w:proofErr w:type="spellStart"/>
      <w:r w:rsidRPr="001B0923">
        <w:t>yi</w:t>
      </w:r>
      <w:proofErr w:type="spellEnd"/>
      <w:r w:rsidRPr="001B0923">
        <w:t xml:space="preserve">​)2&lt;ε </w:t>
      </w:r>
    </w:p>
    <w:p w14:paraId="1CDE76E6" w14:textId="77777777" w:rsidR="0021280A" w:rsidRPr="001B0923" w:rsidRDefault="0021280A" w:rsidP="0021280A">
      <w:r w:rsidRPr="001B0923">
        <w:t>Wird die Bedingung nicht erfüllt, so wird die Fläche entlang der Winkelhalbierenden rekursiv gedrittelt und der Fitprozess erneut ausgeführt. Modellbildung ist hier kein bloßer Anpassungsakt, sondern ein rekursiver Versuch epistemischer Stabilisierung [69].</w:t>
      </w:r>
    </w:p>
    <w:p w14:paraId="1D8415EC" w14:textId="77777777" w:rsidR="0021280A" w:rsidRPr="001B0923" w:rsidRDefault="0021280A" w:rsidP="0021280A">
      <w:r>
        <w:t>6.7.</w:t>
      </w:r>
      <w:r w:rsidRPr="001B0923">
        <w:t>7 Der Sensor als erkenntnistheoretische Maschine</w:t>
      </w:r>
    </w:p>
    <w:p w14:paraId="6F49B355" w14:textId="77777777" w:rsidR="0021280A" w:rsidRPr="001B0923" w:rsidRDefault="0021280A" w:rsidP="0021280A">
      <w:r w:rsidRPr="001B0923">
        <w:t xml:space="preserve">Das resultierende Sensorsystem ist kein passiver Empfänger, sondern ein erkenntnistheoretisch konzipiertes Gerät, das modellierend tätig ist. Es agiert nicht reaktiv, sondern relational: Es modelliert aktiv, reagiert auf Differenzen und erkennt durch epistemische Schwellenwerte den geeigneten Handlungsmoment. Die vier zentralen Operationen – Raum als Relation, Zeit als Differenz, Modell als Erkenntnisstruktur und Taktung als Handlungsauslösung – sind vollständig aus dem </w:t>
      </w:r>
      <w:r>
        <w:t>FRZK</w:t>
      </w:r>
      <w:r w:rsidRPr="001B0923">
        <w:t xml:space="preserve"> abgeleitet und technisch implementiert [70].</w:t>
      </w:r>
    </w:p>
    <w:p w14:paraId="7971B159" w14:textId="77777777" w:rsidR="0021280A" w:rsidRDefault="0021280A" w:rsidP="0021280A">
      <w:r w:rsidRPr="001B0923">
        <w:t xml:space="preserve">Der Weg vom theoretischen Konzept zur anwendungsfähigen Technologie demonstriert, dass sich funktionale Raumzeitstrukturen nicht nur denken, sondern konkretisieren lassen. Das adaptive Empfangsdreieck steht damit exemplarisch für den Anspruch des </w:t>
      </w:r>
      <w:r>
        <w:t>FRZK</w:t>
      </w:r>
      <w:r w:rsidRPr="001B0923">
        <w:t>: Erkenntnistheorie ist nicht abstrakt – sie ist konstruierbar, beobachtbar und industriell nutzbar.</w:t>
      </w:r>
    </w:p>
    <w:p w14:paraId="19AD8BB6" w14:textId="77777777" w:rsidR="0021280A" w:rsidRDefault="0021280A" w:rsidP="0021280A"/>
    <w:p w14:paraId="31D579A5" w14:textId="77777777" w:rsidR="0021280A" w:rsidRPr="00230FDF" w:rsidRDefault="0021280A" w:rsidP="0021280A">
      <w:pPr>
        <w:pStyle w:val="berschrift2"/>
      </w:pPr>
      <w:bookmarkStart w:id="0" w:name="_Hlk200375301"/>
      <w:r>
        <w:rPr>
          <w:rStyle w:val="Fett"/>
          <w:b/>
          <w:bCs w:val="0"/>
        </w:rPr>
        <w:t>6.</w:t>
      </w:r>
      <w:r w:rsidRPr="00230FDF">
        <w:rPr>
          <w:rStyle w:val="Fett"/>
          <w:b/>
          <w:bCs w:val="0"/>
        </w:rPr>
        <w:t>8 Ursprung und theoretische Fundierung des 10-Stufen-Modells durch das FRZK</w:t>
      </w:r>
    </w:p>
    <w:bookmarkEnd w:id="0"/>
    <w:p w14:paraId="65A86F14" w14:textId="77777777" w:rsidR="0021280A" w:rsidRPr="00272798" w:rsidRDefault="0021280A" w:rsidP="0021280A">
      <w:r w:rsidRPr="00272798">
        <w:t>Das sogenannte 10-Stufen-Modell entstand nicht aus einer theoretischen Konstruktion, sondern unmittelbar aus meiner praktischen Tätigkeit: In zahlreichen Jahren der Lehrtätigkeit, vor allem in Kleingruppen, Einzelnachhilfe und beruflicher Weiterbildung, zeigte sich ein wiederkehrendes Muster der Unterrichtsführung. Es war getragen von der Frage, wie sich komplexe Inhalte systematisch und zugleich flexibel vermitteln lassen – insbesondere dann, wenn Vorwissen, Zeitbudget oder Medienzugang stark differieren.</w:t>
      </w:r>
    </w:p>
    <w:p w14:paraId="09BA3EB1" w14:textId="77777777" w:rsidR="0021280A" w:rsidRPr="00272798" w:rsidRDefault="0021280A" w:rsidP="0021280A">
      <w:r w:rsidRPr="00272798">
        <w:t>Zunächst war dieses Vorgehen pragmatisch motiviert: Ich wollte herausfinden, was Lernende tatsächlich benötigen, um eine Lösung selbstständig zu erarbeiten. Mit der Zeit wurde erkennbar, dass mein Vorgehen regelmäßig in vergleichbaren Schritten verlief – vom verstehenden Lesen über die Strukturierung bis zur abschließenden Rückmeldung. Aus dieser wiederholten Praxis entwickelte sich das 10-Stufen-Modell. Erst später ließ sich dieses Handlungsraster systematisch im Rahmen des Funktionalen Raum-Zeit-Koordinatensystems (FRZK) theoretisch rekonstruieren und funktional begründen.</w:t>
      </w:r>
    </w:p>
    <w:p w14:paraId="4903B968" w14:textId="77777777" w:rsidR="0021280A" w:rsidRPr="00272798" w:rsidRDefault="0021280A" w:rsidP="0021280A">
      <w:r w:rsidRPr="00272798">
        <w:t>Die nachfolgende Tabelle zeigt die systematische Entsprechung zwischen didaktischer Funktion, raum-zeitlicher Verortung und struktureller Begründung im FRZK:</w:t>
      </w:r>
    </w:p>
    <w:p w14:paraId="2EECB1F5" w14:textId="77777777" w:rsidR="0021280A" w:rsidRPr="00272798" w:rsidRDefault="0021280A" w:rsidP="0021280A">
      <w:r w:rsidRPr="00272798">
        <w:rPr>
          <w:rFonts w:ascii="Segoe UI Emoji" w:hAnsi="Segoe UI Emoji" w:cs="Segoe UI Emoji"/>
        </w:rPr>
        <w:t>📊</w:t>
      </w:r>
      <w:r w:rsidRPr="00272798">
        <w:t xml:space="preserve"> Strukturvergleich: 10-Stufen-Modell und das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8"/>
        <w:gridCol w:w="1960"/>
        <w:gridCol w:w="2388"/>
        <w:gridCol w:w="4126"/>
      </w:tblGrid>
      <w:tr w:rsidR="0021280A" w:rsidRPr="00272798" w14:paraId="3187654B" w14:textId="77777777" w:rsidTr="00AB580F">
        <w:trPr>
          <w:tblHeader/>
          <w:tblCellSpacing w:w="15" w:type="dxa"/>
        </w:trPr>
        <w:tc>
          <w:tcPr>
            <w:tcW w:w="0" w:type="auto"/>
            <w:vAlign w:val="center"/>
            <w:hideMark/>
          </w:tcPr>
          <w:p w14:paraId="4973E26A" w14:textId="77777777" w:rsidR="0021280A" w:rsidRPr="00272798" w:rsidRDefault="0021280A" w:rsidP="00AB580F">
            <w:pPr>
              <w:pStyle w:val="Tabellenberschrift"/>
            </w:pPr>
            <w:r w:rsidRPr="00272798">
              <w:t>Stufe</w:t>
            </w:r>
          </w:p>
        </w:tc>
        <w:tc>
          <w:tcPr>
            <w:tcW w:w="0" w:type="auto"/>
            <w:vAlign w:val="center"/>
            <w:hideMark/>
          </w:tcPr>
          <w:p w14:paraId="7DC1D140" w14:textId="77777777" w:rsidR="0021280A" w:rsidRPr="00272798" w:rsidRDefault="0021280A" w:rsidP="00AB580F">
            <w:pPr>
              <w:pStyle w:val="Tabellenberschrift"/>
            </w:pPr>
            <w:r w:rsidRPr="00272798">
              <w:t>Didaktische Funktion</w:t>
            </w:r>
          </w:p>
        </w:tc>
        <w:tc>
          <w:tcPr>
            <w:tcW w:w="0" w:type="auto"/>
            <w:vAlign w:val="center"/>
            <w:hideMark/>
          </w:tcPr>
          <w:p w14:paraId="0F856ECD" w14:textId="77777777" w:rsidR="0021280A" w:rsidRPr="00272798" w:rsidRDefault="0021280A" w:rsidP="00AB580F">
            <w:pPr>
              <w:pStyle w:val="Tabellenberschrift"/>
            </w:pPr>
            <w:r w:rsidRPr="00272798">
              <w:t>FRZK-Komponente(n)</w:t>
            </w:r>
          </w:p>
        </w:tc>
        <w:tc>
          <w:tcPr>
            <w:tcW w:w="0" w:type="auto"/>
            <w:vAlign w:val="center"/>
            <w:hideMark/>
          </w:tcPr>
          <w:p w14:paraId="0CF86D57" w14:textId="77777777" w:rsidR="0021280A" w:rsidRPr="00272798" w:rsidRDefault="0021280A" w:rsidP="00AB580F">
            <w:pPr>
              <w:pStyle w:val="Tabellenberschrift"/>
            </w:pPr>
            <w:r w:rsidRPr="00272798">
              <w:t>Begründung der Strukturierung</w:t>
            </w:r>
          </w:p>
        </w:tc>
      </w:tr>
      <w:tr w:rsidR="0021280A" w:rsidRPr="00272798" w14:paraId="5B3B2074" w14:textId="77777777" w:rsidTr="00AB580F">
        <w:trPr>
          <w:tblCellSpacing w:w="15" w:type="dxa"/>
        </w:trPr>
        <w:tc>
          <w:tcPr>
            <w:tcW w:w="0" w:type="auto"/>
            <w:vAlign w:val="center"/>
            <w:hideMark/>
          </w:tcPr>
          <w:p w14:paraId="3245BB0C" w14:textId="77777777" w:rsidR="0021280A" w:rsidRPr="00272798" w:rsidRDefault="0021280A" w:rsidP="00AB580F">
            <w:r w:rsidRPr="00272798">
              <w:t>1–2</w:t>
            </w:r>
          </w:p>
        </w:tc>
        <w:tc>
          <w:tcPr>
            <w:tcW w:w="0" w:type="auto"/>
            <w:vAlign w:val="center"/>
            <w:hideMark/>
          </w:tcPr>
          <w:p w14:paraId="38259C2B" w14:textId="77777777" w:rsidR="0021280A" w:rsidRPr="00272798" w:rsidRDefault="0021280A" w:rsidP="00AB580F">
            <w:r w:rsidRPr="00272798">
              <w:t>Lesen / Verstehen</w:t>
            </w:r>
          </w:p>
        </w:tc>
        <w:tc>
          <w:tcPr>
            <w:tcW w:w="0" w:type="auto"/>
            <w:vAlign w:val="center"/>
            <w:hideMark/>
          </w:tcPr>
          <w:p w14:paraId="15E4EB2D" w14:textId="77777777" w:rsidR="0021280A" w:rsidRPr="00272798" w:rsidRDefault="0021280A" w:rsidP="00AB580F">
            <w:r w:rsidRPr="00272798">
              <w:t>Zeit (Startpunkt), Raum (Text als Raum)</w:t>
            </w:r>
          </w:p>
        </w:tc>
        <w:tc>
          <w:tcPr>
            <w:tcW w:w="0" w:type="auto"/>
            <w:vAlign w:val="center"/>
            <w:hideMark/>
          </w:tcPr>
          <w:p w14:paraId="0A1ED0C1" w14:textId="77777777" w:rsidR="0021280A" w:rsidRPr="00272798" w:rsidRDefault="0021280A" w:rsidP="00AB580F">
            <w:r w:rsidRPr="00272798">
              <w:t xml:space="preserve">Einstieg ins </w:t>
            </w:r>
            <w:proofErr w:type="spellStart"/>
            <w:r w:rsidRPr="00272798">
              <w:t>Denkfeld</w:t>
            </w:r>
            <w:proofErr w:type="spellEnd"/>
            <w:r w:rsidRPr="00272798">
              <w:t>, Orientierung, kognitive Entlastung durch externe Struktur [71]</w:t>
            </w:r>
          </w:p>
        </w:tc>
      </w:tr>
      <w:tr w:rsidR="0021280A" w:rsidRPr="00272798" w14:paraId="590B1CB2" w14:textId="77777777" w:rsidTr="00AB580F">
        <w:trPr>
          <w:tblCellSpacing w:w="15" w:type="dxa"/>
        </w:trPr>
        <w:tc>
          <w:tcPr>
            <w:tcW w:w="0" w:type="auto"/>
            <w:vAlign w:val="center"/>
            <w:hideMark/>
          </w:tcPr>
          <w:p w14:paraId="0658DFA8" w14:textId="77777777" w:rsidR="0021280A" w:rsidRPr="00272798" w:rsidRDefault="0021280A" w:rsidP="00AB580F">
            <w:r w:rsidRPr="00272798">
              <w:t>3</w:t>
            </w:r>
          </w:p>
        </w:tc>
        <w:tc>
          <w:tcPr>
            <w:tcW w:w="0" w:type="auto"/>
            <w:vAlign w:val="center"/>
            <w:hideMark/>
          </w:tcPr>
          <w:p w14:paraId="1A88D785" w14:textId="77777777" w:rsidR="0021280A" w:rsidRPr="00272798" w:rsidRDefault="0021280A" w:rsidP="00AB580F">
            <w:r w:rsidRPr="00272798">
              <w:t>Visualisieren</w:t>
            </w:r>
          </w:p>
        </w:tc>
        <w:tc>
          <w:tcPr>
            <w:tcW w:w="0" w:type="auto"/>
            <w:vAlign w:val="center"/>
            <w:hideMark/>
          </w:tcPr>
          <w:p w14:paraId="0EC0D898" w14:textId="77777777" w:rsidR="0021280A" w:rsidRPr="00272798" w:rsidRDefault="0021280A" w:rsidP="00AB580F">
            <w:r w:rsidRPr="00272798">
              <w:t>Raum, Funktion</w:t>
            </w:r>
          </w:p>
        </w:tc>
        <w:tc>
          <w:tcPr>
            <w:tcW w:w="0" w:type="auto"/>
            <w:vAlign w:val="center"/>
            <w:hideMark/>
          </w:tcPr>
          <w:p w14:paraId="1741F971" w14:textId="77777777" w:rsidR="0021280A" w:rsidRPr="00272798" w:rsidRDefault="0021280A" w:rsidP="00AB580F">
            <w:r w:rsidRPr="00272798">
              <w:t>Sichtbarmachung von Zusammenhängen als Vorform der Modellbildung [72]</w:t>
            </w:r>
          </w:p>
        </w:tc>
      </w:tr>
      <w:tr w:rsidR="0021280A" w:rsidRPr="00272798" w14:paraId="3A39E988" w14:textId="77777777" w:rsidTr="00AB580F">
        <w:trPr>
          <w:tblCellSpacing w:w="15" w:type="dxa"/>
        </w:trPr>
        <w:tc>
          <w:tcPr>
            <w:tcW w:w="0" w:type="auto"/>
            <w:vAlign w:val="center"/>
            <w:hideMark/>
          </w:tcPr>
          <w:p w14:paraId="1A58BECB" w14:textId="77777777" w:rsidR="0021280A" w:rsidRPr="00272798" w:rsidRDefault="0021280A" w:rsidP="00AB580F">
            <w:r w:rsidRPr="00272798">
              <w:t>4</w:t>
            </w:r>
          </w:p>
        </w:tc>
        <w:tc>
          <w:tcPr>
            <w:tcW w:w="0" w:type="auto"/>
            <w:vAlign w:val="center"/>
            <w:hideMark/>
          </w:tcPr>
          <w:p w14:paraId="599C3B53" w14:textId="77777777" w:rsidR="0021280A" w:rsidRPr="00272798" w:rsidRDefault="0021280A" w:rsidP="00AB580F">
            <w:r w:rsidRPr="00272798">
              <w:t>Gegeben / Gesucht</w:t>
            </w:r>
          </w:p>
        </w:tc>
        <w:tc>
          <w:tcPr>
            <w:tcW w:w="0" w:type="auto"/>
            <w:vAlign w:val="center"/>
            <w:hideMark/>
          </w:tcPr>
          <w:p w14:paraId="599CC73A" w14:textId="77777777" w:rsidR="0021280A" w:rsidRPr="00272798" w:rsidRDefault="0021280A" w:rsidP="00AB580F">
            <w:r w:rsidRPr="00272798">
              <w:t>Zeitlicher Zustand, funktionale Zielgröße</w:t>
            </w:r>
          </w:p>
        </w:tc>
        <w:tc>
          <w:tcPr>
            <w:tcW w:w="0" w:type="auto"/>
            <w:vAlign w:val="center"/>
            <w:hideMark/>
          </w:tcPr>
          <w:p w14:paraId="6E93E15F" w14:textId="77777777" w:rsidR="0021280A" w:rsidRPr="00272798" w:rsidRDefault="0021280A" w:rsidP="00AB580F">
            <w:r w:rsidRPr="00272798">
              <w:t>Problemformulierung im funktionalen Bezugssystem [73]</w:t>
            </w:r>
          </w:p>
        </w:tc>
      </w:tr>
      <w:tr w:rsidR="0021280A" w:rsidRPr="00272798" w14:paraId="7A24EAFF" w14:textId="77777777" w:rsidTr="00AB580F">
        <w:trPr>
          <w:tblCellSpacing w:w="15" w:type="dxa"/>
        </w:trPr>
        <w:tc>
          <w:tcPr>
            <w:tcW w:w="0" w:type="auto"/>
            <w:vAlign w:val="center"/>
            <w:hideMark/>
          </w:tcPr>
          <w:p w14:paraId="5AC0CF29" w14:textId="77777777" w:rsidR="0021280A" w:rsidRPr="00272798" w:rsidRDefault="0021280A" w:rsidP="00AB580F">
            <w:r w:rsidRPr="00272798">
              <w:t>5</w:t>
            </w:r>
          </w:p>
        </w:tc>
        <w:tc>
          <w:tcPr>
            <w:tcW w:w="0" w:type="auto"/>
            <w:vAlign w:val="center"/>
            <w:hideMark/>
          </w:tcPr>
          <w:p w14:paraId="31D8400C" w14:textId="77777777" w:rsidR="0021280A" w:rsidRPr="00272798" w:rsidRDefault="0021280A" w:rsidP="00AB580F">
            <w:r w:rsidRPr="00272798">
              <w:t>Perspektivwechsel</w:t>
            </w:r>
          </w:p>
        </w:tc>
        <w:tc>
          <w:tcPr>
            <w:tcW w:w="0" w:type="auto"/>
            <w:vAlign w:val="center"/>
            <w:hideMark/>
          </w:tcPr>
          <w:p w14:paraId="501DD244" w14:textId="77777777" w:rsidR="0021280A" w:rsidRPr="00272798" w:rsidRDefault="0021280A" w:rsidP="00AB580F">
            <w:r w:rsidRPr="00272798">
              <w:t>Bezugssystem, Beobachterrolle</w:t>
            </w:r>
          </w:p>
        </w:tc>
        <w:tc>
          <w:tcPr>
            <w:tcW w:w="0" w:type="auto"/>
            <w:vAlign w:val="center"/>
            <w:hideMark/>
          </w:tcPr>
          <w:p w14:paraId="2318669A" w14:textId="77777777" w:rsidR="0021280A" w:rsidRPr="00272798" w:rsidRDefault="0021280A" w:rsidP="00AB580F">
            <w:r w:rsidRPr="00272798">
              <w:t>Dynamisierung des Modells durch systemisches Denken [74]</w:t>
            </w:r>
          </w:p>
        </w:tc>
      </w:tr>
      <w:tr w:rsidR="0021280A" w:rsidRPr="00272798" w14:paraId="61832957" w14:textId="77777777" w:rsidTr="00AB580F">
        <w:trPr>
          <w:tblCellSpacing w:w="15" w:type="dxa"/>
        </w:trPr>
        <w:tc>
          <w:tcPr>
            <w:tcW w:w="0" w:type="auto"/>
            <w:vAlign w:val="center"/>
            <w:hideMark/>
          </w:tcPr>
          <w:p w14:paraId="75583CA8" w14:textId="77777777" w:rsidR="0021280A" w:rsidRPr="00272798" w:rsidRDefault="0021280A" w:rsidP="00AB580F">
            <w:r w:rsidRPr="00272798">
              <w:t>6</w:t>
            </w:r>
          </w:p>
        </w:tc>
        <w:tc>
          <w:tcPr>
            <w:tcW w:w="0" w:type="auto"/>
            <w:vAlign w:val="center"/>
            <w:hideMark/>
          </w:tcPr>
          <w:p w14:paraId="551BFB55" w14:textId="77777777" w:rsidR="0021280A" w:rsidRPr="00272798" w:rsidRDefault="0021280A" w:rsidP="00AB580F">
            <w:r w:rsidRPr="00272798">
              <w:t>Wunschfrage</w:t>
            </w:r>
          </w:p>
        </w:tc>
        <w:tc>
          <w:tcPr>
            <w:tcW w:w="0" w:type="auto"/>
            <w:vAlign w:val="center"/>
            <w:hideMark/>
          </w:tcPr>
          <w:p w14:paraId="2D85C0ED" w14:textId="77777777" w:rsidR="0021280A" w:rsidRPr="00272798" w:rsidRDefault="0021280A" w:rsidP="00AB580F">
            <w:r w:rsidRPr="00272798">
              <w:t>Zeitverlauf, Funktion</w:t>
            </w:r>
          </w:p>
        </w:tc>
        <w:tc>
          <w:tcPr>
            <w:tcW w:w="0" w:type="auto"/>
            <w:vAlign w:val="center"/>
            <w:hideMark/>
          </w:tcPr>
          <w:p w14:paraId="7F46FDCA" w14:textId="77777777" w:rsidR="0021280A" w:rsidRPr="00272798" w:rsidRDefault="0021280A" w:rsidP="00AB580F">
            <w:r w:rsidRPr="00272798">
              <w:t>Einbindung der Lernenden in hypothetische Modellbildung [75]</w:t>
            </w:r>
          </w:p>
        </w:tc>
      </w:tr>
      <w:tr w:rsidR="0021280A" w:rsidRPr="00272798" w14:paraId="74A2C9C9" w14:textId="77777777" w:rsidTr="00AB580F">
        <w:trPr>
          <w:tblCellSpacing w:w="15" w:type="dxa"/>
        </w:trPr>
        <w:tc>
          <w:tcPr>
            <w:tcW w:w="0" w:type="auto"/>
            <w:vAlign w:val="center"/>
            <w:hideMark/>
          </w:tcPr>
          <w:p w14:paraId="7FD5CB4A" w14:textId="77777777" w:rsidR="0021280A" w:rsidRPr="00272798" w:rsidRDefault="0021280A" w:rsidP="00AB580F">
            <w:r w:rsidRPr="00272798">
              <w:t>7</w:t>
            </w:r>
          </w:p>
        </w:tc>
        <w:tc>
          <w:tcPr>
            <w:tcW w:w="0" w:type="auto"/>
            <w:vAlign w:val="center"/>
            <w:hideMark/>
          </w:tcPr>
          <w:p w14:paraId="47E4CA2C" w14:textId="77777777" w:rsidR="0021280A" w:rsidRPr="00272798" w:rsidRDefault="0021280A" w:rsidP="00AB580F">
            <w:r w:rsidRPr="00272798">
              <w:t>Abstraktion</w:t>
            </w:r>
          </w:p>
        </w:tc>
        <w:tc>
          <w:tcPr>
            <w:tcW w:w="0" w:type="auto"/>
            <w:vAlign w:val="center"/>
            <w:hideMark/>
          </w:tcPr>
          <w:p w14:paraId="2F2CD03A" w14:textId="77777777" w:rsidR="0021280A" w:rsidRPr="00272798" w:rsidRDefault="0021280A" w:rsidP="00AB580F">
            <w:r w:rsidRPr="00272798">
              <w:t>Funktion, Generalisierung</w:t>
            </w:r>
          </w:p>
        </w:tc>
        <w:tc>
          <w:tcPr>
            <w:tcW w:w="0" w:type="auto"/>
            <w:vAlign w:val="center"/>
            <w:hideMark/>
          </w:tcPr>
          <w:p w14:paraId="653D1D88" w14:textId="77777777" w:rsidR="0021280A" w:rsidRPr="00272798" w:rsidRDefault="0021280A" w:rsidP="00AB580F">
            <w:r w:rsidRPr="00272798">
              <w:t>Transfer vom Einzelfall zur Struktur, Bildung verallgemeinerbarer Funktionen [76]</w:t>
            </w:r>
          </w:p>
        </w:tc>
      </w:tr>
      <w:tr w:rsidR="0021280A" w:rsidRPr="00272798" w14:paraId="2F8B3E7B" w14:textId="77777777" w:rsidTr="00AB580F">
        <w:trPr>
          <w:tblCellSpacing w:w="15" w:type="dxa"/>
        </w:trPr>
        <w:tc>
          <w:tcPr>
            <w:tcW w:w="0" w:type="auto"/>
            <w:vAlign w:val="center"/>
            <w:hideMark/>
          </w:tcPr>
          <w:p w14:paraId="24242CFE" w14:textId="77777777" w:rsidR="0021280A" w:rsidRPr="00272798" w:rsidRDefault="0021280A" w:rsidP="00AB580F">
            <w:r w:rsidRPr="00272798">
              <w:t>8</w:t>
            </w:r>
          </w:p>
        </w:tc>
        <w:tc>
          <w:tcPr>
            <w:tcW w:w="0" w:type="auto"/>
            <w:vAlign w:val="center"/>
            <w:hideMark/>
          </w:tcPr>
          <w:p w14:paraId="1ADEC140" w14:textId="77777777" w:rsidR="0021280A" w:rsidRPr="00272798" w:rsidRDefault="0021280A" w:rsidP="00AB580F">
            <w:r w:rsidRPr="00272798">
              <w:t>Formelschatz</w:t>
            </w:r>
          </w:p>
        </w:tc>
        <w:tc>
          <w:tcPr>
            <w:tcW w:w="0" w:type="auto"/>
            <w:vAlign w:val="center"/>
            <w:hideMark/>
          </w:tcPr>
          <w:p w14:paraId="6EA877D5" w14:textId="77777777" w:rsidR="0021280A" w:rsidRPr="00272798" w:rsidRDefault="0021280A" w:rsidP="00AB580F">
            <w:r w:rsidRPr="00272798">
              <w:t>Funktion als Systemobjekt</w:t>
            </w:r>
          </w:p>
        </w:tc>
        <w:tc>
          <w:tcPr>
            <w:tcW w:w="0" w:type="auto"/>
            <w:vAlign w:val="center"/>
            <w:hideMark/>
          </w:tcPr>
          <w:p w14:paraId="500A2070" w14:textId="77777777" w:rsidR="0021280A" w:rsidRPr="00272798" w:rsidRDefault="0021280A" w:rsidP="00AB580F">
            <w:r w:rsidRPr="00272798">
              <w:t>Rückbindung an gespeicherte Modelle und Vorwissen [77]</w:t>
            </w:r>
          </w:p>
        </w:tc>
      </w:tr>
      <w:tr w:rsidR="0021280A" w:rsidRPr="00272798" w14:paraId="5F5952C7" w14:textId="77777777" w:rsidTr="00AB580F">
        <w:trPr>
          <w:tblCellSpacing w:w="15" w:type="dxa"/>
        </w:trPr>
        <w:tc>
          <w:tcPr>
            <w:tcW w:w="0" w:type="auto"/>
            <w:vAlign w:val="center"/>
            <w:hideMark/>
          </w:tcPr>
          <w:p w14:paraId="0BE8CDB4" w14:textId="77777777" w:rsidR="0021280A" w:rsidRPr="00272798" w:rsidRDefault="0021280A" w:rsidP="00AB580F">
            <w:r w:rsidRPr="00272798">
              <w:t>9</w:t>
            </w:r>
          </w:p>
        </w:tc>
        <w:tc>
          <w:tcPr>
            <w:tcW w:w="0" w:type="auto"/>
            <w:vAlign w:val="center"/>
            <w:hideMark/>
          </w:tcPr>
          <w:p w14:paraId="7D281DC5" w14:textId="77777777" w:rsidR="0021280A" w:rsidRPr="00272798" w:rsidRDefault="0021280A" w:rsidP="00AB580F">
            <w:r w:rsidRPr="00272798">
              <w:t>Lösungsschritte</w:t>
            </w:r>
          </w:p>
        </w:tc>
        <w:tc>
          <w:tcPr>
            <w:tcW w:w="0" w:type="auto"/>
            <w:vAlign w:val="center"/>
            <w:hideMark/>
          </w:tcPr>
          <w:p w14:paraId="070B154B" w14:textId="77777777" w:rsidR="0021280A" w:rsidRPr="00272798" w:rsidRDefault="0021280A" w:rsidP="00AB580F">
            <w:r w:rsidRPr="00272798">
              <w:t>Zeitverlauf, funktionale Transformation</w:t>
            </w:r>
          </w:p>
        </w:tc>
        <w:tc>
          <w:tcPr>
            <w:tcW w:w="0" w:type="auto"/>
            <w:vAlign w:val="center"/>
            <w:hideMark/>
          </w:tcPr>
          <w:p w14:paraId="4F3C8223" w14:textId="77777777" w:rsidR="0021280A" w:rsidRPr="00272798" w:rsidRDefault="0021280A" w:rsidP="00AB580F">
            <w:r w:rsidRPr="00272798">
              <w:t>Ablaufstruktur der Modellanwendung und Ausführung [78]</w:t>
            </w:r>
          </w:p>
        </w:tc>
      </w:tr>
      <w:tr w:rsidR="0021280A" w:rsidRPr="00272798" w14:paraId="411C3F66" w14:textId="77777777" w:rsidTr="00AB580F">
        <w:trPr>
          <w:tblCellSpacing w:w="15" w:type="dxa"/>
        </w:trPr>
        <w:tc>
          <w:tcPr>
            <w:tcW w:w="0" w:type="auto"/>
            <w:vAlign w:val="center"/>
            <w:hideMark/>
          </w:tcPr>
          <w:p w14:paraId="00C982E0" w14:textId="77777777" w:rsidR="0021280A" w:rsidRPr="00272798" w:rsidRDefault="0021280A" w:rsidP="00AB580F">
            <w:r w:rsidRPr="00272798">
              <w:t>10</w:t>
            </w:r>
          </w:p>
        </w:tc>
        <w:tc>
          <w:tcPr>
            <w:tcW w:w="0" w:type="auto"/>
            <w:vAlign w:val="center"/>
            <w:hideMark/>
          </w:tcPr>
          <w:p w14:paraId="4DAE720A" w14:textId="77777777" w:rsidR="0021280A" w:rsidRPr="00272798" w:rsidRDefault="0021280A" w:rsidP="00AB580F">
            <w:r w:rsidRPr="00272798">
              <w:t>Gegenkontrolle</w:t>
            </w:r>
          </w:p>
        </w:tc>
        <w:tc>
          <w:tcPr>
            <w:tcW w:w="0" w:type="auto"/>
            <w:vAlign w:val="center"/>
            <w:hideMark/>
          </w:tcPr>
          <w:p w14:paraId="3859B8FC" w14:textId="77777777" w:rsidR="0021280A" w:rsidRPr="00272798" w:rsidRDefault="0021280A" w:rsidP="00AB580F">
            <w:r w:rsidRPr="00272798">
              <w:t>Bezugssystem, Reflexion über Funktion</w:t>
            </w:r>
          </w:p>
        </w:tc>
        <w:tc>
          <w:tcPr>
            <w:tcW w:w="0" w:type="auto"/>
            <w:vAlign w:val="center"/>
            <w:hideMark/>
          </w:tcPr>
          <w:p w14:paraId="651A6832" w14:textId="77777777" w:rsidR="0021280A" w:rsidRPr="00272798" w:rsidRDefault="0021280A" w:rsidP="00AB580F">
            <w:r w:rsidRPr="00272798">
              <w:t>Validierung durch Rückbezug: Modellprüfung und Anschlusslernen [79]</w:t>
            </w:r>
          </w:p>
        </w:tc>
      </w:tr>
    </w:tbl>
    <w:p w14:paraId="73B901D8" w14:textId="77777777" w:rsidR="0021280A" w:rsidRPr="00272798" w:rsidRDefault="0021280A" w:rsidP="0021280A">
      <w:r w:rsidRPr="00272798">
        <w:t xml:space="preserve">Die Stufen 1 bis 4 erzeugen ein entlastendes Bezugssystem, das kognitive Last reduziert und Orientierung schafft. Diese Funktion entspricht externen Strukturhilfen, wie sie </w:t>
      </w:r>
      <w:proofErr w:type="spellStart"/>
      <w:r w:rsidRPr="00272798">
        <w:t>Sweller</w:t>
      </w:r>
      <w:proofErr w:type="spellEnd"/>
      <w:r w:rsidRPr="00272798">
        <w:t xml:space="preserve"> in der </w:t>
      </w:r>
      <w:proofErr w:type="spellStart"/>
      <w:r w:rsidRPr="00272798">
        <w:t>Cognitive</w:t>
      </w:r>
      <w:proofErr w:type="spellEnd"/>
      <w:r w:rsidRPr="00272798">
        <w:t xml:space="preserve"> Load Theory beschreibt [71]. Der systematische Denkraum im FRZK wird durch Beobachterposition, Informationslage und Zielstruktur definiert – ein strukturierter Einstieg in die raum-zeitliche Modellierung.</w:t>
      </w:r>
    </w:p>
    <w:p w14:paraId="1B88BAD9" w14:textId="77777777" w:rsidR="0021280A" w:rsidRPr="00272798" w:rsidRDefault="0021280A" w:rsidP="0021280A">
      <w:r w:rsidRPr="00272798">
        <w:t>Mit Stufe 5 (Perspektivwechsel) beginnt die Arbeit im dynamischen Bezugssystem. Lernende übernehmen andere Sichtachsen, strukturieren ihren Denkraum um und übernehmen eine aktive Rolle in der Modellbildung. Internationale Studien zur Problemlösekompetenz, etwa im Rahmen der PISA-Erhebungen, belegen, dass der kontrollierte Wechsel zwischen Perspektiven ein zentraler Prädiktor für Lernerfolg ist – vor allem in den MINT-Fächern [74]. Stufe 7 (Abstraktion) erlaubt den Übergang zur sogenannten Zone der nächsten Generalisierung [76], ein Konzept, das etwa bei Brandom anschlussfähig wird.</w:t>
      </w:r>
    </w:p>
    <w:p w14:paraId="6774E894" w14:textId="77777777" w:rsidR="0021280A" w:rsidRPr="00272798" w:rsidRDefault="0021280A" w:rsidP="0021280A">
      <w:r w:rsidRPr="00272798">
        <w:t xml:space="preserve">Die Stufen 8 bis 10 verankern das Modell im praktischen Tun und der reflexiven Rückmeldung. Hattie konnte empirisch zeigen, dass Feedback zu den wirksamsten Faktoren erfolgreichen Unterrichts zählt [79]. Das FRZK macht diese Rückkopplung </w:t>
      </w:r>
      <w:proofErr w:type="spellStart"/>
      <w:r w:rsidRPr="00272798">
        <w:t>strukturierbar</w:t>
      </w:r>
      <w:proofErr w:type="spellEnd"/>
      <w:r w:rsidRPr="00272798">
        <w:t>: Modellbildung wird rückgebunden an den semantischen Verlauf des Lernprozesses, sichtbar über Simulationen, Funktionsprüfungen oder situative Validierung.</w:t>
      </w:r>
    </w:p>
    <w:p w14:paraId="0B0B5621" w14:textId="77777777" w:rsidR="0021280A" w:rsidRPr="00272798" w:rsidRDefault="0021280A" w:rsidP="0021280A">
      <w:r w:rsidRPr="00272798">
        <w:rPr>
          <w:b/>
          <w:bCs/>
        </w:rPr>
        <w:t>Fazit</w:t>
      </w:r>
      <w:r w:rsidRPr="00272798">
        <w:t>: Das 10-Stufen-Modell ist kein Import theoretischer Konzepte, sondern eine erprobte Handlungsstruktur, die nachträglich durch das FRZK funktional begründet werden konnte. Es ist offen, dynamisch und differenzsensibel – und wird durch die theoretische Rahmung im FRZK nicht normativ, sondern anschlussfähig.</w:t>
      </w:r>
    </w:p>
    <w:p w14:paraId="4CF3D3BB" w14:textId="77777777" w:rsidR="0021280A" w:rsidRPr="00272798" w:rsidRDefault="00CB516F" w:rsidP="0021280A">
      <w:r>
        <w:pict w14:anchorId="03134B7A">
          <v:rect id="_x0000_i1046" style="width:0;height:1.5pt" o:hralign="center" o:hrstd="t" o:hr="t" fillcolor="#a0a0a0" stroked="f"/>
        </w:pict>
      </w:r>
    </w:p>
    <w:p w14:paraId="410E7910" w14:textId="77777777" w:rsidR="0021280A" w:rsidRDefault="0021280A" w:rsidP="0021280A">
      <w:pPr>
        <w:pStyle w:val="StandardWeb"/>
      </w:pPr>
    </w:p>
    <w:p w14:paraId="63472344" w14:textId="77777777" w:rsidR="0021280A" w:rsidRPr="00272798" w:rsidRDefault="0021280A" w:rsidP="0021280A">
      <w:r>
        <w:t>6.</w:t>
      </w:r>
      <w:r w:rsidRPr="00272798">
        <w:t>8.1 Spaziergang mit Geschwindigkeit erfassen</w:t>
      </w:r>
    </w:p>
    <w:p w14:paraId="3B20DA58" w14:textId="77777777" w:rsidR="0021280A" w:rsidRPr="00272798" w:rsidRDefault="0021280A" w:rsidP="0021280A">
      <w:r w:rsidRPr="00272798">
        <w:t>Dieses Unterrichtsbeispiel wurde im Rahmen eines realitätsnahen Szenarios entwickelt, bei dem Lernende ihre eigene Bewegung – einen Spaziergang – beobachten und dokumentieren. Ausgangspunkt war die didaktisch motivierte Frage, wie sich aus realen Messpunkten – etwa der Geschwindigkeit alle 15 Minuten – eine Vorstellung von Funktion, Fläche und deren semantischer Bedeutung entwickeln lässt. Die Einheit bewegt sich im fachlichen Schnittfeld von Mathematik und Physik (Jahrgangsstufe 9–10) und adressiert zentrale Konzepte funktionaler Abhängigkeit, grafischer Darstellung und integralbasierter Flächeninterpretation.</w:t>
      </w:r>
    </w:p>
    <w:p w14:paraId="7665385C" w14:textId="77777777" w:rsidR="0021280A" w:rsidRPr="00272798" w:rsidRDefault="0021280A" w:rsidP="0021280A">
      <w:r w:rsidRPr="00272798">
        <w:t xml:space="preserve">Lernende notieren zu festgelegten Zeitpunkten ihre Geschwindigkeit und übertragen diese Werte in ein kartesisches Koordinatensystem. Die Zeitachse entspricht dabei den konstanten Messintervallen, typischerweise im Abstand von 15 Minuten, während die y-Achse die jeweiligen </w:t>
      </w:r>
      <w:proofErr w:type="spellStart"/>
      <w:r w:rsidRPr="00272798">
        <w:t>Momentangeschwindigkeiten</w:t>
      </w:r>
      <w:proofErr w:type="spellEnd"/>
      <w:r w:rsidRPr="00272798">
        <w:t xml:space="preserve"> abbildet. Auf dieser Grundlage wird die zurückgelegte Strecke nicht nur grafisch rekonstruiert, sondern funktional interpretiert. Ziel ist ein multimodales Verstehen der Beziehungen zwischen Zeit </w:t>
      </w:r>
      <w:proofErr w:type="spellStart"/>
      <w:r w:rsidRPr="00272798">
        <w:t>ttt</w:t>
      </w:r>
      <w:proofErr w:type="spellEnd"/>
      <w:r w:rsidRPr="00272798">
        <w:t>, Geschwindigkeit v(t)v(t)v(t) und Strecke s(t)s(t)s(t). Die Verbindung der Größen erfolgt dabei durch eine konzeptionelle und rechnerische Annäherung an das Integral – als Fläche unterhalb des Graphen der Funktion v(t)v(t)v(t):</w:t>
      </w:r>
    </w:p>
    <w:p w14:paraId="24300BD2" w14:textId="77777777" w:rsidR="0021280A" w:rsidRPr="00272798" w:rsidRDefault="0021280A" w:rsidP="0021280A">
      <w:r w:rsidRPr="00272798">
        <w:t>s(t)=∫0tv(τ) </w:t>
      </w:r>
      <w:proofErr w:type="spellStart"/>
      <w:r w:rsidRPr="00272798">
        <w:t>dτs</w:t>
      </w:r>
      <w:proofErr w:type="spellEnd"/>
      <w:r w:rsidRPr="00272798">
        <w:t xml:space="preserve">(t) = \int_0^t v(\tau) </w:t>
      </w:r>
      <w:proofErr w:type="gramStart"/>
      <w:r w:rsidRPr="00272798">
        <w:t>\,\</w:t>
      </w:r>
      <w:proofErr w:type="spellStart"/>
      <w:proofErr w:type="gramEnd"/>
      <w:r w:rsidRPr="00272798">
        <w:t>mathrm</w:t>
      </w:r>
      <w:proofErr w:type="spellEnd"/>
      <w:r w:rsidRPr="00272798">
        <w:t>{d}\</w:t>
      </w:r>
      <w:proofErr w:type="spellStart"/>
      <w:r w:rsidRPr="00272798">
        <w:t>taus</w:t>
      </w:r>
      <w:proofErr w:type="spellEnd"/>
      <w:r w:rsidRPr="00272798">
        <w:t>(t)=∫0t​v(τ)</w:t>
      </w:r>
      <w:proofErr w:type="spellStart"/>
      <w:r w:rsidRPr="00272798">
        <w:t>dτ</w:t>
      </w:r>
      <w:proofErr w:type="spellEnd"/>
      <w:r w:rsidRPr="00272798">
        <w:t xml:space="preserve"> </w:t>
      </w:r>
    </w:p>
    <w:p w14:paraId="62424E6E" w14:textId="77777777" w:rsidR="0021280A" w:rsidRPr="00272798" w:rsidRDefault="0021280A" w:rsidP="0021280A">
      <w:r w:rsidRPr="00272798">
        <w:t>Zentral ist, dass Lernende diesen Zusammenhang nicht bloß formal lernen, sondern selbstständig durch eigene Bewegung erfahren und visualisieren. Die Einbettung in das 10-Stufen-Modell aktiviert insbesondere die Stufen 3 (Visualisieren), 5 (Perspektivwechsel), 7 (Abstraktion) und 10 (Gegenkontrolle). Das FRZK strukturiert die Lernsituation auf mehreren Ebenen: Raum ist einerseits die reale Strecke, andererseits das symbolische Koordinatensystem; Zeit ergibt sich aus den regelmäßigen Messintervallen; Funktion entsteht als Verbindung der Datenpunkte zur Geschwindigkeitskurve und wird durch die Fläche als semantisch erfahrbarer Raum interpretiert.</w:t>
      </w:r>
    </w:p>
    <w:p w14:paraId="24C7B551" w14:textId="77777777" w:rsidR="0021280A" w:rsidRPr="00272798" w:rsidRDefault="0021280A" w:rsidP="0021280A">
      <w:r w:rsidRPr="00272798">
        <w:t>Besonders relevant ist hier das Bezugssystem: Die Lernenden nehmen aktiv die Position des Beobachters ihrer eigenen Bewegung ein. Dabei wechselt die Perspektive zwischen subjektiver Körpererfahrung und objektiver Darstellung im Modell – ein zentrales Moment funktionaler Modellbildung im Sinne des FRZK [80].</w:t>
      </w:r>
    </w:p>
    <w:p w14:paraId="1C83B8B9" w14:textId="77777777" w:rsidR="0021280A" w:rsidRPr="00272798" w:rsidRDefault="0021280A" w:rsidP="0021280A">
      <w:r w:rsidRPr="00272798">
        <w:t>Der Ablauf der Unterrichtseinheit folgt einer dreiteiligen Struktur: Datensammlung und -protokollierung (Spaziergang mit Zeit-Geschwindigkeits-Erhebung), grafische Umsetzung und Interpretation (Übertragung ins Koordinatensystem), sowie eine reflektierende Auswertung, in der die Beziehung zwischen Geschwindigkeit und zurückgelegter Strecke diskutiert und abstrahiert wird. Sozialformen wie Partnerarbeit, Einzelreflexion und Gruppenvergleich ermöglichen dabei Differenzierung. Zusätzliche Medien wie GeoGebra oder vordefinierte Datenmodelle unterstützen die visuelle Umsetzung und ermöglichen bei Bedarf eine Simulation.</w:t>
      </w:r>
    </w:p>
    <w:p w14:paraId="045251F3" w14:textId="77777777" w:rsidR="0021280A" w:rsidRPr="00272798" w:rsidRDefault="0021280A" w:rsidP="0021280A">
      <w:r w:rsidRPr="00272798">
        <w:t>Durch die konsequente Anwendung des FRZK gelingt es, die subjektive Erfahrung in eine modellhafte Raum-Zeit-Struktur zu überführen. Die Bewegung wird semantisch strukturiert, der Alltag transformiert sich in ein funktional beobachtbares System. Damit wird eine wesentliche Dimension mathematischen Denkens erfahrbar: dass Funktionen nicht nur formale Objekte sind, sondern Bedeutungsstrukturen, die reale Phänomene in abstrahierter Form rekonstruieren und analysierbar machen.</w:t>
      </w:r>
    </w:p>
    <w:p w14:paraId="651E885A" w14:textId="77777777" w:rsidR="0021280A" w:rsidRDefault="0021280A" w:rsidP="0021280A">
      <w:pPr>
        <w:pStyle w:val="StandardWeb"/>
      </w:pPr>
      <w:r>
        <w:rPr>
          <w:rStyle w:val="Fett"/>
        </w:rPr>
        <w:t>6.8.2 Stundenverlaufsmodell nach dem 10-Stufen-Modell</w:t>
      </w:r>
    </w:p>
    <w:p w14:paraId="5F61E3EC" w14:textId="77777777" w:rsidR="0021280A" w:rsidRDefault="0021280A" w:rsidP="0021280A">
      <w:pPr>
        <w:pStyle w:val="StandardWeb"/>
      </w:pPr>
      <w:r>
        <w:t>Das Stundenverlaufsmodell nach dem 10-Stufen-Modell stellt nicht nur eine Planungsroutine dar, sondern ein konkret visuell nutzbares Werkzeug zur Strukturierung des Unterrichtsverlaufs – funktional interpretiert über das FRZK. Es wurde entwickelt, um Unterrichtseinheiten systematisch und wiederholbar zu gliedern und dabei die kognitive Belastung, Rollenwechsel der Lehrkraft und Aktivitätsphasen der Lernenden sichtbar zu machen. Ausgangspunkt war erneut die Praxis: In der Vorbereitung eigener 90-minütiger Unterrichtseinheiten zeigte sich, dass sich die kognitive Dynamik des Lernprozesses regelmäßig in bestimmten Phasen mit klaren Anforderungen abbilden ließ. Diese deckten sich später in bemerkenswerter Weise mit den Stufen des 10-Stufen-Modells.</w:t>
      </w:r>
    </w:p>
    <w:p w14:paraId="4971BEE8" w14:textId="77777777" w:rsidR="0021280A" w:rsidRDefault="0021280A" w:rsidP="0021280A">
      <w:pPr>
        <w:pStyle w:val="StandardWeb"/>
      </w:pPr>
      <w:r>
        <w:t>Didaktisch eignet sich das Modell besonders für Mittel- und Oberstufe, fächerübergreifend. Der Zeitbedarf ist auf 90 Minuten ausgelegt, lässt sich jedoch flexibel anpassen. Ziel ist nicht nur die Vermittlung fachlicher Inhalte, sondern die bewusste Rhythmisierung des Lernprozesses: aktivierende, strukturierende, reflektierende und lösungsorientierte Phasen folgen systematisch aufeinander. Diese Strukturierung steigert die Lerntransparenz, reduziert Überforderung und erhöht die didaktische Steuerbarkeit – besonders bei offenen, projektbasierten oder komplexen Problemstellungen [81].</w:t>
      </w:r>
    </w:p>
    <w:p w14:paraId="2BB5B2E2" w14:textId="77777777" w:rsidR="0021280A" w:rsidRDefault="0021280A" w:rsidP="0021280A">
      <w:pPr>
        <w:pStyle w:val="StandardWeb"/>
      </w:pPr>
      <w:r>
        <w:t>Der Unterrichtsablauf wird in zehn Phasen unterteilt, die exakt mit den Stufen des 10-Stufen-Modells korrespondieren. Diese Struktur lässt sich visuell als horizontaler Zeitstrahl darstellen, wobei die einzelnen Abschnitte farblich codiert sind: beispielsweise als ruhig (Stufe 1), analytisch (Stufe 4), kreativ (Stufe 3), oder reflexiv (Stufe 10). Die Dauer jeder Phase wird explizit angegeben und ermöglicht sowohl eine zeitliche Planung im Vorfeld als auch eine qualitative Rückschau nach dem Unterricht.</w:t>
      </w:r>
    </w:p>
    <w:p w14:paraId="749C5174" w14:textId="77777777" w:rsidR="0021280A" w:rsidRDefault="0021280A" w:rsidP="0021280A">
      <w:pPr>
        <w:pStyle w:val="StandardWeb"/>
      </w:pPr>
      <w:r>
        <w:t>Die Anwendung des FRZK erfolgt dabei auf allen vier Koordinatenachsen: Raum zeigt sich im Wechsel zwischen Sozialformen – von Plenum über Partnerarbeit bis zur Einzelreflexion; Zeit wird in definierte, bewusst rhythmisiert gesetzte Phasen gegliedert; Funktion ergibt sich aus den jeweiligen Tätigkeiten der Beteiligten – von der Informationsaufnahme über das Modellieren bis zur Reflexion. Das Bezugssystem wird besonders an der Rolle der Lehrkraft sichtbar: Sie wird nicht als gleichbleibende Instanz gedacht, sondern als dynamisch agierender Operator, der je nach Phase beobachtend, steuernd oder entlastend agiert [82].</w:t>
      </w:r>
    </w:p>
    <w:p w14:paraId="2BEDC8AD" w14:textId="77777777" w:rsidR="0021280A" w:rsidRDefault="0021280A" w:rsidP="0021280A">
      <w:pPr>
        <w:pStyle w:val="StandardWeb"/>
      </w:pPr>
      <w:r>
        <w:t xml:space="preserve">Ein zentrales Visualisierungsinstrument ist das sogenannte </w:t>
      </w:r>
      <w:r>
        <w:rPr>
          <w:rStyle w:val="Fett"/>
        </w:rPr>
        <w:t>Belastungsprofil</w:t>
      </w:r>
      <w:r>
        <w:t>, das den Verlauf kognitiver Beanspruchung über die zehn Phasen hinweg sichtbar macht – getrennt für Lehrkraft und Lernende. Beide Kurven werden in einem zweidimensionalen Diagramm über der Zeitachse dargestellt. Dadurch wird die Funktion „Belastung über Zeit“ konkret analysierbar und in der Planung modellierbar. Belastungsspitzen lassen sich vorausschauend glätten – beispielsweise durch Rollenwechsel, Methodenvariation oder gezielte Pausen – oder im Rückblick didaktisch bewerten.</w:t>
      </w:r>
    </w:p>
    <w:p w14:paraId="5C38604D" w14:textId="77777777" w:rsidR="0021280A" w:rsidRDefault="0021280A" w:rsidP="0021280A">
      <w:pPr>
        <w:pStyle w:val="StandardWeb"/>
      </w:pPr>
      <w:r>
        <w:t>Das Stundenverlaufsmodell eignet sich somit nicht nur zur Planung, sondern vor allem zur Analyse und Weiterentwicklung der eigenen Unterrichtspraxis. Nach der Einheit kann das Profil reflektiert, mit anderen Klassen oder Szenarien verglichen und in der langfristigen Unterrichtsgestaltung als iteratives Element genutzt werden. Besonders in der Lehrerbildung oder kollegialen Hospitation wird dieses Modell zu einem strukturierten Dialoginstrument. Unterricht wird dadurch nicht als spontane Abfolge einzelner Maßnahmen verstanden, sondern als systematischer Raum-Zeit-Prozess mit funktionaler Dynamik – im Sinne des FRZK ein intentional gefaltetes Handlungsfeld mit didaktisch beobachtbaren Strukturen [83].</w:t>
      </w:r>
    </w:p>
    <w:p w14:paraId="79D34070" w14:textId="77777777" w:rsidR="0021280A" w:rsidRDefault="0021280A" w:rsidP="0021280A">
      <w:pPr>
        <w:pStyle w:val="StandardWeb"/>
      </w:pPr>
      <w:r>
        <w:rPr>
          <w:rStyle w:val="Fett"/>
        </w:rPr>
        <w:t>6.8.3 3D-Hügelmodell: Belastung der Lernenden</w:t>
      </w:r>
    </w:p>
    <w:p w14:paraId="385BFA0E" w14:textId="77777777" w:rsidR="0021280A" w:rsidRDefault="0021280A" w:rsidP="0021280A">
      <w:pPr>
        <w:pStyle w:val="StandardWeb"/>
      </w:pPr>
      <w:r>
        <w:t xml:space="preserve">Das sogenannte 3D-Hügelmodell zur Belastung der Lernenden wurde als digitales Werkzeug entwickelt, um Unterricht nicht nur nach Inhalt und Zeit, sondern nach kognitiver Beanspruchung differenziert zu modellieren. Ausgangspunkt war die wiederkehrende Beobachtung aus der Praxis, dass sich Lernende in bestimmten Unterrichtsphasen deutlich stärker beansprucht fühlen als in anderen – abhängig vom methodischen Zugang, vom Schwierigkeitsgrad der Aufgabe und vom Maß an Eigenverantwortung. Ziel des Modells war es, diese häufig nur intuitiv wahrgenommenen Unterschiede sichtbar, </w:t>
      </w:r>
      <w:proofErr w:type="spellStart"/>
      <w:r>
        <w:t>besprechbar</w:t>
      </w:r>
      <w:proofErr w:type="spellEnd"/>
      <w:r>
        <w:t xml:space="preserve"> und didaktisch planbar zu machen [84].</w:t>
      </w:r>
    </w:p>
    <w:p w14:paraId="3B94BE2F" w14:textId="77777777" w:rsidR="0021280A" w:rsidRDefault="0021280A" w:rsidP="0021280A">
      <w:pPr>
        <w:pStyle w:val="StandardWeb"/>
      </w:pPr>
      <w:r>
        <w:t>Das Modell eignet sich insbesondere für die Mittel- und Oberstufe, darüber hinaus aber auch für berufsbildende sowie hochschulnahe Lehrformate. Konzipiert wurde es zunächst für Gruppen mit 5 bis 30 Teilnehmenden. Die analysierte Unterrichtseinheit wird dabei in zehn Phasen unterteilt – analog zu den Stufen des 10-Stufen-Modells. Für jede Phase und jede Person wird ein Belastungswert auf einer Skala von 1 (gering) bis 10 (hoch) vergeben. Diese Daten werden dann als Oberfläche in einem dreidimensionalen Koordinatensystem visualisiert: Die x-Achse bildet die zeitlichen Phasen ab, die y-Achse die beteiligten Lernenden, die z-Achse den individuellen Belastungswert.</w:t>
      </w:r>
    </w:p>
    <w:p w14:paraId="5450D568" w14:textId="77777777" w:rsidR="0021280A" w:rsidRDefault="0021280A" w:rsidP="0021280A">
      <w:pPr>
        <w:pStyle w:val="StandardWeb"/>
      </w:pPr>
      <w:r>
        <w:t xml:space="preserve">Das Funktionale Raum-Zeit-Koordinatensystem (FRZK) bildet die strukturelle Grundlage dieser Visualisierung. Die Zeit ist explizit über die Stufenachse definiert, der Raum ergibt sich aus der sozialen Gruppendimension: Jeder Punkt auf der resultierenden Fläche steht für eine individuelle kognitive Beanspruchung im kollektiven Lernraum. Die Funktion ist in diesem Fall die Belastungsverteilung als dynamische Fläche – mit möglichen Hochpunkten, Plateaus und Senken. Entscheidend für die </w:t>
      </w:r>
      <w:proofErr w:type="spellStart"/>
      <w:r>
        <w:t>frzk</w:t>
      </w:r>
      <w:proofErr w:type="spellEnd"/>
      <w:r>
        <w:t>-konforme Modellierung ist jedoch das Bezugssystem: Die gesamte Visualisierung erfolgt aus der Perspektive der Lehrkraft als systematisch beobachtender Instanz – sie sieht nicht nur Einzelwerte, sondern erkennt Muster, Wechselwirkungen und Phaseneffekte [85].</w:t>
      </w:r>
    </w:p>
    <w:p w14:paraId="3C17E9CC" w14:textId="77777777" w:rsidR="0021280A" w:rsidRDefault="0021280A" w:rsidP="0021280A">
      <w:pPr>
        <w:pStyle w:val="StandardWeb"/>
      </w:pPr>
      <w:r>
        <w:t xml:space="preserve">Didaktisch eröffnet dieses Modell zwei zentrale Anwendungsformen. Erstens die </w:t>
      </w:r>
      <w:r>
        <w:rPr>
          <w:rStyle w:val="Fett"/>
        </w:rPr>
        <w:t>präventive Planung</w:t>
      </w:r>
      <w:r>
        <w:t xml:space="preserve">: Schon vor Beginn einer Einheit lassen sich Belastungsverläufe simulieren – unter Annahme bestimmter Methoden, Sozialformen und Schwierigkeitsgrade. Unterschiedliche Lerntypen (etwa visuell stark – sprachlich schwach, oder introvertiert – extravertiert) können mit typisierten Belastungsprofilen verknüpft werden. Zweitens die </w:t>
      </w:r>
      <w:r>
        <w:rPr>
          <w:rStyle w:val="Fett"/>
        </w:rPr>
        <w:t>reflexive Auswertung</w:t>
      </w:r>
      <w:r>
        <w:t>: Nach einer Unterrichtseinheit erlaubt das Modell die gezielte Analyse von Belastungsspitzen, aber auch die Identifikation von Phasen struktureller Unterforderung oder inhomogener Beanspruchung [86].</w:t>
      </w:r>
    </w:p>
    <w:p w14:paraId="7C7109FA" w14:textId="77777777" w:rsidR="0021280A" w:rsidRDefault="0021280A" w:rsidP="0021280A">
      <w:pPr>
        <w:pStyle w:val="StandardWeb"/>
      </w:pPr>
      <w:r>
        <w:t xml:space="preserve">Die Umsetzung ist technisch niederschwellig. Die Lehrkraft wählt Gruppengröße, methodischen Zugang je Phase und ein Belastungsmodell (z. B. linear steigend, wellenförmig oder individuell gestreut). Das System erzeugt daraus automatisch ein 3D-Diagramm. Ergänzend können Profile einzelner </w:t>
      </w:r>
      <w:proofErr w:type="spellStart"/>
      <w:proofErr w:type="gramStart"/>
      <w:r>
        <w:t>Schüler:innen</w:t>
      </w:r>
      <w:proofErr w:type="spellEnd"/>
      <w:proofErr w:type="gramEnd"/>
      <w:r>
        <w:t xml:space="preserve"> oder Lehrtypologien eingeblendet werden. Besonders hilfreich ist das Modell auch in multiprofessionellen Teams: Belastungsdaten können anonymisiert erhoben, verglichen und zur kollegialen Beratung herangezogen werden.</w:t>
      </w:r>
    </w:p>
    <w:p w14:paraId="1798B7FB" w14:textId="77777777" w:rsidR="0021280A" w:rsidRDefault="0021280A" w:rsidP="0021280A">
      <w:pPr>
        <w:pStyle w:val="StandardWeb"/>
      </w:pPr>
      <w:r>
        <w:t xml:space="preserve">Das Besondere an diesem Modell liegt nicht allein in der Visualisierung, sondern in der funktionalen Kopplung an das FRZK: Belastung ist hier nicht nur ein subjektives Gefühl, sondern wird als differenzierte Funktion über Raum und Zeit modelliert. Daraus ergeben sich konkrete Steuerungsimpulse für die Unterrichtsgestaltung – etwa zur rhythmischen Entlastung, zur gezielten Aktivierung oder </w:t>
      </w:r>
      <w:proofErr w:type="gramStart"/>
      <w:r>
        <w:t>zur synchrone Abstimmung</w:t>
      </w:r>
      <w:proofErr w:type="gramEnd"/>
      <w:r>
        <w:t xml:space="preserve"> von Aufgabenkomplexität und Sozialform [87]. So wird Unterricht nicht nur geplant und durchgeführt, sondern über ein funktional-relationales System gezielt modelliert, überprüft und weiterentwickelt.</w:t>
      </w:r>
    </w:p>
    <w:p w14:paraId="58D6CAE9" w14:textId="77777777" w:rsidR="0021280A" w:rsidRDefault="0021280A" w:rsidP="0021280A">
      <w:pPr>
        <w:pStyle w:val="StandardWeb"/>
      </w:pPr>
      <w:r>
        <w:rPr>
          <w:rStyle w:val="Fett"/>
        </w:rPr>
        <w:t>6.8.4 Belastungsprofil der Lehrkraft</w:t>
      </w:r>
    </w:p>
    <w:p w14:paraId="4333255C" w14:textId="77777777" w:rsidR="0021280A" w:rsidRDefault="0021280A" w:rsidP="0021280A">
      <w:pPr>
        <w:pStyle w:val="StandardWeb"/>
      </w:pPr>
      <w:r>
        <w:t xml:space="preserve">Während das 3D-Hügelmodell die Belastung der Lernenden in den Fokus stellt, widmet sich das Belastungsprofil der Lehrkraft einem ebenso entscheidenden Aspekt der Unterrichtsrealität: der Beanspruchung der unterrichtenden Person im Zeitverlauf. Dieses Modell entstand aus der Notwendigkeit heraus, nicht nur den Lernprozess der </w:t>
      </w:r>
      <w:proofErr w:type="spellStart"/>
      <w:proofErr w:type="gramStart"/>
      <w:r>
        <w:t>Schüler:innen</w:t>
      </w:r>
      <w:proofErr w:type="spellEnd"/>
      <w:proofErr w:type="gramEnd"/>
      <w:r>
        <w:t xml:space="preserve"> zu analysieren, sondern auch die Anforderungen an Steuerung, Organisation und Interaktion, die kontinuierlich auf die Lehrkraft einwirken. Gerade in komplexen Unterrichtssituationen – etwa bei Heterogenität, Medienwechsel oder offenen Aufgabenformaten – entsteht eine schwer kalkulierbare Belastungssituation, deren Dynamik durch dieses Modell sichtbar und analysierbar gemacht werden soll [88].</w:t>
      </w:r>
    </w:p>
    <w:p w14:paraId="1C2D16A9" w14:textId="77777777" w:rsidR="0021280A" w:rsidRDefault="0021280A" w:rsidP="0021280A">
      <w:pPr>
        <w:pStyle w:val="StandardWeb"/>
      </w:pPr>
      <w:r>
        <w:t>Das Modell richtet sich in erster Linie an die Unterrichtsplanung und -reflexion in Sekundarstufe, Berufsbildung und Hochschuldidaktik, eignet sich aber ebenso für Fortbildungsformate und Coachingprozesse. Grundlage ist eine Unterrichtseinheit, die idealerweise entlang der zehn Phasen des 10-Stufen-Modells strukturiert ist. Für jede Phase wird auf einer Skala von 1 bis 10 ein Beanspruchungswert festgelegt. Die Kriterien umfassen Steuerungsaufwand, Kommunikationsdichte, methodische Verantwortung, Medienwechsel und die kognitive Mehrbelastung der Lehrkraft. Das Ergebnis ist ein zweidimensionales Liniendiagramm, das die subjektiv empfundene oder objektivierte Beanspruchung über die Unterrichtszeit hinweg darstellt.</w:t>
      </w:r>
    </w:p>
    <w:p w14:paraId="08CB1BE0" w14:textId="77777777" w:rsidR="0021280A" w:rsidRDefault="0021280A" w:rsidP="0021280A">
      <w:pPr>
        <w:pStyle w:val="StandardWeb"/>
      </w:pPr>
      <w:r>
        <w:t>Die Anwendung des Funktionalen Raum-Zeit-Koordinatensystems (FRZK) erfolgt im Belastungsprofil insbesondere durch die Funktion „Zeit → Beanspruchung“. Die Zeitachse ist in didaktische Segmente gegliedert (z. B. alle fünf bis zehn Minuten), wodurch ein semantisch differenzierter Verlauf entsteht. Der Raum ergibt sich aus dem didaktischen Geschehen: Ob die Lehrkraft zentral im Raum steht, zirkuliert oder zurücktritt, beeinflusst ihre physisch-kognitive Belastung ebenso wie ihr Bezug zum System. Die Funktion ergibt sich aus der Beanspruchung selbst als variable Größe – über Steuerung, Kommunikation und kognitive Koordination. Das Bezugssystem ist dabei klar definiert: Die Lehrkraft wird als Subjekt der Beobachtung modelliert, das sich selbst aus metareflexiver Perspektive im Unterrichtsgeschehen analysiert [89].</w:t>
      </w:r>
    </w:p>
    <w:p w14:paraId="72F928FA" w14:textId="77777777" w:rsidR="0021280A" w:rsidRDefault="0021280A" w:rsidP="0021280A">
      <w:pPr>
        <w:pStyle w:val="StandardWeb"/>
      </w:pPr>
      <w:r>
        <w:t>Didaktisch eröffnet das Modell mehrere Perspektiven. In der Planung dient es als Frühwarnsystem: Phasen erhöhter Beanspruchung lassen sich identifizieren und durch gezielte Maßnahmen – etwa Aufgabenübergabe an Lernende, bewusste Entlastungsphasen oder methodische Variation – entschärfen. In der Reflexion erlaubt das Modell den Vergleich von intendierter und erlebter Beanspruchung. In der Aus- und Fortbildung kann es typisierte Belastungsprofile unterschiedlicher Unterrichtsstile – etwa lehrkraftzentriert versus lernendenzentriert – transparent machen und als Grundlage für professionellen Austausch oder Supervision genutzt werden.</w:t>
      </w:r>
    </w:p>
    <w:p w14:paraId="5BA5FF65" w14:textId="77777777" w:rsidR="0021280A" w:rsidRDefault="0021280A" w:rsidP="0021280A">
      <w:pPr>
        <w:pStyle w:val="StandardWeb"/>
      </w:pPr>
      <w:r>
        <w:t>Besonders fruchtbar ist die Verbindung mit dem 3D-Hügelmodell der Lernenden: Beide Modelle ermöglichen eine synchrone Betrachtung von Beanspruchung aufseiten der Lernenden und der Lehrkraft. So entsteht ein systemisches Belastungsbild, das im FRZK als Raum-Zeit-Differenzstruktur modelliert werden kann. Lehrkräfte können damit analysieren, ob Belastungsspitzen auf beiden Seiten synchron oder asynchron verlaufen – und wie sich dies durch Unterrichtsarchitektur beeinflussen lässt. Dadurch wird das Belastungsprofil nicht nur ein analytisches Werkzeug, sondern ein integraler Bestandteil didaktischer Systemsteuerung im Sinne einer lernförderlichen Raum-Zeit-Modulation [90].</w:t>
      </w:r>
    </w:p>
    <w:p w14:paraId="0A43BA35" w14:textId="77777777" w:rsidR="0021280A" w:rsidRPr="00272798" w:rsidRDefault="0021280A" w:rsidP="0021280A">
      <w:r>
        <w:t>6.</w:t>
      </w:r>
      <w:r w:rsidRPr="00272798">
        <w:t>8.5 Bewegungsanalyse in Python</w:t>
      </w:r>
    </w:p>
    <w:p w14:paraId="634B4809" w14:textId="77777777" w:rsidR="0021280A" w:rsidRPr="00272798" w:rsidRDefault="0021280A" w:rsidP="0021280A">
      <w:r w:rsidRPr="00272798">
        <w:t>Die Bewegungsanalyse in Python ist ein digitales Unterrichtsbeispiel, das sich besonders für die Oberstufe oder die berufsbildende Schule eignet – überall dort, wo funktionale Zusammenhänge, Veränderung über Zeit und Modellierung im Mittelpunkt stehen. Ziel dieser Einheit ist es, die Bewegung eines Objekts, etwa eines Körpers auf einer Strecke oder eines Fahrzeugs in einem Koordinatensystem, nicht nur mathematisch zu beschreiben, sondern in einer dynamischen Programmierumgebung wie Python visualisierbar zu machen. Auf diese Weise entsteht ein tiefes Verständnis für die funktionalen Beziehungen zwischen Zeit, Geschwindigkeit und Ort – nicht als abstrakte Begriffe, sondern als modellierbare Prozesse [91].</w:t>
      </w:r>
    </w:p>
    <w:p w14:paraId="5A1777BB" w14:textId="77777777" w:rsidR="0021280A" w:rsidRPr="00272798" w:rsidRDefault="0021280A" w:rsidP="0021280A">
      <w:r w:rsidRPr="00272798">
        <w:t>Ausgangspunkt der Lerneinheit ist eine vorstrukturierte Python-Umgebung, in der Lernende einfache Bewegungsfunktionen selbst implementieren oder variieren. Dabei stehen üblicherweise drei grundlegende Größen im Zentrum:</w:t>
      </w:r>
    </w:p>
    <w:p w14:paraId="51592171" w14:textId="77777777" w:rsidR="0021280A" w:rsidRPr="00272798" w:rsidRDefault="0021280A" w:rsidP="0021280A">
      <w:r w:rsidRPr="00272798">
        <w:t>x(t)Position </w:t>
      </w:r>
      <w:proofErr w:type="spellStart"/>
      <w:r w:rsidRPr="00272798">
        <w:t>u¨ber</w:t>
      </w:r>
      <w:proofErr w:type="spellEnd"/>
      <w:r w:rsidRPr="00272798">
        <w:t> </w:t>
      </w:r>
      <w:proofErr w:type="spellStart"/>
      <w:r w:rsidRPr="00272798">
        <w:t>Zeitx</w:t>
      </w:r>
      <w:proofErr w:type="spellEnd"/>
      <w:r w:rsidRPr="00272798">
        <w:t>(t) \</w:t>
      </w:r>
      <w:proofErr w:type="spellStart"/>
      <w:r w:rsidRPr="00272798">
        <w:t>quad</w:t>
      </w:r>
      <w:proofErr w:type="spellEnd"/>
      <w:r w:rsidRPr="00272798">
        <w:t xml:space="preserve"> \</w:t>
      </w:r>
      <w:proofErr w:type="spellStart"/>
      <w:proofErr w:type="gramStart"/>
      <w:r w:rsidRPr="00272798">
        <w:t>text</w:t>
      </w:r>
      <w:proofErr w:type="spellEnd"/>
      <w:r w:rsidRPr="00272798">
        <w:t>{</w:t>
      </w:r>
      <w:proofErr w:type="gramEnd"/>
      <w:r w:rsidRPr="00272798">
        <w:t>Position über Zeit}x(t)Position </w:t>
      </w:r>
      <w:proofErr w:type="spellStart"/>
      <w:r w:rsidRPr="00272798">
        <w:t>u¨ber</w:t>
      </w:r>
      <w:proofErr w:type="spellEnd"/>
      <w:r w:rsidRPr="00272798">
        <w:t> Zeit v(t)=</w:t>
      </w:r>
      <w:proofErr w:type="spellStart"/>
      <w:r w:rsidRPr="00272798">
        <w:t>dxdtGeschwindigkeitv</w:t>
      </w:r>
      <w:proofErr w:type="spellEnd"/>
      <w:r w:rsidRPr="00272798">
        <w:t>(t) = \</w:t>
      </w:r>
      <w:proofErr w:type="spellStart"/>
      <w:r w:rsidRPr="00272798">
        <w:t>frac</w:t>
      </w:r>
      <w:proofErr w:type="spellEnd"/>
      <w:r w:rsidRPr="00272798">
        <w:t>{dx}{</w:t>
      </w:r>
      <w:proofErr w:type="spellStart"/>
      <w:r w:rsidRPr="00272798">
        <w:t>dt</w:t>
      </w:r>
      <w:proofErr w:type="spellEnd"/>
      <w:r w:rsidRPr="00272798">
        <w:t>} \</w:t>
      </w:r>
      <w:proofErr w:type="spellStart"/>
      <w:r w:rsidRPr="00272798">
        <w:t>quad</w:t>
      </w:r>
      <w:proofErr w:type="spellEnd"/>
      <w:r w:rsidRPr="00272798">
        <w:t xml:space="preserve"> \</w:t>
      </w:r>
      <w:proofErr w:type="spellStart"/>
      <w:r w:rsidRPr="00272798">
        <w:t>text</w:t>
      </w:r>
      <w:proofErr w:type="spellEnd"/>
      <w:r w:rsidRPr="00272798">
        <w:t>{Geschwindigkeit}v(t)=</w:t>
      </w:r>
      <w:proofErr w:type="spellStart"/>
      <w:r w:rsidRPr="00272798">
        <w:t>dtdx</w:t>
      </w:r>
      <w:proofErr w:type="spellEnd"/>
      <w:r w:rsidRPr="00272798">
        <w:t>​Geschwindigkeit a(t)=</w:t>
      </w:r>
      <w:proofErr w:type="spellStart"/>
      <w:r w:rsidRPr="00272798">
        <w:t>dvdtBeschleunigunga</w:t>
      </w:r>
      <w:proofErr w:type="spellEnd"/>
      <w:r w:rsidRPr="00272798">
        <w:t>(t) = \</w:t>
      </w:r>
      <w:proofErr w:type="spellStart"/>
      <w:r w:rsidRPr="00272798">
        <w:t>frac</w:t>
      </w:r>
      <w:proofErr w:type="spellEnd"/>
      <w:r w:rsidRPr="00272798">
        <w:t>{dv}{</w:t>
      </w:r>
      <w:proofErr w:type="spellStart"/>
      <w:r w:rsidRPr="00272798">
        <w:t>dt</w:t>
      </w:r>
      <w:proofErr w:type="spellEnd"/>
      <w:r w:rsidRPr="00272798">
        <w:t>} \</w:t>
      </w:r>
      <w:proofErr w:type="spellStart"/>
      <w:r w:rsidRPr="00272798">
        <w:t>quad</w:t>
      </w:r>
      <w:proofErr w:type="spellEnd"/>
      <w:r w:rsidRPr="00272798">
        <w:t xml:space="preserve"> \</w:t>
      </w:r>
      <w:proofErr w:type="spellStart"/>
      <w:r w:rsidRPr="00272798">
        <w:t>text</w:t>
      </w:r>
      <w:proofErr w:type="spellEnd"/>
      <w:r w:rsidRPr="00272798">
        <w:t>{Beschleunigung}a(t)=</w:t>
      </w:r>
      <w:proofErr w:type="spellStart"/>
      <w:r w:rsidRPr="00272798">
        <w:t>dtdv</w:t>
      </w:r>
      <w:proofErr w:type="spellEnd"/>
      <w:r w:rsidRPr="00272798">
        <w:t xml:space="preserve">​Beschleunigung </w:t>
      </w:r>
    </w:p>
    <w:p w14:paraId="6364C417" w14:textId="77777777" w:rsidR="0021280A" w:rsidRPr="00272798" w:rsidRDefault="0021280A" w:rsidP="0021280A">
      <w:r w:rsidRPr="00272798">
        <w:t>Durch Veränderung von Parametern oder Anfangsbedingungen entsteht ein dialogischer Lernprozess zwischen Modell, Code und graphischer Darstellung. Simulationen werden damit zu Werkzeugen semantischer Rückkopplung: Lernende können ihre Annahmen nicht nur überprüfen, sondern funktional rekonstruieren und iterativ verbessern [92].</w:t>
      </w:r>
    </w:p>
    <w:p w14:paraId="2BC3909B" w14:textId="77777777" w:rsidR="0021280A" w:rsidRPr="00272798" w:rsidRDefault="0021280A" w:rsidP="0021280A">
      <w:r w:rsidRPr="00272798">
        <w:t>Besonders hervorzuheben ist die vollständige Integration des Funktionalen Raum-Zeit-Koordinatensystems (FRZK), das in dieser Einheit auf allen Ebenen wirksam wird. Die Zeit fungiert nicht nur als Parameter, sondern auch als Steuergröße im Simulationsverlauf. Der Raum ist explizit gegeben, sei es als eindimensionale Strecke oder als zweidimensionales Koordinatensystem. Die Funktion zeigt sich als Bewegungsform – linear, exponentiell oder oszillierend – und ist sowohl algebraisch als auch visuell greifbar. Zentrale didaktische Rolle spielt das Bezugssystem: Bewegungsdaten können sowohl aus der Sicht eines ruhenden als auch eines mitbewegten Beobachters analysiert werden, was Perspektivwechsel und Relativitätsbetrachtungen vorbereitet [93].</w:t>
      </w:r>
    </w:p>
    <w:p w14:paraId="088F5384" w14:textId="77777777" w:rsidR="0021280A" w:rsidRPr="00272798" w:rsidRDefault="0021280A" w:rsidP="0021280A">
      <w:r w:rsidRPr="00272798">
        <w:t>Der typische Unterrichtsverlauf beginnt mit der Wiederholung bekannter Bewegungsformen und deren Funktionsgleichungen. Anschließend bearbeiten die Lernenden eine gezielte Aufgabenstellung, beispielsweise: „Simuliere eine gleichmäßig beschleunigte Bewegung und vergleiche zwei Startgeschwindigkeiten.“ Hierzu entwickeln sie schrittweise eine eigene Klasse für Bewegungen, in der sie Methoden zur Berechnung und Visualisierung einbauen. Reflexion und Veränderung der Parameter gehören ebenso zum Lernprozess wie die finale Visualisierung durch Live-Plots oder Animationen. Hierdurch werden funktionale Konzepte nicht nur verstanden, sondern aktiv erzeugt [94].</w:t>
      </w:r>
    </w:p>
    <w:p w14:paraId="7D83B42F" w14:textId="77777777" w:rsidR="0021280A" w:rsidRPr="00272798" w:rsidRDefault="0021280A" w:rsidP="0021280A">
      <w:r w:rsidRPr="00272798">
        <w:t>Im Rahmen des 10-Stufen-Modells kommen insbesondere die Stufen 3 (Visualisieren), 5 (Perspektivwechsel), 6 (Wunschfrage), 7 (Abstraktion) und 10 (Gegenkontrolle) zur Anwendung. Die Simulation wird zur Plattform für hypothetisches Denken: Lernende fragen etwa „Wie müsste sich das System verhalten, damit sich Geschwindigkeit verdoppelt?“ und überprüfen ihre Hypothese unmittelbar durch Veränderung im Code. Die Rückmeldung erfolgt hier nicht als verbales Feedback, sondern als strukturelles Resonanzmuster im Zeitverlauf der Simulation – ein Prinzip, das auch in lernwirksamen Feedbackstudien als besonders effektiv beschrieben wird [95].</w:t>
      </w:r>
    </w:p>
    <w:p w14:paraId="40A468FC" w14:textId="77777777" w:rsidR="0021280A" w:rsidRPr="00272798" w:rsidRDefault="0021280A" w:rsidP="0021280A">
      <w:r w:rsidRPr="00272798">
        <w:t>Didaktisch funktioniert die Einheit auf mehreren Ebenen. Sie fördert technologische Handlungskompetenz, abstrakte Modellbildung, funktionales Denken und kooperatives Lernen – etwa durch Programmier-Tandems, Peer-Reviews oder Code-Vergleiche. Gleichzeitig bietet sie für Lehrkräfte ein fein steuerbares Diagnosesystem, mit dem sich kognitive Entwicklung und Modellkompetenz strukturell beobachten lassen. Das FRZK wird in dieser Einheit nicht nur als theoretisches Gerüst genutzt, sondern als direkt abbildbares Denkmodell – es strukturiert den Prozess, rahmt die Beobachtung und unterstützt die Reflexion.</w:t>
      </w:r>
    </w:p>
    <w:p w14:paraId="7E5C5366" w14:textId="77777777" w:rsidR="0021280A" w:rsidRPr="007C1014" w:rsidRDefault="0021280A" w:rsidP="0021280A">
      <w:r>
        <w:t>6.</w:t>
      </w:r>
      <w:r w:rsidRPr="007C1014">
        <w:t>8.6 Perspektivwechsel in der Soziologie</w:t>
      </w:r>
    </w:p>
    <w:p w14:paraId="36F877AD" w14:textId="77777777" w:rsidR="0021280A" w:rsidRPr="007C1014" w:rsidRDefault="0021280A" w:rsidP="0021280A">
      <w:r w:rsidRPr="007C1014">
        <w:t>Auch im gesellschaftswissenschaftlichen Unterricht, insbesondere in der Soziologie, zeigt sich das Funktionale Raum-Zeit-Koordinatensystem (FRZK) als strukturierendes Denkwerkzeug. Das hier dokumentierte Unterrichtsbeispiel entstand im Rahmen eines Projekts zur Analyse sozialer Rollen, Normen und Systeme. Ziel war es, Lernende zu befähigen, ihre eigene gesellschaftliche Position nicht nur zu beschreiben, sondern systematisch zu modellieren – inklusive eines expliziten Wechsels zwischen individueller Erfahrung und gesellschaftlicher Gesamtstruktur [96].</w:t>
      </w:r>
    </w:p>
    <w:p w14:paraId="7513F8FE" w14:textId="77777777" w:rsidR="0021280A" w:rsidRPr="007C1014" w:rsidRDefault="0021280A" w:rsidP="0021280A">
      <w:r w:rsidRPr="007C1014">
        <w:t>Die Einheit richtet sich typischerweise an die Sekundarstufe II und beginnt mit einer biografischen Selbstreflexion: „Wo stehe ich in Bezug auf Familie, Schule, Peergroup, Öffentlichkeit?“ Diese subjektive Erhebung wird im Verlauf der Einheit in eine systemische Perspektive überführt. Dabei entstehen sogenannte Rollendiagramme, zunächst individualisiert, dann abstrahiert, in denen Wechselwirkungen, Erwartungen und soziale Felder visualisiert werden. Die Modelle dienen der Funktionsbeschreibung sozialer Rollenverläufe und Systemantworten.</w:t>
      </w:r>
    </w:p>
    <w:p w14:paraId="1A441D9D" w14:textId="77777777" w:rsidR="0021280A" w:rsidRPr="007C1014" w:rsidRDefault="0021280A" w:rsidP="0021280A">
      <w:r w:rsidRPr="007C1014">
        <w:t>Im Sinne des FRZK lassen sich die vier Kernkomponenten wie folgt abbilden:</w:t>
      </w:r>
    </w:p>
    <w:p w14:paraId="4230D4E5" w14:textId="77777777" w:rsidR="0021280A" w:rsidRPr="007C1014" w:rsidRDefault="0021280A" w:rsidP="00BC08DD">
      <w:pPr>
        <w:pStyle w:val="Listenabsatz"/>
        <w:numPr>
          <w:ilvl w:val="0"/>
          <w:numId w:val="15"/>
        </w:numPr>
      </w:pPr>
      <w:r w:rsidRPr="00A93C1D">
        <w:rPr>
          <w:b/>
          <w:bCs/>
        </w:rPr>
        <w:t>Raum:</w:t>
      </w:r>
      <w:r w:rsidRPr="007C1014">
        <w:t xml:space="preserve"> Der symbolische soziale Raum, bestehend aus institutionellen Feldern (Familie, Bildung, Medien), Beziehungsstrukturen und normativen Kontexten.</w:t>
      </w:r>
    </w:p>
    <w:p w14:paraId="66642C42" w14:textId="77777777" w:rsidR="0021280A" w:rsidRPr="007C1014" w:rsidRDefault="0021280A" w:rsidP="00BC08DD">
      <w:pPr>
        <w:pStyle w:val="Listenabsatz"/>
        <w:numPr>
          <w:ilvl w:val="0"/>
          <w:numId w:val="15"/>
        </w:numPr>
      </w:pPr>
      <w:r w:rsidRPr="00A93C1D">
        <w:rPr>
          <w:b/>
          <w:bCs/>
        </w:rPr>
        <w:t>Zeit:</w:t>
      </w:r>
      <w:r w:rsidRPr="007C1014">
        <w:t xml:space="preserve"> Biografische Entwicklungsachsen, Rollenerwerb, soziale Übergänge und kumulative Entscheidungen.</w:t>
      </w:r>
    </w:p>
    <w:p w14:paraId="2C02BC5D" w14:textId="77777777" w:rsidR="0021280A" w:rsidRPr="007C1014" w:rsidRDefault="0021280A" w:rsidP="00BC08DD">
      <w:pPr>
        <w:pStyle w:val="Listenabsatz"/>
        <w:numPr>
          <w:ilvl w:val="0"/>
          <w:numId w:val="15"/>
        </w:numPr>
      </w:pPr>
      <w:r w:rsidRPr="00A93C1D">
        <w:rPr>
          <w:b/>
          <w:bCs/>
        </w:rPr>
        <w:t>Funktion:</w:t>
      </w:r>
      <w:r w:rsidRPr="007C1014">
        <w:t xml:space="preserve"> Beziehung zwischen individuellem Verhalten und systemischer Reaktion, z. B. durch Sanktion, Resonanz oder Rollenerweiterung.</w:t>
      </w:r>
    </w:p>
    <w:p w14:paraId="00011434" w14:textId="77777777" w:rsidR="0021280A" w:rsidRPr="007C1014" w:rsidRDefault="0021280A" w:rsidP="00BC08DD">
      <w:pPr>
        <w:pStyle w:val="Listenabsatz"/>
        <w:numPr>
          <w:ilvl w:val="0"/>
          <w:numId w:val="15"/>
        </w:numPr>
      </w:pPr>
      <w:r w:rsidRPr="00A93C1D">
        <w:rPr>
          <w:b/>
          <w:bCs/>
        </w:rPr>
        <w:t>Bezugssystem:</w:t>
      </w:r>
      <w:r w:rsidRPr="007C1014">
        <w:t xml:space="preserve"> Perspektivwechsel zwischen Selbstbeobachtung (Ich im System) und Fremdbeobachtung (Systemlogik), insbesondere durch didaktisch geleiteten Perspektivwechsel [97].</w:t>
      </w:r>
    </w:p>
    <w:p w14:paraId="4470CF41" w14:textId="77777777" w:rsidR="0021280A" w:rsidRPr="007C1014" w:rsidRDefault="0021280A" w:rsidP="0021280A">
      <w:r w:rsidRPr="007C1014">
        <w:t>Ein exemplarischer Stundenverlauf, strukturiert nach dem 10-Stufen-Modell, fokussiert auf die Stufen 3 (Visualisieren), 5 (Perspektivwechsel), 6 (Wunschfrage: „Was wäre, wenn ich meine Rolle ändere?“), 7 (Abstraktion) und 10 (Gegenkontrolle). Die Visualisierung erfolgt über Kreisdiagramme, soziogrammatische Netzwerke oder Rollenkarten, die sich in der Zeitachse fortschreiben lassen – z. B. biografisch projektiert bis zur nächsten Rolle (z. B. Übergang Schule → Beruf).</w:t>
      </w:r>
    </w:p>
    <w:p w14:paraId="36CBCB94" w14:textId="77777777" w:rsidR="0021280A" w:rsidRPr="007C1014" w:rsidRDefault="0021280A" w:rsidP="0021280A">
      <w:r w:rsidRPr="007C1014">
        <w:rPr>
          <w:rFonts w:ascii="Segoe UI Emoji" w:hAnsi="Segoe UI Emoji" w:cs="Segoe UI Emoji"/>
        </w:rPr>
        <w:t>📊</w:t>
      </w:r>
      <w:r w:rsidRPr="007C1014">
        <w:t xml:space="preserve"> Didaktische Matrix: FRZK-Komponenten im Perspektivwechselunterricht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097"/>
        <w:gridCol w:w="4990"/>
      </w:tblGrid>
      <w:tr w:rsidR="0021280A" w:rsidRPr="007C1014" w14:paraId="093BD774" w14:textId="77777777" w:rsidTr="00AB580F">
        <w:trPr>
          <w:tblHeader/>
          <w:tblCellSpacing w:w="15" w:type="dxa"/>
        </w:trPr>
        <w:tc>
          <w:tcPr>
            <w:tcW w:w="0" w:type="auto"/>
            <w:vAlign w:val="center"/>
            <w:hideMark/>
          </w:tcPr>
          <w:p w14:paraId="434DC1BC" w14:textId="77777777" w:rsidR="0021280A" w:rsidRPr="007C1014" w:rsidRDefault="0021280A" w:rsidP="00AB580F">
            <w:r w:rsidRPr="007C1014">
              <w:t>Phase</w:t>
            </w:r>
          </w:p>
        </w:tc>
        <w:tc>
          <w:tcPr>
            <w:tcW w:w="0" w:type="auto"/>
            <w:vAlign w:val="center"/>
            <w:hideMark/>
          </w:tcPr>
          <w:p w14:paraId="190E2264" w14:textId="77777777" w:rsidR="0021280A" w:rsidRPr="007C1014" w:rsidRDefault="0021280A" w:rsidP="00AB580F">
            <w:r w:rsidRPr="007C1014">
              <w:t>FRZK-Komponente</w:t>
            </w:r>
          </w:p>
        </w:tc>
        <w:tc>
          <w:tcPr>
            <w:tcW w:w="0" w:type="auto"/>
            <w:vAlign w:val="center"/>
            <w:hideMark/>
          </w:tcPr>
          <w:p w14:paraId="4E4A08AE" w14:textId="77777777" w:rsidR="0021280A" w:rsidRPr="007C1014" w:rsidRDefault="0021280A" w:rsidP="00AB580F">
            <w:r w:rsidRPr="007C1014">
              <w:t>Didaktische Funktion</w:t>
            </w:r>
          </w:p>
        </w:tc>
      </w:tr>
      <w:tr w:rsidR="0021280A" w:rsidRPr="007C1014" w14:paraId="7120651E" w14:textId="77777777" w:rsidTr="00AB580F">
        <w:trPr>
          <w:tblCellSpacing w:w="15" w:type="dxa"/>
        </w:trPr>
        <w:tc>
          <w:tcPr>
            <w:tcW w:w="0" w:type="auto"/>
            <w:vAlign w:val="center"/>
            <w:hideMark/>
          </w:tcPr>
          <w:p w14:paraId="57C52141" w14:textId="77777777" w:rsidR="0021280A" w:rsidRPr="007C1014" w:rsidRDefault="0021280A" w:rsidP="00AB580F">
            <w:r w:rsidRPr="007C1014">
              <w:t>Selbstreflexion</w:t>
            </w:r>
          </w:p>
        </w:tc>
        <w:tc>
          <w:tcPr>
            <w:tcW w:w="0" w:type="auto"/>
            <w:vAlign w:val="center"/>
            <w:hideMark/>
          </w:tcPr>
          <w:p w14:paraId="4099A995" w14:textId="77777777" w:rsidR="0021280A" w:rsidRPr="007C1014" w:rsidRDefault="0021280A" w:rsidP="00AB580F">
            <w:r w:rsidRPr="007C1014">
              <w:t>Raum, Bezugssystem</w:t>
            </w:r>
          </w:p>
        </w:tc>
        <w:tc>
          <w:tcPr>
            <w:tcW w:w="0" w:type="auto"/>
            <w:vAlign w:val="center"/>
            <w:hideMark/>
          </w:tcPr>
          <w:p w14:paraId="620B9357" w14:textId="77777777" w:rsidR="0021280A" w:rsidRPr="007C1014" w:rsidRDefault="0021280A" w:rsidP="00AB580F">
            <w:r w:rsidRPr="007C1014">
              <w:t>Positionierung im sozialen Raum</w:t>
            </w:r>
          </w:p>
        </w:tc>
      </w:tr>
      <w:tr w:rsidR="0021280A" w:rsidRPr="007C1014" w14:paraId="451D5DEA" w14:textId="77777777" w:rsidTr="00AB580F">
        <w:trPr>
          <w:tblCellSpacing w:w="15" w:type="dxa"/>
        </w:trPr>
        <w:tc>
          <w:tcPr>
            <w:tcW w:w="0" w:type="auto"/>
            <w:vAlign w:val="center"/>
            <w:hideMark/>
          </w:tcPr>
          <w:p w14:paraId="02D41B0D" w14:textId="77777777" w:rsidR="0021280A" w:rsidRPr="007C1014" w:rsidRDefault="0021280A" w:rsidP="00AB580F">
            <w:r w:rsidRPr="007C1014">
              <w:t>Rollenmodellierung</w:t>
            </w:r>
          </w:p>
        </w:tc>
        <w:tc>
          <w:tcPr>
            <w:tcW w:w="0" w:type="auto"/>
            <w:vAlign w:val="center"/>
            <w:hideMark/>
          </w:tcPr>
          <w:p w14:paraId="1E1E6B9C" w14:textId="77777777" w:rsidR="0021280A" w:rsidRPr="007C1014" w:rsidRDefault="0021280A" w:rsidP="00AB580F">
            <w:r w:rsidRPr="007C1014">
              <w:t>Funktion, Zeit</w:t>
            </w:r>
          </w:p>
        </w:tc>
        <w:tc>
          <w:tcPr>
            <w:tcW w:w="0" w:type="auto"/>
            <w:vAlign w:val="center"/>
            <w:hideMark/>
          </w:tcPr>
          <w:p w14:paraId="101307C2" w14:textId="77777777" w:rsidR="0021280A" w:rsidRPr="007C1014" w:rsidRDefault="0021280A" w:rsidP="00AB580F">
            <w:r w:rsidRPr="007C1014">
              <w:t>Dynamisierung von Erwartungen und Verhalten</w:t>
            </w:r>
          </w:p>
        </w:tc>
      </w:tr>
      <w:tr w:rsidR="0021280A" w:rsidRPr="007C1014" w14:paraId="4C071CD0" w14:textId="77777777" w:rsidTr="00AB580F">
        <w:trPr>
          <w:tblCellSpacing w:w="15" w:type="dxa"/>
        </w:trPr>
        <w:tc>
          <w:tcPr>
            <w:tcW w:w="0" w:type="auto"/>
            <w:vAlign w:val="center"/>
            <w:hideMark/>
          </w:tcPr>
          <w:p w14:paraId="12A8BBF1" w14:textId="77777777" w:rsidR="0021280A" w:rsidRPr="007C1014" w:rsidRDefault="0021280A" w:rsidP="00AB580F">
            <w:r w:rsidRPr="007C1014">
              <w:t>Perspektivwechsel</w:t>
            </w:r>
          </w:p>
        </w:tc>
        <w:tc>
          <w:tcPr>
            <w:tcW w:w="0" w:type="auto"/>
            <w:vAlign w:val="center"/>
            <w:hideMark/>
          </w:tcPr>
          <w:p w14:paraId="6E3ECF89" w14:textId="77777777" w:rsidR="0021280A" w:rsidRPr="007C1014" w:rsidRDefault="0021280A" w:rsidP="00AB580F">
            <w:r w:rsidRPr="007C1014">
              <w:t>Bezugssystem</w:t>
            </w:r>
          </w:p>
        </w:tc>
        <w:tc>
          <w:tcPr>
            <w:tcW w:w="0" w:type="auto"/>
            <w:vAlign w:val="center"/>
            <w:hideMark/>
          </w:tcPr>
          <w:p w14:paraId="7AACA371" w14:textId="77777777" w:rsidR="0021280A" w:rsidRPr="007C1014" w:rsidRDefault="0021280A" w:rsidP="00AB580F">
            <w:r w:rsidRPr="007C1014">
              <w:t>Systemisch abstrahiertes Handeln erkennen</w:t>
            </w:r>
          </w:p>
        </w:tc>
      </w:tr>
      <w:tr w:rsidR="0021280A" w:rsidRPr="007C1014" w14:paraId="53510079" w14:textId="77777777" w:rsidTr="00AB580F">
        <w:trPr>
          <w:tblCellSpacing w:w="15" w:type="dxa"/>
        </w:trPr>
        <w:tc>
          <w:tcPr>
            <w:tcW w:w="0" w:type="auto"/>
            <w:vAlign w:val="center"/>
            <w:hideMark/>
          </w:tcPr>
          <w:p w14:paraId="47E92DA8" w14:textId="77777777" w:rsidR="0021280A" w:rsidRPr="007C1014" w:rsidRDefault="0021280A" w:rsidP="00AB580F">
            <w:r w:rsidRPr="007C1014">
              <w:t>Sozialsimulation</w:t>
            </w:r>
          </w:p>
        </w:tc>
        <w:tc>
          <w:tcPr>
            <w:tcW w:w="0" w:type="auto"/>
            <w:vAlign w:val="center"/>
            <w:hideMark/>
          </w:tcPr>
          <w:p w14:paraId="5789548E" w14:textId="77777777" w:rsidR="0021280A" w:rsidRPr="007C1014" w:rsidRDefault="0021280A" w:rsidP="00AB580F">
            <w:r w:rsidRPr="007C1014">
              <w:t>Funktion</w:t>
            </w:r>
          </w:p>
        </w:tc>
        <w:tc>
          <w:tcPr>
            <w:tcW w:w="0" w:type="auto"/>
            <w:vAlign w:val="center"/>
            <w:hideMark/>
          </w:tcPr>
          <w:p w14:paraId="4A7DB336" w14:textId="77777777" w:rsidR="0021280A" w:rsidRPr="007C1014" w:rsidRDefault="0021280A" w:rsidP="00AB580F">
            <w:r w:rsidRPr="007C1014">
              <w:t>Hypothetische Systemantworten sichtbar machen</w:t>
            </w:r>
          </w:p>
        </w:tc>
      </w:tr>
      <w:tr w:rsidR="0021280A" w:rsidRPr="007C1014" w14:paraId="3FC03DB3" w14:textId="77777777" w:rsidTr="00AB580F">
        <w:trPr>
          <w:tblCellSpacing w:w="15" w:type="dxa"/>
        </w:trPr>
        <w:tc>
          <w:tcPr>
            <w:tcW w:w="0" w:type="auto"/>
            <w:vAlign w:val="center"/>
            <w:hideMark/>
          </w:tcPr>
          <w:p w14:paraId="658C0456" w14:textId="77777777" w:rsidR="0021280A" w:rsidRPr="007C1014" w:rsidRDefault="0021280A" w:rsidP="00AB580F">
            <w:r w:rsidRPr="007C1014">
              <w:t>Rückbezug</w:t>
            </w:r>
          </w:p>
        </w:tc>
        <w:tc>
          <w:tcPr>
            <w:tcW w:w="0" w:type="auto"/>
            <w:vAlign w:val="center"/>
            <w:hideMark/>
          </w:tcPr>
          <w:p w14:paraId="478F440A" w14:textId="77777777" w:rsidR="0021280A" w:rsidRPr="007C1014" w:rsidRDefault="0021280A" w:rsidP="00AB580F">
            <w:r w:rsidRPr="007C1014">
              <w:t>Raum, Zeit</w:t>
            </w:r>
          </w:p>
        </w:tc>
        <w:tc>
          <w:tcPr>
            <w:tcW w:w="0" w:type="auto"/>
            <w:vAlign w:val="center"/>
            <w:hideMark/>
          </w:tcPr>
          <w:p w14:paraId="5E320394" w14:textId="77777777" w:rsidR="0021280A" w:rsidRPr="007C1014" w:rsidRDefault="0021280A" w:rsidP="00AB580F">
            <w:r w:rsidRPr="007C1014">
              <w:t>Stabilität und Wandel im Rollensystem analysieren</w:t>
            </w:r>
          </w:p>
        </w:tc>
      </w:tr>
    </w:tbl>
    <w:p w14:paraId="4D0BDC4F" w14:textId="77777777" w:rsidR="0021280A" w:rsidRPr="007C1014" w:rsidRDefault="0021280A" w:rsidP="0021280A">
      <w:r w:rsidRPr="007C1014">
        <w:t>Eine beispielhafte Aufgabenstellung könnte lauten: „Analysiere die Wechselwirkung zwischen deinem Verhalten in der Schule und den Erwartungen deiner Peergroup. Modelliere beide im sozialen Koordinatensystem und diskutiere mögliche Systemantworten bei Rollenveränderung.“</w:t>
      </w:r>
    </w:p>
    <w:p w14:paraId="5B0FAC32" w14:textId="77777777" w:rsidR="0021280A" w:rsidRPr="007C1014" w:rsidRDefault="0021280A" w:rsidP="0021280A">
      <w:r w:rsidRPr="007C1014">
        <w:t>Didaktisch liegt der Mehrwert dieser Einheit in der strukturierten Reflexion: Statt isolierter, beschreibender Aussagen entstehen abstrahierte Modelle sozialen Handelns. Das FRZK ermöglicht es dabei, individuelle Erfahrungen in systemische Funktionsmuster zu überführen. So werden komplexe Interaktionen nicht nur erfahrbar, sondern modellierbar – eine entscheidende Voraussetzung für soziologisches Denken und kritisches Selbstverhältnis im sozialen Kontext [98].</w:t>
      </w:r>
    </w:p>
    <w:p w14:paraId="034DF0C8" w14:textId="77777777" w:rsidR="0021280A" w:rsidRPr="007C1014" w:rsidRDefault="0021280A" w:rsidP="0021280A">
      <w:r>
        <w:t>6.</w:t>
      </w:r>
      <w:r w:rsidRPr="007C1014">
        <w:t>8.7 Lehrtypen und Differenzierung in Gruppen</w:t>
      </w:r>
    </w:p>
    <w:p w14:paraId="601ACA5F" w14:textId="77777777" w:rsidR="0021280A" w:rsidRPr="007C1014" w:rsidRDefault="0021280A" w:rsidP="0021280A">
      <w:r w:rsidRPr="007C1014">
        <w:t>In der differenzierten Unterrichtsplanung gewinnt die gezielte Modellierung von Lehrverhalten zunehmend an Bedeutung. Das Beispiel „Lehrtypen und Differenzierung in Gruppen“ entstand aus der praktischen Notwendigkeit, pädagogische Handlungsmuster systematisch abzubilden, sie in Beziehung zur Gruppendynamik zu setzen und daraus Rückschlüsse auf Belastung, Interaktionstiefe und Steuerbarkeit von Unterricht zu ziehen. Dabei wird nicht nur beschrieben, was Lehrkräfte tun, sondern modelliert, wie sich ihr Verhalten funktional im Raum-Zeit-Gefüge des Unterrichts verändert – mit Hilfe des Funktionalen Raum-Zeit-Koordinatensystems (FRZK) [99].</w:t>
      </w:r>
    </w:p>
    <w:p w14:paraId="7ED294AC" w14:textId="77777777" w:rsidR="0021280A" w:rsidRPr="007C1014" w:rsidRDefault="0021280A" w:rsidP="0021280A">
      <w:r w:rsidRPr="007C1014">
        <w:t xml:space="preserve">Zielgruppe dieser Planungshilfe sind Lehrkräfte aller Schularten sowie Ausbildungspersonal im berufsbildenden Bereich. Ausgangspunkt ist die Annahme, dass Lehrkräfte sich nicht statisch verhalten, sondern je nach Gruppenkonstellation, Inhalt und Phase unterschiedliche Lehrtypen annehmen: z. B. </w:t>
      </w:r>
      <w:proofErr w:type="spellStart"/>
      <w:r w:rsidRPr="007C1014">
        <w:t>Moderator:in</w:t>
      </w:r>
      <w:proofErr w:type="spellEnd"/>
      <w:r w:rsidRPr="007C1014">
        <w:t xml:space="preserve">, </w:t>
      </w:r>
      <w:proofErr w:type="spellStart"/>
      <w:r w:rsidRPr="007C1014">
        <w:t>Impulsgeber:in</w:t>
      </w:r>
      <w:proofErr w:type="spellEnd"/>
      <w:r w:rsidRPr="007C1014">
        <w:t xml:space="preserve">, </w:t>
      </w:r>
      <w:proofErr w:type="spellStart"/>
      <w:r w:rsidRPr="007C1014">
        <w:t>Instrukteur:in</w:t>
      </w:r>
      <w:proofErr w:type="spellEnd"/>
      <w:r w:rsidRPr="007C1014">
        <w:t xml:space="preserve"> oder zurückhaltende </w:t>
      </w:r>
      <w:proofErr w:type="spellStart"/>
      <w:proofErr w:type="gramStart"/>
      <w:r w:rsidRPr="007C1014">
        <w:t>Beobachter:in</w:t>
      </w:r>
      <w:proofErr w:type="spellEnd"/>
      <w:r w:rsidRPr="007C1014">
        <w:t>.</w:t>
      </w:r>
      <w:proofErr w:type="gramEnd"/>
      <w:r w:rsidRPr="007C1014">
        <w:t xml:space="preserve"> Diese Rollen lassen sich modellieren – als Position im sozialen Raum, als Funktion über Zeit und als perspektivische Ausprägung im Bezugssystem des Unterrichts.</w:t>
      </w:r>
    </w:p>
    <w:p w14:paraId="6F9E8C7B" w14:textId="77777777" w:rsidR="0021280A" w:rsidRPr="007C1014" w:rsidRDefault="0021280A" w:rsidP="0021280A">
      <w:r w:rsidRPr="007C1014">
        <w:t>Das didaktische Ziel besteht darin, Unterricht in heterogenen Gruppen so zu strukturieren, dass er sowohl lernförderlich als auch realistisch durchführbar bleibt. In einem digitalen Simulationsmodell werden dazu drei zentrale Parameter konfiguriert:</w:t>
      </w:r>
    </w:p>
    <w:p w14:paraId="30805095" w14:textId="77777777" w:rsidR="0021280A" w:rsidRPr="007C1014" w:rsidRDefault="0021280A" w:rsidP="00BC08DD">
      <w:pPr>
        <w:pStyle w:val="Listenabsatz"/>
        <w:numPr>
          <w:ilvl w:val="0"/>
          <w:numId w:val="16"/>
        </w:numPr>
      </w:pPr>
      <w:r w:rsidRPr="00A93C1D">
        <w:rPr>
          <w:b/>
          <w:bCs/>
        </w:rPr>
        <w:t>Gruppengröße</w:t>
      </w:r>
      <w:r w:rsidRPr="007C1014">
        <w:t xml:space="preserve"> (5–50 Teilnehmende),</w:t>
      </w:r>
    </w:p>
    <w:p w14:paraId="45A02E62" w14:textId="77777777" w:rsidR="0021280A" w:rsidRPr="007C1014" w:rsidRDefault="0021280A" w:rsidP="00BC08DD">
      <w:pPr>
        <w:pStyle w:val="Listenabsatz"/>
        <w:numPr>
          <w:ilvl w:val="0"/>
          <w:numId w:val="16"/>
        </w:numPr>
      </w:pPr>
      <w:proofErr w:type="spellStart"/>
      <w:r w:rsidRPr="00A93C1D">
        <w:rPr>
          <w:b/>
          <w:bCs/>
        </w:rPr>
        <w:t>Lehrtyp</w:t>
      </w:r>
      <w:proofErr w:type="spellEnd"/>
      <w:r w:rsidRPr="007C1014">
        <w:t xml:space="preserve"> (direktiv, explorativ, dialogisch),</w:t>
      </w:r>
    </w:p>
    <w:p w14:paraId="2D203FAB" w14:textId="77777777" w:rsidR="0021280A" w:rsidRPr="007C1014" w:rsidRDefault="0021280A" w:rsidP="00BC08DD">
      <w:pPr>
        <w:pStyle w:val="Listenabsatz"/>
        <w:numPr>
          <w:ilvl w:val="0"/>
          <w:numId w:val="16"/>
        </w:numPr>
      </w:pPr>
      <w:r w:rsidRPr="00A93C1D">
        <w:rPr>
          <w:b/>
          <w:bCs/>
        </w:rPr>
        <w:t>Phasenstruktur</w:t>
      </w:r>
      <w:r w:rsidRPr="007C1014">
        <w:t xml:space="preserve"> (z. B. gemäß dem 10-Stufen-Modell).</w:t>
      </w:r>
    </w:p>
    <w:p w14:paraId="49374356" w14:textId="77777777" w:rsidR="0021280A" w:rsidRPr="007C1014" w:rsidRDefault="0021280A" w:rsidP="0021280A">
      <w:r w:rsidRPr="007C1014">
        <w:t>Für jede Phase werden die Interaktionstiefe, Steuerungsintensität und kognitive Beanspruchung auf Seiten der Lehrkraft berechnet. Das Ergebnis ist eine Visualisierung als Kurvenverlauf oder Flächenprofil.</w:t>
      </w:r>
    </w:p>
    <w:p w14:paraId="681F0744" w14:textId="77777777" w:rsidR="0021280A" w:rsidRPr="007C1014" w:rsidRDefault="0021280A" w:rsidP="0021280A">
      <w:r w:rsidRPr="007C1014">
        <w:rPr>
          <w:rFonts w:ascii="Segoe UI Emoji" w:hAnsi="Segoe UI Emoji" w:cs="Segoe UI Emoji"/>
        </w:rPr>
        <w:t>📊</w:t>
      </w:r>
      <w:r w:rsidRPr="007C1014">
        <w:t xml:space="preserve"> Modellmatrix: Lehrtypische Beanspruchung im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0"/>
        <w:gridCol w:w="1331"/>
        <w:gridCol w:w="1684"/>
        <w:gridCol w:w="1794"/>
        <w:gridCol w:w="1683"/>
      </w:tblGrid>
      <w:tr w:rsidR="0021280A" w:rsidRPr="007C1014" w14:paraId="0B39B3E3" w14:textId="77777777" w:rsidTr="00AB580F">
        <w:trPr>
          <w:tblHeader/>
          <w:tblCellSpacing w:w="15" w:type="dxa"/>
        </w:trPr>
        <w:tc>
          <w:tcPr>
            <w:tcW w:w="0" w:type="auto"/>
            <w:vAlign w:val="center"/>
            <w:hideMark/>
          </w:tcPr>
          <w:p w14:paraId="0966B16B" w14:textId="77777777" w:rsidR="0021280A" w:rsidRPr="007C1014" w:rsidRDefault="0021280A" w:rsidP="00AB580F">
            <w:r w:rsidRPr="007C1014">
              <w:t>Unterrichtsphase (10-Stufen-Modell)</w:t>
            </w:r>
          </w:p>
        </w:tc>
        <w:tc>
          <w:tcPr>
            <w:tcW w:w="0" w:type="auto"/>
            <w:vAlign w:val="center"/>
            <w:hideMark/>
          </w:tcPr>
          <w:p w14:paraId="43B1170F" w14:textId="77777777" w:rsidR="0021280A" w:rsidRPr="007C1014" w:rsidRDefault="0021280A" w:rsidP="00AB580F">
            <w:r w:rsidRPr="007C1014">
              <w:t>Steuerung (1–10)</w:t>
            </w:r>
          </w:p>
        </w:tc>
        <w:tc>
          <w:tcPr>
            <w:tcW w:w="0" w:type="auto"/>
            <w:vAlign w:val="center"/>
            <w:hideMark/>
          </w:tcPr>
          <w:p w14:paraId="7BCE7555" w14:textId="77777777" w:rsidR="0021280A" w:rsidRPr="007C1014" w:rsidRDefault="0021280A" w:rsidP="00AB580F">
            <w:r w:rsidRPr="007C1014">
              <w:t>Interaktionstiefe</w:t>
            </w:r>
          </w:p>
        </w:tc>
        <w:tc>
          <w:tcPr>
            <w:tcW w:w="0" w:type="auto"/>
            <w:vAlign w:val="center"/>
            <w:hideMark/>
          </w:tcPr>
          <w:p w14:paraId="3A784ABF" w14:textId="77777777" w:rsidR="0021280A" w:rsidRPr="007C1014" w:rsidRDefault="0021280A" w:rsidP="00AB580F">
            <w:r w:rsidRPr="007C1014">
              <w:t>Typisches Verhalten</w:t>
            </w:r>
          </w:p>
        </w:tc>
        <w:tc>
          <w:tcPr>
            <w:tcW w:w="0" w:type="auto"/>
            <w:vAlign w:val="center"/>
            <w:hideMark/>
          </w:tcPr>
          <w:p w14:paraId="33D84772" w14:textId="77777777" w:rsidR="0021280A" w:rsidRPr="007C1014" w:rsidRDefault="0021280A" w:rsidP="00AB580F">
            <w:r w:rsidRPr="007C1014">
              <w:t>FRZK-Komponenten</w:t>
            </w:r>
          </w:p>
        </w:tc>
      </w:tr>
      <w:tr w:rsidR="0021280A" w:rsidRPr="007C1014" w14:paraId="5DAC3B76" w14:textId="77777777" w:rsidTr="00AB580F">
        <w:trPr>
          <w:tblCellSpacing w:w="15" w:type="dxa"/>
        </w:trPr>
        <w:tc>
          <w:tcPr>
            <w:tcW w:w="0" w:type="auto"/>
            <w:vAlign w:val="center"/>
            <w:hideMark/>
          </w:tcPr>
          <w:p w14:paraId="3FB6CC47" w14:textId="77777777" w:rsidR="0021280A" w:rsidRPr="007C1014" w:rsidRDefault="0021280A" w:rsidP="00AB580F">
            <w:r w:rsidRPr="007C1014">
              <w:t>3 – Visualisieren</w:t>
            </w:r>
          </w:p>
        </w:tc>
        <w:tc>
          <w:tcPr>
            <w:tcW w:w="0" w:type="auto"/>
            <w:vAlign w:val="center"/>
            <w:hideMark/>
          </w:tcPr>
          <w:p w14:paraId="62C79E33" w14:textId="77777777" w:rsidR="0021280A" w:rsidRPr="007C1014" w:rsidRDefault="0021280A" w:rsidP="00AB580F">
            <w:r w:rsidRPr="007C1014">
              <w:t>4</w:t>
            </w:r>
          </w:p>
        </w:tc>
        <w:tc>
          <w:tcPr>
            <w:tcW w:w="0" w:type="auto"/>
            <w:vAlign w:val="center"/>
            <w:hideMark/>
          </w:tcPr>
          <w:p w14:paraId="1F0D05A3" w14:textId="77777777" w:rsidR="0021280A" w:rsidRPr="007C1014" w:rsidRDefault="0021280A" w:rsidP="00AB580F">
            <w:r w:rsidRPr="007C1014">
              <w:t>hoch</w:t>
            </w:r>
          </w:p>
        </w:tc>
        <w:tc>
          <w:tcPr>
            <w:tcW w:w="0" w:type="auto"/>
            <w:vAlign w:val="center"/>
            <w:hideMark/>
          </w:tcPr>
          <w:p w14:paraId="519E0266" w14:textId="77777777" w:rsidR="0021280A" w:rsidRPr="007C1014" w:rsidRDefault="0021280A" w:rsidP="00AB580F">
            <w:proofErr w:type="spellStart"/>
            <w:r w:rsidRPr="007C1014">
              <w:t>Impulsgeber:in</w:t>
            </w:r>
            <w:proofErr w:type="spellEnd"/>
          </w:p>
        </w:tc>
        <w:tc>
          <w:tcPr>
            <w:tcW w:w="0" w:type="auto"/>
            <w:vAlign w:val="center"/>
            <w:hideMark/>
          </w:tcPr>
          <w:p w14:paraId="35CEE822" w14:textId="77777777" w:rsidR="0021280A" w:rsidRPr="007C1014" w:rsidRDefault="0021280A" w:rsidP="00AB580F">
            <w:r w:rsidRPr="007C1014">
              <w:t>Raum, Funktion</w:t>
            </w:r>
          </w:p>
        </w:tc>
      </w:tr>
      <w:tr w:rsidR="0021280A" w:rsidRPr="007C1014" w14:paraId="34C249A8" w14:textId="77777777" w:rsidTr="00AB580F">
        <w:trPr>
          <w:tblCellSpacing w:w="15" w:type="dxa"/>
        </w:trPr>
        <w:tc>
          <w:tcPr>
            <w:tcW w:w="0" w:type="auto"/>
            <w:vAlign w:val="center"/>
            <w:hideMark/>
          </w:tcPr>
          <w:p w14:paraId="33721946" w14:textId="77777777" w:rsidR="0021280A" w:rsidRPr="007C1014" w:rsidRDefault="0021280A" w:rsidP="00AB580F">
            <w:r w:rsidRPr="007C1014">
              <w:t>5 – Perspektivwechsel</w:t>
            </w:r>
          </w:p>
        </w:tc>
        <w:tc>
          <w:tcPr>
            <w:tcW w:w="0" w:type="auto"/>
            <w:vAlign w:val="center"/>
            <w:hideMark/>
          </w:tcPr>
          <w:p w14:paraId="3B40727D" w14:textId="77777777" w:rsidR="0021280A" w:rsidRPr="007C1014" w:rsidRDefault="0021280A" w:rsidP="00AB580F">
            <w:r w:rsidRPr="007C1014">
              <w:t>6</w:t>
            </w:r>
          </w:p>
        </w:tc>
        <w:tc>
          <w:tcPr>
            <w:tcW w:w="0" w:type="auto"/>
            <w:vAlign w:val="center"/>
            <w:hideMark/>
          </w:tcPr>
          <w:p w14:paraId="3274FA01" w14:textId="77777777" w:rsidR="0021280A" w:rsidRPr="007C1014" w:rsidRDefault="0021280A" w:rsidP="00AB580F">
            <w:r w:rsidRPr="007C1014">
              <w:t>mittel</w:t>
            </w:r>
          </w:p>
        </w:tc>
        <w:tc>
          <w:tcPr>
            <w:tcW w:w="0" w:type="auto"/>
            <w:vAlign w:val="center"/>
            <w:hideMark/>
          </w:tcPr>
          <w:p w14:paraId="4CA7D4F9" w14:textId="77777777" w:rsidR="0021280A" w:rsidRPr="007C1014" w:rsidRDefault="0021280A" w:rsidP="00AB580F">
            <w:proofErr w:type="spellStart"/>
            <w:r w:rsidRPr="007C1014">
              <w:t>Moderator:in</w:t>
            </w:r>
            <w:proofErr w:type="spellEnd"/>
          </w:p>
        </w:tc>
        <w:tc>
          <w:tcPr>
            <w:tcW w:w="0" w:type="auto"/>
            <w:vAlign w:val="center"/>
            <w:hideMark/>
          </w:tcPr>
          <w:p w14:paraId="5DA241C7" w14:textId="77777777" w:rsidR="0021280A" w:rsidRPr="007C1014" w:rsidRDefault="0021280A" w:rsidP="00AB580F">
            <w:r w:rsidRPr="007C1014">
              <w:t>Bezugssystem</w:t>
            </w:r>
          </w:p>
        </w:tc>
      </w:tr>
      <w:tr w:rsidR="0021280A" w:rsidRPr="007C1014" w14:paraId="10B977B1" w14:textId="77777777" w:rsidTr="00AB580F">
        <w:trPr>
          <w:tblCellSpacing w:w="15" w:type="dxa"/>
        </w:trPr>
        <w:tc>
          <w:tcPr>
            <w:tcW w:w="0" w:type="auto"/>
            <w:vAlign w:val="center"/>
            <w:hideMark/>
          </w:tcPr>
          <w:p w14:paraId="1C908E1F" w14:textId="77777777" w:rsidR="0021280A" w:rsidRPr="007C1014" w:rsidRDefault="0021280A" w:rsidP="00AB580F">
            <w:r w:rsidRPr="007C1014">
              <w:t>7 – Abstraktion</w:t>
            </w:r>
          </w:p>
        </w:tc>
        <w:tc>
          <w:tcPr>
            <w:tcW w:w="0" w:type="auto"/>
            <w:vAlign w:val="center"/>
            <w:hideMark/>
          </w:tcPr>
          <w:p w14:paraId="70A8F7CD" w14:textId="77777777" w:rsidR="0021280A" w:rsidRPr="007C1014" w:rsidRDefault="0021280A" w:rsidP="00AB580F">
            <w:r w:rsidRPr="007C1014">
              <w:t>8</w:t>
            </w:r>
          </w:p>
        </w:tc>
        <w:tc>
          <w:tcPr>
            <w:tcW w:w="0" w:type="auto"/>
            <w:vAlign w:val="center"/>
            <w:hideMark/>
          </w:tcPr>
          <w:p w14:paraId="1D376AB0" w14:textId="77777777" w:rsidR="0021280A" w:rsidRPr="007C1014" w:rsidRDefault="0021280A" w:rsidP="00AB580F">
            <w:r w:rsidRPr="007C1014">
              <w:t>niedrig</w:t>
            </w:r>
          </w:p>
        </w:tc>
        <w:tc>
          <w:tcPr>
            <w:tcW w:w="0" w:type="auto"/>
            <w:vAlign w:val="center"/>
            <w:hideMark/>
          </w:tcPr>
          <w:p w14:paraId="7204951C" w14:textId="77777777" w:rsidR="0021280A" w:rsidRPr="007C1014" w:rsidRDefault="0021280A" w:rsidP="00AB580F">
            <w:proofErr w:type="spellStart"/>
            <w:r w:rsidRPr="007C1014">
              <w:t>Beobachter:in</w:t>
            </w:r>
            <w:proofErr w:type="spellEnd"/>
          </w:p>
        </w:tc>
        <w:tc>
          <w:tcPr>
            <w:tcW w:w="0" w:type="auto"/>
            <w:vAlign w:val="center"/>
            <w:hideMark/>
          </w:tcPr>
          <w:p w14:paraId="34D955B3" w14:textId="77777777" w:rsidR="0021280A" w:rsidRPr="007C1014" w:rsidRDefault="0021280A" w:rsidP="00AB580F">
            <w:r w:rsidRPr="007C1014">
              <w:t>Funktion, Zeit</w:t>
            </w:r>
          </w:p>
        </w:tc>
      </w:tr>
      <w:tr w:rsidR="0021280A" w:rsidRPr="007C1014" w14:paraId="5D8E1534" w14:textId="77777777" w:rsidTr="00AB580F">
        <w:trPr>
          <w:tblCellSpacing w:w="15" w:type="dxa"/>
        </w:trPr>
        <w:tc>
          <w:tcPr>
            <w:tcW w:w="0" w:type="auto"/>
            <w:vAlign w:val="center"/>
            <w:hideMark/>
          </w:tcPr>
          <w:p w14:paraId="3631759A" w14:textId="77777777" w:rsidR="0021280A" w:rsidRPr="007C1014" w:rsidRDefault="0021280A" w:rsidP="00AB580F">
            <w:r w:rsidRPr="007C1014">
              <w:t>10 – Gegenkontrolle</w:t>
            </w:r>
          </w:p>
        </w:tc>
        <w:tc>
          <w:tcPr>
            <w:tcW w:w="0" w:type="auto"/>
            <w:vAlign w:val="center"/>
            <w:hideMark/>
          </w:tcPr>
          <w:p w14:paraId="2279668B" w14:textId="77777777" w:rsidR="0021280A" w:rsidRPr="007C1014" w:rsidRDefault="0021280A" w:rsidP="00AB580F">
            <w:r w:rsidRPr="007C1014">
              <w:t>7</w:t>
            </w:r>
          </w:p>
        </w:tc>
        <w:tc>
          <w:tcPr>
            <w:tcW w:w="0" w:type="auto"/>
            <w:vAlign w:val="center"/>
            <w:hideMark/>
          </w:tcPr>
          <w:p w14:paraId="265FB4EB" w14:textId="77777777" w:rsidR="0021280A" w:rsidRPr="007C1014" w:rsidRDefault="0021280A" w:rsidP="00AB580F">
            <w:r w:rsidRPr="007C1014">
              <w:t>mittel</w:t>
            </w:r>
          </w:p>
        </w:tc>
        <w:tc>
          <w:tcPr>
            <w:tcW w:w="0" w:type="auto"/>
            <w:vAlign w:val="center"/>
            <w:hideMark/>
          </w:tcPr>
          <w:p w14:paraId="40AC6DB8" w14:textId="77777777" w:rsidR="0021280A" w:rsidRPr="007C1014" w:rsidRDefault="0021280A" w:rsidP="00AB580F">
            <w:proofErr w:type="spellStart"/>
            <w:r w:rsidRPr="007C1014">
              <w:t>Dialogpartner:in</w:t>
            </w:r>
            <w:proofErr w:type="spellEnd"/>
          </w:p>
        </w:tc>
        <w:tc>
          <w:tcPr>
            <w:tcW w:w="0" w:type="auto"/>
            <w:vAlign w:val="center"/>
            <w:hideMark/>
          </w:tcPr>
          <w:p w14:paraId="31F9F739" w14:textId="77777777" w:rsidR="0021280A" w:rsidRPr="007C1014" w:rsidRDefault="0021280A" w:rsidP="00AB580F">
            <w:r w:rsidRPr="007C1014">
              <w:t>Bezugssystem</w:t>
            </w:r>
          </w:p>
        </w:tc>
      </w:tr>
    </w:tbl>
    <w:p w14:paraId="2ED06161" w14:textId="77777777" w:rsidR="0021280A" w:rsidRPr="007C1014" w:rsidRDefault="0021280A" w:rsidP="0021280A">
      <w:r w:rsidRPr="007C1014">
        <w:t>Im FRZK-Rahmen zeigen sich die vier didaktischen Strukturkomponenten dabei besonders klar:</w:t>
      </w:r>
    </w:p>
    <w:p w14:paraId="0B3498E3" w14:textId="77777777" w:rsidR="0021280A" w:rsidRPr="007C1014" w:rsidRDefault="0021280A" w:rsidP="00BC08DD">
      <w:pPr>
        <w:pStyle w:val="Listenabsatz"/>
        <w:numPr>
          <w:ilvl w:val="0"/>
          <w:numId w:val="17"/>
        </w:numPr>
      </w:pPr>
      <w:r w:rsidRPr="00A93C1D">
        <w:rPr>
          <w:b/>
          <w:bCs/>
        </w:rPr>
        <w:t>Raum:</w:t>
      </w:r>
      <w:r w:rsidRPr="007C1014">
        <w:t xml:space="preserve"> Die Gruppendimension, d. h. Verteilung, Reichweite und Wechsel der räumlichen Nähe zur Lehrkraft.</w:t>
      </w:r>
    </w:p>
    <w:p w14:paraId="7BD9FD59" w14:textId="77777777" w:rsidR="0021280A" w:rsidRPr="007C1014" w:rsidRDefault="0021280A" w:rsidP="00BC08DD">
      <w:pPr>
        <w:pStyle w:val="Listenabsatz"/>
        <w:numPr>
          <w:ilvl w:val="0"/>
          <w:numId w:val="17"/>
        </w:numPr>
      </w:pPr>
      <w:r w:rsidRPr="00A93C1D">
        <w:rPr>
          <w:b/>
          <w:bCs/>
        </w:rPr>
        <w:t>Zeit:</w:t>
      </w:r>
      <w:r w:rsidRPr="007C1014">
        <w:t xml:space="preserve"> Die dynamische Abfolge der Unterrichtsphasen, steuerbar und modellierbar über Zeitachsen.</w:t>
      </w:r>
    </w:p>
    <w:p w14:paraId="74D94B12" w14:textId="77777777" w:rsidR="0021280A" w:rsidRPr="007C1014" w:rsidRDefault="0021280A" w:rsidP="00BC08DD">
      <w:pPr>
        <w:pStyle w:val="Listenabsatz"/>
        <w:numPr>
          <w:ilvl w:val="0"/>
          <w:numId w:val="17"/>
        </w:numPr>
      </w:pPr>
      <w:r w:rsidRPr="00A93C1D">
        <w:rPr>
          <w:b/>
          <w:bCs/>
        </w:rPr>
        <w:t>Funktion:</w:t>
      </w:r>
      <w:r w:rsidRPr="007C1014">
        <w:t xml:space="preserve"> Die Beanspruchung der Lehrkraft als Resultat aus Methodenwahl, </w:t>
      </w:r>
      <w:proofErr w:type="spellStart"/>
      <w:r w:rsidRPr="007C1014">
        <w:t>Lehrtyp</w:t>
      </w:r>
      <w:proofErr w:type="spellEnd"/>
      <w:r w:rsidRPr="007C1014">
        <w:t xml:space="preserve"> und Gruppengröße.</w:t>
      </w:r>
    </w:p>
    <w:p w14:paraId="4F21E899" w14:textId="77777777" w:rsidR="0021280A" w:rsidRPr="007C1014" w:rsidRDefault="0021280A" w:rsidP="00BC08DD">
      <w:pPr>
        <w:pStyle w:val="Listenabsatz"/>
        <w:numPr>
          <w:ilvl w:val="0"/>
          <w:numId w:val="17"/>
        </w:numPr>
      </w:pPr>
      <w:r w:rsidRPr="00A93C1D">
        <w:rPr>
          <w:b/>
          <w:bCs/>
        </w:rPr>
        <w:t>Bezugssystem:</w:t>
      </w:r>
      <w:r w:rsidRPr="007C1014">
        <w:t xml:space="preserve"> Die Perspektive der Lehrkraft auf ihr eigenes Handeln – retrospektiv (Reflexion) oder prospektiv (Planung) [100].</w:t>
      </w:r>
    </w:p>
    <w:p w14:paraId="62E5278C" w14:textId="77777777" w:rsidR="0021280A" w:rsidRPr="007C1014" w:rsidRDefault="0021280A" w:rsidP="0021280A">
      <w:r w:rsidRPr="007C1014">
        <w:t>Typische Anwendungsszenarien dieses Modells sind sowohl in der Planung als auch in der Fortbildung angesiedelt. Eine Lehrkraft simuliert z. B.: „Wie verändert sich meine Beanspruchung, wenn ich in Phase 7 (Abstraktion) auf Einzelarbeit statt Gruppenarbeit setze?“ oder: „Wie reagiert das System, wenn ich bei 30 Lernenden meinen Stil von dialogisch auf instruktiv ändere?“ Diese Simulationen machen nicht nur Belastung kalkulierbar, sondern zeigen, wie Unterricht als komplexes, dynamisches System funktioniert.</w:t>
      </w:r>
    </w:p>
    <w:p w14:paraId="0C2B0A44" w14:textId="77777777" w:rsidR="0021280A" w:rsidRDefault="0021280A" w:rsidP="0021280A">
      <w:r w:rsidRPr="007C1014">
        <w:t>Im didaktischen Alltag erweist sich dieses Modell als flexibles Reflexionsinstrument. Es hilft, typische Belastungsspitzen zu identifizieren, Steuerungsprozesse transparenter zu machen und methodische Alternativen zu entwickeln – immer in Verbindung mit dem FRZK als strukturgebender Referenz. Dabei wird Unterricht nicht nur geplant, sondern als epistemisch steuerbare Raum-Zeit-Struktur erfahrbar gemacht: differenzsensitiv, simulationsbasiert und theoretisch rückgekoppelt [101].</w:t>
      </w:r>
    </w:p>
    <w:p w14:paraId="6A359576" w14:textId="77777777" w:rsidR="0021280A" w:rsidRPr="00981647" w:rsidRDefault="0021280A" w:rsidP="0021280A">
      <w:r w:rsidRPr="00981647">
        <w:rPr>
          <w:rFonts w:ascii="Segoe UI Emoji" w:hAnsi="Segoe UI Emoji" w:cs="Segoe UI Emoji"/>
        </w:rPr>
        <w:t>📄</w:t>
      </w:r>
      <w:r w:rsidRPr="00981647">
        <w:t xml:space="preserve"> </w:t>
      </w:r>
      <w:r w:rsidRPr="00981647">
        <w:rPr>
          <w:b/>
          <w:bCs/>
        </w:rPr>
        <w:t xml:space="preserve">Kapitel </w:t>
      </w:r>
      <w:r>
        <w:rPr>
          <w:b/>
          <w:bCs/>
        </w:rPr>
        <w:t>6.</w:t>
      </w:r>
      <w:r w:rsidRPr="00981647">
        <w:rPr>
          <w:b/>
          <w:bCs/>
        </w:rPr>
        <w:t xml:space="preserve">9 – Einsatz des </w:t>
      </w:r>
      <w:r>
        <w:rPr>
          <w:b/>
          <w:bCs/>
        </w:rPr>
        <w:t>FRZK</w:t>
      </w:r>
      <w:r w:rsidRPr="00981647">
        <w:rPr>
          <w:b/>
          <w:bCs/>
        </w:rPr>
        <w:t xml:space="preserve"> zur Unterrichtsvorbereitung</w:t>
      </w:r>
      <w:r w:rsidRPr="00981647">
        <w:br/>
        <w:t>(am Beispiel einer realen Unterrichtsreihe zu quadratischen Funktionen)</w:t>
      </w:r>
    </w:p>
    <w:p w14:paraId="24B3CA01" w14:textId="77777777" w:rsidR="0021280A" w:rsidRPr="00981647" w:rsidRDefault="00CB516F" w:rsidP="0021280A">
      <w:r>
        <w:pict w14:anchorId="164329F1">
          <v:rect id="_x0000_i1047" style="width:0;height:1.5pt" o:hralign="center" o:hrstd="t" o:hr="t" fillcolor="#a0a0a0" stroked="f"/>
        </w:pict>
      </w:r>
    </w:p>
    <w:p w14:paraId="20593EB0" w14:textId="77777777" w:rsidR="0021280A" w:rsidRPr="00981647" w:rsidRDefault="0021280A" w:rsidP="0021280A">
      <w:r>
        <w:t>6.</w:t>
      </w:r>
      <w:r w:rsidRPr="00981647">
        <w:t>9.1 Einleitung: Vom Arbeitsblatt zum epistemischen Raum</w:t>
      </w:r>
    </w:p>
    <w:p w14:paraId="1AC6B3DE" w14:textId="77777777" w:rsidR="0021280A" w:rsidRPr="00981647" w:rsidRDefault="0021280A" w:rsidP="0021280A">
      <w:r w:rsidRPr="00981647">
        <w:t xml:space="preserve">Dieses Kapitel dokumentiert den didaktisch-methodischen Prozess, in dem ein konventionelles Lernarbeitsblatt aus dem Mathematikunterricht (Thema: quadratische Funktionen) systematisch durch das </w:t>
      </w:r>
      <w:r>
        <w:t>„Funktionales Raum-Zeit Kohärenzsystem“</w:t>
      </w:r>
      <w:r w:rsidRPr="00981647">
        <w:t>(</w:t>
      </w:r>
      <w:r>
        <w:t>FRZK</w:t>
      </w:r>
      <w:r w:rsidRPr="00981647">
        <w:t xml:space="preserve">) überführt wurde – mit dem Ziel, seine epistemische Struktur, semantische Dichte und </w:t>
      </w:r>
      <w:proofErr w:type="spellStart"/>
      <w:r w:rsidRPr="00981647">
        <w:t>operatorische</w:t>
      </w:r>
      <w:proofErr w:type="spellEnd"/>
      <w:r w:rsidRPr="00981647">
        <w:t xml:space="preserve"> Funktion transparent zu machen.</w:t>
      </w:r>
    </w:p>
    <w:p w14:paraId="53EEFB87" w14:textId="77777777" w:rsidR="0021280A" w:rsidRPr="00981647" w:rsidRDefault="0021280A" w:rsidP="0021280A">
      <w:r w:rsidRPr="00981647">
        <w:t xml:space="preserve">Das Arbeitsblatt (Anlage </w:t>
      </w:r>
      <w:r>
        <w:t>6.</w:t>
      </w:r>
      <w:r w:rsidRPr="00981647">
        <w:t xml:space="preserve">9A) wurde nicht verändert, sondern als strukturell gewordener Raum begriffen: als intentionaler Vektorraum, dessen semantische Topografie, Reflexionspotenzial und Dichteverläufe im </w:t>
      </w:r>
      <w:r>
        <w:t>FRZK</w:t>
      </w:r>
      <w:r w:rsidRPr="00981647">
        <w:t xml:space="preserve"> modellierbar sind [8], [92].</w:t>
      </w:r>
    </w:p>
    <w:p w14:paraId="12344682" w14:textId="77777777" w:rsidR="0021280A" w:rsidRPr="00981647" w:rsidRDefault="00CB516F" w:rsidP="0021280A">
      <w:r>
        <w:pict w14:anchorId="29ACB2E2">
          <v:rect id="_x0000_i1048" style="width:0;height:1.5pt" o:hralign="center" o:hrstd="t" o:hr="t" fillcolor="#a0a0a0" stroked="f"/>
        </w:pict>
      </w:r>
    </w:p>
    <w:p w14:paraId="7A81A23E" w14:textId="77777777" w:rsidR="0021280A" w:rsidRPr="00981647" w:rsidRDefault="0021280A" w:rsidP="0021280A">
      <w:r>
        <w:t>6.</w:t>
      </w:r>
      <w:r w:rsidRPr="00981647">
        <w:t xml:space="preserve">9.2 Methodische Struktur: Das </w:t>
      </w:r>
      <w:r>
        <w:t>FRZK</w:t>
      </w:r>
      <w:r w:rsidRPr="00981647">
        <w:t xml:space="preserve"> als epistemisches Kartierungsinstrument</w:t>
      </w:r>
    </w:p>
    <w:p w14:paraId="5A3A2D7E" w14:textId="77777777" w:rsidR="0021280A" w:rsidRPr="00981647" w:rsidRDefault="0021280A" w:rsidP="0021280A">
      <w:r w:rsidRPr="00981647">
        <w:t>Ausgangspunkt der Analyse ist die Überzeugung, dass Raum, Zeit und Bedeutung im Lernprozess nicht gegeben, sondern funktional erzeugt werden – durch Koordinatenfunktionen, die kognitive, soziale und reflexive Dimensionen strukturieren [6], [18].</w:t>
      </w:r>
    </w:p>
    <w:p w14:paraId="04F0161D" w14:textId="77777777" w:rsidR="0021280A" w:rsidRPr="00981647" w:rsidRDefault="0021280A" w:rsidP="0021280A">
      <w:r w:rsidRPr="00981647">
        <w:t xml:space="preserve">Im Sinne des </w:t>
      </w:r>
      <w:r>
        <w:t>FRZK</w:t>
      </w:r>
      <w:r w:rsidRPr="00981647">
        <w:t xml:space="preserve"> werden didaktische Situationen daher modelliert durch:</w:t>
      </w:r>
    </w:p>
    <w:p w14:paraId="098D1A20" w14:textId="77777777" w:rsidR="0021280A" w:rsidRPr="00981647" w:rsidRDefault="0021280A" w:rsidP="00BC08DD">
      <w:pPr>
        <w:pStyle w:val="Listenabsatz"/>
        <w:numPr>
          <w:ilvl w:val="0"/>
          <w:numId w:val="18"/>
        </w:numPr>
      </w:pPr>
      <w:r w:rsidRPr="00981647">
        <w:t>die semantische Dichte</w:t>
      </w:r>
    </w:p>
    <w:p w14:paraId="052FEAF6" w14:textId="77777777" w:rsidR="0021280A" w:rsidRPr="00981647" w:rsidRDefault="0021280A" w:rsidP="0021280A">
      <w:r w:rsidRPr="00981647">
        <w:t>σ(</w:t>
      </w:r>
      <w:proofErr w:type="spellStart"/>
      <w:proofErr w:type="gramStart"/>
      <w:r w:rsidRPr="00981647">
        <w:t>x,y</w:t>
      </w:r>
      <w:proofErr w:type="gramEnd"/>
      <w:r w:rsidRPr="00981647">
        <w:t>,z,t</w:t>
      </w:r>
      <w:proofErr w:type="spellEnd"/>
      <w:r w:rsidRPr="00981647">
        <w:t>)\</w:t>
      </w:r>
      <w:proofErr w:type="spellStart"/>
      <w:r w:rsidRPr="00981647">
        <w:t>sigma</w:t>
      </w:r>
      <w:proofErr w:type="spellEnd"/>
      <w:r w:rsidRPr="00981647">
        <w:t>(x, y, z, t)σ(</w:t>
      </w:r>
      <w:proofErr w:type="spellStart"/>
      <w:r w:rsidRPr="00981647">
        <w:t>x,y,z,t</w:t>
      </w:r>
      <w:proofErr w:type="spellEnd"/>
      <w:r w:rsidRPr="00981647">
        <w:t xml:space="preserve">) </w:t>
      </w:r>
    </w:p>
    <w:p w14:paraId="1A558EB9" w14:textId="77777777" w:rsidR="0021280A" w:rsidRPr="00981647" w:rsidRDefault="0021280A" w:rsidP="00BC08DD">
      <w:pPr>
        <w:pStyle w:val="Listenabsatz"/>
        <w:numPr>
          <w:ilvl w:val="0"/>
          <w:numId w:val="18"/>
        </w:numPr>
      </w:pPr>
      <w:r w:rsidRPr="00981647">
        <w:t>die epistemischen Operatoren</w:t>
      </w:r>
    </w:p>
    <w:p w14:paraId="5F512140" w14:textId="77777777" w:rsidR="0021280A" w:rsidRPr="00981647" w:rsidRDefault="0021280A" w:rsidP="0021280A">
      <w:r w:rsidRPr="00981647">
        <w:t>A→M→R→E\</w:t>
      </w:r>
      <w:proofErr w:type="spellStart"/>
      <w:r w:rsidRPr="00981647">
        <w:t>text</w:t>
      </w:r>
      <w:proofErr w:type="spellEnd"/>
      <w:r w:rsidRPr="00981647">
        <w:t>{A} \</w:t>
      </w:r>
      <w:proofErr w:type="spellStart"/>
      <w:r w:rsidRPr="00981647">
        <w:t>rightarrow</w:t>
      </w:r>
      <w:proofErr w:type="spellEnd"/>
      <w:r w:rsidRPr="00981647">
        <w:t xml:space="preserve"> \</w:t>
      </w:r>
      <w:proofErr w:type="spellStart"/>
      <w:r w:rsidRPr="00981647">
        <w:t>text</w:t>
      </w:r>
      <w:proofErr w:type="spellEnd"/>
      <w:r w:rsidRPr="00981647">
        <w:t>{M} \</w:t>
      </w:r>
      <w:proofErr w:type="spellStart"/>
      <w:r w:rsidRPr="00981647">
        <w:t>rightarrow</w:t>
      </w:r>
      <w:proofErr w:type="spellEnd"/>
      <w:r w:rsidRPr="00981647">
        <w:t xml:space="preserve"> \</w:t>
      </w:r>
      <w:proofErr w:type="spellStart"/>
      <w:r w:rsidRPr="00981647">
        <w:t>text</w:t>
      </w:r>
      <w:proofErr w:type="spellEnd"/>
      <w:r w:rsidRPr="00981647">
        <w:t>{R} \</w:t>
      </w:r>
      <w:proofErr w:type="spellStart"/>
      <w:r w:rsidRPr="00981647">
        <w:t>rightarrow</w:t>
      </w:r>
      <w:proofErr w:type="spellEnd"/>
      <w:r w:rsidRPr="00981647">
        <w:t xml:space="preserve"> \</w:t>
      </w:r>
      <w:proofErr w:type="spellStart"/>
      <w:r w:rsidRPr="00981647">
        <w:t>text</w:t>
      </w:r>
      <w:proofErr w:type="spellEnd"/>
      <w:r w:rsidRPr="00981647">
        <w:t xml:space="preserve">{E}A→M→R→E </w:t>
      </w:r>
    </w:p>
    <w:p w14:paraId="4675907B" w14:textId="77777777" w:rsidR="0021280A" w:rsidRPr="00981647" w:rsidRDefault="0021280A" w:rsidP="00BC08DD">
      <w:pPr>
        <w:pStyle w:val="Listenabsatz"/>
        <w:numPr>
          <w:ilvl w:val="0"/>
          <w:numId w:val="18"/>
        </w:numPr>
      </w:pPr>
      <w:r w:rsidRPr="00981647">
        <w:t>den intentionalen Systemzustand</w:t>
      </w:r>
    </w:p>
    <w:p w14:paraId="27349EAB" w14:textId="77777777" w:rsidR="0021280A" w:rsidRPr="00981647" w:rsidRDefault="0021280A" w:rsidP="0021280A">
      <w:r w:rsidRPr="00981647">
        <w:t>I(t)=(</w:t>
      </w:r>
      <w:proofErr w:type="spellStart"/>
      <w:proofErr w:type="gramStart"/>
      <w:r w:rsidRPr="00981647">
        <w:t>σ,S</w:t>
      </w:r>
      <w:proofErr w:type="gramEnd"/>
      <w:r w:rsidRPr="00981647">
        <w:t>,D,M,R,E</w:t>
      </w:r>
      <w:proofErr w:type="spellEnd"/>
      <w:r w:rsidRPr="00981647">
        <w:t>)I(t) = (\</w:t>
      </w:r>
      <w:proofErr w:type="spellStart"/>
      <w:r w:rsidRPr="00981647">
        <w:t>sigma</w:t>
      </w:r>
      <w:proofErr w:type="spellEnd"/>
      <w:r w:rsidRPr="00981647">
        <w:t>, S, D, M, R, E)I(t)=(</w:t>
      </w:r>
      <w:proofErr w:type="spellStart"/>
      <w:r w:rsidRPr="00981647">
        <w:t>σ,S,D,M,R,E</w:t>
      </w:r>
      <w:proofErr w:type="spellEnd"/>
      <w:r w:rsidRPr="00981647">
        <w:t xml:space="preserve">) </w:t>
      </w:r>
    </w:p>
    <w:p w14:paraId="28B7D3C0" w14:textId="77777777" w:rsidR="0021280A" w:rsidRDefault="0021280A" w:rsidP="0021280A">
      <w:r w:rsidRPr="00981647">
        <w:t>Diese Parameter ermöglichen eine dynamische Raumzeitmodellierung des Lernprozesses, in der Lehrperson und Lernende nicht als getrennte Entitäten, sondern als gekoppelte Systeme erscheinen [14], [61].</w:t>
      </w:r>
    </w:p>
    <w:p w14:paraId="2F43271F" w14:textId="2D02E797" w:rsidR="0021280A" w:rsidRDefault="005238FE" w:rsidP="0021280A">
      <w:r w:rsidRPr="00194B0C">
        <w:rPr>
          <w:noProof/>
        </w:rPr>
        <w:drawing>
          <wp:inline distT="0" distB="0" distL="0" distR="0" wp14:anchorId="72D48274" wp14:editId="1D06E81A">
            <wp:extent cx="5753100" cy="2733675"/>
            <wp:effectExtent l="0" t="0" r="0" b="0"/>
            <wp:docPr id="21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14:paraId="3E4096D8" w14:textId="60F521AF" w:rsidR="0021280A" w:rsidRDefault="0021280A" w:rsidP="0021280A">
      <w:pPr>
        <w:pStyle w:val="berschrift2"/>
      </w:pPr>
      <w:r>
        <w:rPr>
          <w:rFonts w:ascii="Segoe UI Emoji" w:hAnsi="Segoe UI Emoji" w:cs="Segoe UI Emoji"/>
        </w:rPr>
        <w:t>🧾</w:t>
      </w:r>
      <w:r>
        <w:t xml:space="preserve"> </w:t>
      </w:r>
      <w:r>
        <w:rPr>
          <w:rStyle w:val="Fett"/>
          <w:b/>
          <w:bCs w:val="0"/>
        </w:rPr>
        <w:t xml:space="preserve">Didaktische Beschreibung der </w:t>
      </w:r>
      <w:r w:rsidR="00713383">
        <w:rPr>
          <w:rStyle w:val="Fett"/>
          <w:b/>
          <w:bCs w:val="0"/>
        </w:rPr>
        <w:t>Abbildung</w:t>
      </w:r>
    </w:p>
    <w:p w14:paraId="4EE7BA5A" w14:textId="77777777" w:rsidR="0021280A" w:rsidRDefault="0021280A" w:rsidP="0021280A">
      <w:pPr>
        <w:pStyle w:val="StandardWeb"/>
      </w:pPr>
      <w:r>
        <w:t xml:space="preserve">Diese Grafik zeigt exemplarisch die </w:t>
      </w:r>
      <w:r>
        <w:rPr>
          <w:rStyle w:val="Fett"/>
        </w:rPr>
        <w:t xml:space="preserve">zeitliche Interaktion zwischen der semantischen Dichtefunktion </w:t>
      </w:r>
      <w:proofErr w:type="gramStart"/>
      <w:r>
        <w:rPr>
          <w:rStyle w:val="Fett"/>
        </w:rPr>
        <w:t>σ(</w:t>
      </w:r>
      <w:proofErr w:type="gramEnd"/>
      <w:r>
        <w:rPr>
          <w:rStyle w:val="Fett"/>
        </w:rPr>
        <w:t>x, y, z, t)</w:t>
      </w:r>
      <w:r>
        <w:t xml:space="preserve"> und den vier zentralen Operatoren des FRZK:</w:t>
      </w:r>
    </w:p>
    <w:p w14:paraId="2AE4FF64" w14:textId="77777777" w:rsidR="0021280A" w:rsidRDefault="0021280A" w:rsidP="00BC08DD">
      <w:pPr>
        <w:pStyle w:val="StandardWeb"/>
        <w:numPr>
          <w:ilvl w:val="0"/>
          <w:numId w:val="67"/>
        </w:numPr>
      </w:pPr>
      <w:r>
        <w:rPr>
          <w:rStyle w:val="Fett"/>
        </w:rPr>
        <w:t>A</w:t>
      </w:r>
      <w:r>
        <w:t>: Initiierung durch Handlung (z. B. Problemlösung, Frage, Aktion)</w:t>
      </w:r>
    </w:p>
    <w:p w14:paraId="2E265A00" w14:textId="77777777" w:rsidR="0021280A" w:rsidRDefault="0021280A" w:rsidP="00BC08DD">
      <w:pPr>
        <w:pStyle w:val="StandardWeb"/>
        <w:numPr>
          <w:ilvl w:val="0"/>
          <w:numId w:val="67"/>
        </w:numPr>
      </w:pPr>
      <w:r>
        <w:rPr>
          <w:rStyle w:val="Fett"/>
        </w:rPr>
        <w:t>M</w:t>
      </w:r>
      <w:r>
        <w:t>: Reflexive Irritation und Meta-Kommentar</w:t>
      </w:r>
    </w:p>
    <w:p w14:paraId="10576E19" w14:textId="77777777" w:rsidR="0021280A" w:rsidRDefault="0021280A" w:rsidP="00BC08DD">
      <w:pPr>
        <w:pStyle w:val="StandardWeb"/>
        <w:numPr>
          <w:ilvl w:val="0"/>
          <w:numId w:val="67"/>
        </w:numPr>
      </w:pPr>
      <w:r>
        <w:rPr>
          <w:rStyle w:val="Fett"/>
        </w:rPr>
        <w:t>R</w:t>
      </w:r>
      <w:r>
        <w:t>: Wiederaufnahme (rekursive Verarbeitung)</w:t>
      </w:r>
    </w:p>
    <w:p w14:paraId="05275C20" w14:textId="77777777" w:rsidR="0021280A" w:rsidRDefault="0021280A" w:rsidP="00BC08DD">
      <w:pPr>
        <w:pStyle w:val="StandardWeb"/>
        <w:numPr>
          <w:ilvl w:val="0"/>
          <w:numId w:val="67"/>
        </w:numPr>
      </w:pPr>
      <w:r>
        <w:rPr>
          <w:rStyle w:val="Fett"/>
        </w:rPr>
        <w:t>E</w:t>
      </w:r>
      <w:r>
        <w:t>: Strukturstabilisierung und emergente Bedeutung</w:t>
      </w:r>
    </w:p>
    <w:p w14:paraId="5205DD17" w14:textId="77777777" w:rsidR="0021280A" w:rsidRDefault="0021280A" w:rsidP="0021280A">
      <w:pPr>
        <w:pStyle w:val="StandardWeb"/>
      </w:pPr>
      <w:r>
        <w:t xml:space="preserve">Die </w:t>
      </w:r>
      <w:r>
        <w:rPr>
          <w:rStyle w:val="Fett"/>
        </w:rPr>
        <w:t>Dichtekurve</w:t>
      </w:r>
      <w:r>
        <w:t xml:space="preserve"> (σ) zeigt ein sich dynamisch veränderndes semantisches Feld – z. B. durch Diskussionsverläufe oder Denkbrüche. Die </w:t>
      </w:r>
      <w:proofErr w:type="spellStart"/>
      <w:r>
        <w:t>Operatorenkurven</w:t>
      </w:r>
      <w:proofErr w:type="spellEnd"/>
      <w:r>
        <w:t xml:space="preserve"> zeigen, wie die Raumzeitstruktur des Lernprozesses in Phasen </w:t>
      </w:r>
      <w:r>
        <w:rPr>
          <w:rStyle w:val="Fett"/>
        </w:rPr>
        <w:t>aktiviert, beobachtet, rekursiv stabilisiert und transformiert</w:t>
      </w:r>
      <w:r>
        <w:t xml:space="preserve"> wird.</w:t>
      </w:r>
    </w:p>
    <w:p w14:paraId="45FF8E4D" w14:textId="77777777" w:rsidR="0021280A" w:rsidRDefault="0021280A" w:rsidP="0021280A">
      <w:pPr>
        <w:pStyle w:val="StandardWeb"/>
      </w:pPr>
      <w:r>
        <w:t xml:space="preserve">Didaktisch bedeutet das: </w:t>
      </w:r>
      <w:r>
        <w:rPr>
          <w:rStyle w:val="Fett"/>
        </w:rPr>
        <w:t>Lernen wird als dynamischer Durchgang durch strukturierte Bedeutungszonen modelliert</w:t>
      </w:r>
      <w:r>
        <w:t xml:space="preserve">, wobei nicht das </w:t>
      </w:r>
      <w:r>
        <w:rPr>
          <w:rStyle w:val="Hervorhebung"/>
        </w:rPr>
        <w:t>Was</w:t>
      </w:r>
      <w:r>
        <w:t xml:space="preserve"> (Inhalt), sondern das </w:t>
      </w:r>
      <w:r>
        <w:rPr>
          <w:rStyle w:val="Hervorhebung"/>
        </w:rPr>
        <w:t>Wie</w:t>
      </w:r>
      <w:r>
        <w:t xml:space="preserve"> (Bewegung durch Raumzeitfelder) in den Mittelpunkt tritt.</w:t>
      </w:r>
    </w:p>
    <w:p w14:paraId="7802FCBB" w14:textId="77777777" w:rsidR="0021280A" w:rsidRPr="00981647" w:rsidRDefault="00CB516F" w:rsidP="0021280A">
      <w:r>
        <w:pict w14:anchorId="615758A6">
          <v:rect id="_x0000_i1049" style="width:0;height:1.5pt" o:hralign="center" o:hrstd="t" o:hr="t" fillcolor="#a0a0a0" stroked="f"/>
        </w:pict>
      </w:r>
    </w:p>
    <w:p w14:paraId="25A68D31" w14:textId="77777777" w:rsidR="0021280A" w:rsidRPr="00981647" w:rsidRDefault="0021280A" w:rsidP="0021280A">
      <w:r>
        <w:t>6.</w:t>
      </w:r>
      <w:r w:rsidRPr="00981647">
        <w:t>9.3 Struktur des Arbeitsblatts</w:t>
      </w:r>
    </w:p>
    <w:p w14:paraId="01836300" w14:textId="77777777" w:rsidR="0021280A" w:rsidRPr="00981647" w:rsidRDefault="0021280A" w:rsidP="0021280A">
      <w:r w:rsidRPr="00981647">
        <w:t xml:space="preserve">Das Arbeitsblatt (vgl. Anlage </w:t>
      </w:r>
      <w:r>
        <w:t>6.</w:t>
      </w:r>
      <w:r w:rsidRPr="00981647">
        <w:t>9A) kombiniert:</w:t>
      </w:r>
    </w:p>
    <w:p w14:paraId="2879B471" w14:textId="77777777" w:rsidR="0021280A" w:rsidRPr="00981647" w:rsidRDefault="0021280A" w:rsidP="00BC08DD">
      <w:pPr>
        <w:pStyle w:val="Listenabsatz"/>
        <w:numPr>
          <w:ilvl w:val="0"/>
          <w:numId w:val="19"/>
        </w:numPr>
      </w:pPr>
      <w:r w:rsidRPr="00981647">
        <w:t>alltagsnahe Anwendungsszenarien (z. B. Tür und Tennisball),</w:t>
      </w:r>
    </w:p>
    <w:p w14:paraId="600C2ACB" w14:textId="77777777" w:rsidR="0021280A" w:rsidRPr="00981647" w:rsidRDefault="0021280A" w:rsidP="00BC08DD">
      <w:pPr>
        <w:pStyle w:val="Listenabsatz"/>
        <w:numPr>
          <w:ilvl w:val="0"/>
          <w:numId w:val="19"/>
        </w:numPr>
      </w:pPr>
      <w:r w:rsidRPr="00981647">
        <w:t>mathematische Modellierung realer Prozesse (Flugparabel, Impuls, Energie),</w:t>
      </w:r>
    </w:p>
    <w:p w14:paraId="4DD2879F" w14:textId="77777777" w:rsidR="0021280A" w:rsidRPr="00981647" w:rsidRDefault="0021280A" w:rsidP="00BC08DD">
      <w:pPr>
        <w:pStyle w:val="Listenabsatz"/>
        <w:numPr>
          <w:ilvl w:val="0"/>
          <w:numId w:val="19"/>
        </w:numPr>
      </w:pPr>
      <w:r w:rsidRPr="00981647">
        <w:t>interdisziplinäre Bezüge zu Physik, Technik und Konstruktion,</w:t>
      </w:r>
    </w:p>
    <w:p w14:paraId="20A9C710" w14:textId="77777777" w:rsidR="0021280A" w:rsidRPr="00981647" w:rsidRDefault="0021280A" w:rsidP="00BC08DD">
      <w:pPr>
        <w:pStyle w:val="Listenabsatz"/>
        <w:numPr>
          <w:ilvl w:val="0"/>
          <w:numId w:val="19"/>
        </w:numPr>
      </w:pPr>
      <w:r w:rsidRPr="00981647">
        <w:t xml:space="preserve">sowie ein offenes Planungsszenario mit </w:t>
      </w:r>
      <w:proofErr w:type="spellStart"/>
      <w:r w:rsidRPr="00981647">
        <w:t>operatorischer</w:t>
      </w:r>
      <w:proofErr w:type="spellEnd"/>
      <w:r w:rsidRPr="00981647">
        <w:t xml:space="preserve"> Rollenübertragung auf die Lernenden (Projektrolle: </w:t>
      </w:r>
      <w:proofErr w:type="spellStart"/>
      <w:r w:rsidRPr="00981647">
        <w:t>Ingenieur:in</w:t>
      </w:r>
      <w:proofErr w:type="spellEnd"/>
      <w:r w:rsidRPr="00981647">
        <w:t>).</w:t>
      </w:r>
    </w:p>
    <w:p w14:paraId="2C4684A9" w14:textId="77777777" w:rsidR="0021280A" w:rsidRPr="00981647" w:rsidRDefault="0021280A" w:rsidP="0021280A">
      <w:r w:rsidRPr="00981647">
        <w:t xml:space="preserve">Diese Mischung schafft ein Feld hoher semantischer Spannung, </w:t>
      </w:r>
      <w:proofErr w:type="gramStart"/>
      <w:r w:rsidRPr="00981647">
        <w:t>das</w:t>
      </w:r>
      <w:proofErr w:type="gramEnd"/>
      <w:r w:rsidRPr="00981647">
        <w:t xml:space="preserve"> sich im </w:t>
      </w:r>
      <w:r>
        <w:t>FRZK</w:t>
      </w:r>
      <w:r w:rsidRPr="00981647">
        <w:t xml:space="preserve"> als verdichtete σ-Zone auszeichnen lässt [92], [27].</w:t>
      </w:r>
    </w:p>
    <w:p w14:paraId="285C04B0" w14:textId="77777777" w:rsidR="0021280A" w:rsidRPr="00981647" w:rsidRDefault="00CB516F" w:rsidP="0021280A">
      <w:r>
        <w:pict w14:anchorId="6EF0BC42">
          <v:rect id="_x0000_i1050" style="width:0;height:1.5pt" o:hralign="center" o:hrstd="t" o:hr="t" fillcolor="#a0a0a0" stroked="f"/>
        </w:pict>
      </w:r>
    </w:p>
    <w:p w14:paraId="6D2C9DBD" w14:textId="77777777" w:rsidR="0021280A" w:rsidRPr="00981647" w:rsidRDefault="0021280A" w:rsidP="0021280A">
      <w:r>
        <w:t>6.</w:t>
      </w:r>
      <w:r w:rsidRPr="00981647">
        <w:t>9.4 Kartierung des Arbeitsblatts im intentionalen Raum</w:t>
      </w:r>
    </w:p>
    <w:p w14:paraId="63AC58A4" w14:textId="77777777" w:rsidR="0021280A" w:rsidRPr="00981647" w:rsidRDefault="0021280A" w:rsidP="0021280A">
      <w:r w:rsidRPr="00981647">
        <w:t>Die im Arbeitsblatt enthaltenen Aufgaben generieren eine Bewegung im semantischen Raum, die durch folgende Dynamik beschrieben werden kann:</w:t>
      </w:r>
    </w:p>
    <w:p w14:paraId="65D16484" w14:textId="77777777" w:rsidR="0021280A" w:rsidRPr="00981647" w:rsidRDefault="0021280A" w:rsidP="00BC08DD">
      <w:pPr>
        <w:pStyle w:val="Listenabsatz"/>
        <w:numPr>
          <w:ilvl w:val="0"/>
          <w:numId w:val="20"/>
        </w:numPr>
      </w:pPr>
      <w:r w:rsidRPr="00981647">
        <w:t>In der Vorbereitung (Gedankenexperimente) entstehen erste semantische Bezugspunkte – das System öffnet sich.</w:t>
      </w:r>
    </w:p>
    <w:p w14:paraId="2D0A0D19" w14:textId="77777777" w:rsidR="0021280A" w:rsidRPr="00981647" w:rsidRDefault="0021280A" w:rsidP="00BC08DD">
      <w:pPr>
        <w:pStyle w:val="Listenabsatz"/>
        <w:numPr>
          <w:ilvl w:val="0"/>
          <w:numId w:val="20"/>
        </w:numPr>
      </w:pPr>
      <w:r w:rsidRPr="00981647">
        <w:t>In der Konstruktionsaufgabe verschiebt sich der Fokus auf funktionale Modellbildung und konkrete Strukturfragen – das System differenziert.</w:t>
      </w:r>
    </w:p>
    <w:p w14:paraId="75A53632" w14:textId="77777777" w:rsidR="0021280A" w:rsidRPr="00981647" w:rsidRDefault="0021280A" w:rsidP="00BC08DD">
      <w:pPr>
        <w:pStyle w:val="Listenabsatz"/>
        <w:numPr>
          <w:ilvl w:val="0"/>
          <w:numId w:val="20"/>
        </w:numPr>
      </w:pPr>
      <w:r w:rsidRPr="00981647">
        <w:t>In der Berechnung und Reflexion (Wurfbahn, Förderband, Fotozelle) findet eine strukturelle Konsolidierung statt – das System stabilisiert.</w:t>
      </w:r>
    </w:p>
    <w:p w14:paraId="5E1D0C41" w14:textId="77777777" w:rsidR="0021280A" w:rsidRPr="00981647" w:rsidRDefault="0021280A" w:rsidP="0021280A">
      <w:r w:rsidRPr="00981647">
        <w:t>Im intentionalen Raum ergibt sich daraus eine Trajektorie</w:t>
      </w:r>
    </w:p>
    <w:p w14:paraId="1B6C0FA1" w14:textId="77777777" w:rsidR="0021280A" w:rsidRPr="00981647" w:rsidRDefault="0021280A" w:rsidP="0021280A">
      <w:r w:rsidRPr="00981647">
        <w:t xml:space="preserve">I(t)I(t)I(t) </w:t>
      </w:r>
    </w:p>
    <w:p w14:paraId="1BA04A30" w14:textId="77777777" w:rsidR="0021280A" w:rsidRDefault="0021280A" w:rsidP="0021280A">
      <w:r w:rsidRPr="00981647">
        <w:t>die durch σ, D, M, R, E beschrieben werden kann [92].</w:t>
      </w:r>
    </w:p>
    <w:p w14:paraId="6F4ADDD7" w14:textId="77777777" w:rsidR="0021280A" w:rsidRPr="00981647" w:rsidRDefault="0021280A" w:rsidP="0021280A"/>
    <w:p w14:paraId="262D691C" w14:textId="77777777" w:rsidR="0021280A" w:rsidRPr="00981647" w:rsidRDefault="00CB516F" w:rsidP="0021280A">
      <w:r>
        <w:pict w14:anchorId="247315A8">
          <v:rect id="_x0000_i1051" style="width:0;height:1.5pt" o:hralign="center" o:hrstd="t" o:hr="t" fillcolor="#a0a0a0" stroked="f"/>
        </w:pict>
      </w:r>
    </w:p>
    <w:p w14:paraId="37260F25" w14:textId="77777777" w:rsidR="0021280A" w:rsidRPr="00981647" w:rsidRDefault="0021280A" w:rsidP="0021280A">
      <w:r>
        <w:t>6.</w:t>
      </w:r>
      <w:r w:rsidRPr="00981647">
        <w:t>9.5 Reflexionspunkte und Dichtezentren</w:t>
      </w:r>
    </w:p>
    <w:p w14:paraId="4A1FCC37" w14:textId="77777777" w:rsidR="0021280A" w:rsidRPr="00981647" w:rsidRDefault="0021280A" w:rsidP="0021280A">
      <w:r w:rsidRPr="00981647">
        <w:t>Aus der Raumzeitkartierung ergeben sich drei besonders dichte epistemische Felder: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1626"/>
        <w:gridCol w:w="1819"/>
        <w:gridCol w:w="3332"/>
      </w:tblGrid>
      <w:tr w:rsidR="0021280A" w:rsidRPr="00981647" w14:paraId="204EDB99" w14:textId="77777777" w:rsidTr="00AB580F">
        <w:trPr>
          <w:tblHeader/>
          <w:tblCellSpacing w:w="15" w:type="dxa"/>
        </w:trPr>
        <w:tc>
          <w:tcPr>
            <w:tcW w:w="0" w:type="auto"/>
            <w:vAlign w:val="center"/>
            <w:hideMark/>
          </w:tcPr>
          <w:p w14:paraId="40EA48A6" w14:textId="77777777" w:rsidR="0021280A" w:rsidRPr="00981647" w:rsidRDefault="0021280A" w:rsidP="00AB580F">
            <w:pPr>
              <w:pStyle w:val="Tabellenberschrift"/>
            </w:pPr>
            <w:r w:rsidRPr="00981647">
              <w:t>Position im Lernprozess</w:t>
            </w:r>
          </w:p>
        </w:tc>
        <w:tc>
          <w:tcPr>
            <w:tcW w:w="0" w:type="auto"/>
            <w:vAlign w:val="center"/>
            <w:hideMark/>
          </w:tcPr>
          <w:p w14:paraId="76F1ED01" w14:textId="77777777" w:rsidR="0021280A" w:rsidRPr="00981647" w:rsidRDefault="0021280A" w:rsidP="00AB580F">
            <w:pPr>
              <w:pStyle w:val="Tabellenberschrift"/>
            </w:pPr>
            <w:r w:rsidRPr="00981647">
              <w:t>Dichtefunktion σ</w:t>
            </w:r>
          </w:p>
        </w:tc>
        <w:tc>
          <w:tcPr>
            <w:tcW w:w="0" w:type="auto"/>
            <w:vAlign w:val="center"/>
            <w:hideMark/>
          </w:tcPr>
          <w:p w14:paraId="3A1E445D" w14:textId="77777777" w:rsidR="0021280A" w:rsidRPr="00981647" w:rsidRDefault="0021280A" w:rsidP="00AB580F">
            <w:pPr>
              <w:pStyle w:val="Tabellenberschrift"/>
            </w:pPr>
            <w:proofErr w:type="spellStart"/>
            <w:r w:rsidRPr="00981647">
              <w:t>Operatorischer</w:t>
            </w:r>
            <w:proofErr w:type="spellEnd"/>
            <w:r w:rsidRPr="00981647">
              <w:t xml:space="preserve"> Bezug</w:t>
            </w:r>
          </w:p>
        </w:tc>
        <w:tc>
          <w:tcPr>
            <w:tcW w:w="0" w:type="auto"/>
            <w:vAlign w:val="center"/>
            <w:hideMark/>
          </w:tcPr>
          <w:p w14:paraId="36316726" w14:textId="77777777" w:rsidR="0021280A" w:rsidRPr="00981647" w:rsidRDefault="0021280A" w:rsidP="00AB580F">
            <w:pPr>
              <w:pStyle w:val="Tabellenberschrift"/>
            </w:pPr>
            <w:r w:rsidRPr="00981647">
              <w:t>Didaktische Intervention</w:t>
            </w:r>
          </w:p>
        </w:tc>
      </w:tr>
      <w:tr w:rsidR="0021280A" w:rsidRPr="00981647" w14:paraId="34891E89" w14:textId="77777777" w:rsidTr="00AB580F">
        <w:trPr>
          <w:tblCellSpacing w:w="15" w:type="dxa"/>
        </w:trPr>
        <w:tc>
          <w:tcPr>
            <w:tcW w:w="0" w:type="auto"/>
            <w:vAlign w:val="center"/>
            <w:hideMark/>
          </w:tcPr>
          <w:p w14:paraId="0C4B384E" w14:textId="77777777" w:rsidR="0021280A" w:rsidRPr="00981647" w:rsidRDefault="0021280A" w:rsidP="00AB580F">
            <w:r w:rsidRPr="00981647">
              <w:t>Flugbahnbestimmung</w:t>
            </w:r>
          </w:p>
        </w:tc>
        <w:tc>
          <w:tcPr>
            <w:tcW w:w="0" w:type="auto"/>
            <w:vAlign w:val="center"/>
            <w:hideMark/>
          </w:tcPr>
          <w:p w14:paraId="3CBBB2E5" w14:textId="77777777" w:rsidR="0021280A" w:rsidRPr="00981647" w:rsidRDefault="0021280A" w:rsidP="00AB580F">
            <w:r w:rsidRPr="00981647">
              <w:t>hoch</w:t>
            </w:r>
          </w:p>
        </w:tc>
        <w:tc>
          <w:tcPr>
            <w:tcW w:w="0" w:type="auto"/>
            <w:vAlign w:val="center"/>
            <w:hideMark/>
          </w:tcPr>
          <w:p w14:paraId="07CADBA1" w14:textId="77777777" w:rsidR="0021280A" w:rsidRPr="00981647" w:rsidRDefault="0021280A" w:rsidP="00AB580F">
            <w:r w:rsidRPr="00981647">
              <w:t>M → R</w:t>
            </w:r>
          </w:p>
        </w:tc>
        <w:tc>
          <w:tcPr>
            <w:tcW w:w="0" w:type="auto"/>
            <w:vAlign w:val="center"/>
            <w:hideMark/>
          </w:tcPr>
          <w:p w14:paraId="0C585A33" w14:textId="77777777" w:rsidR="0021280A" w:rsidRPr="00981647" w:rsidRDefault="0021280A" w:rsidP="00AB580F">
            <w:r w:rsidRPr="00981647">
              <w:t>Reflexionsfrage: Was bedeutet „tan(α)“ wirklich?</w:t>
            </w:r>
          </w:p>
        </w:tc>
      </w:tr>
      <w:tr w:rsidR="0021280A" w:rsidRPr="00981647" w14:paraId="2EB4904C" w14:textId="77777777" w:rsidTr="00AB580F">
        <w:trPr>
          <w:tblCellSpacing w:w="15" w:type="dxa"/>
        </w:trPr>
        <w:tc>
          <w:tcPr>
            <w:tcW w:w="0" w:type="auto"/>
            <w:vAlign w:val="center"/>
            <w:hideMark/>
          </w:tcPr>
          <w:p w14:paraId="0B65369A" w14:textId="77777777" w:rsidR="0021280A" w:rsidRPr="00981647" w:rsidRDefault="0021280A" w:rsidP="00AB580F">
            <w:r w:rsidRPr="00981647">
              <w:t>Impulsübertragung</w:t>
            </w:r>
          </w:p>
        </w:tc>
        <w:tc>
          <w:tcPr>
            <w:tcW w:w="0" w:type="auto"/>
            <w:vAlign w:val="center"/>
            <w:hideMark/>
          </w:tcPr>
          <w:p w14:paraId="44EC7AB3" w14:textId="77777777" w:rsidR="0021280A" w:rsidRPr="00981647" w:rsidRDefault="0021280A" w:rsidP="00AB580F">
            <w:r w:rsidRPr="00981647">
              <w:t>instabil</w:t>
            </w:r>
          </w:p>
        </w:tc>
        <w:tc>
          <w:tcPr>
            <w:tcW w:w="0" w:type="auto"/>
            <w:vAlign w:val="center"/>
            <w:hideMark/>
          </w:tcPr>
          <w:p w14:paraId="3F2C0D2E" w14:textId="77777777" w:rsidR="0021280A" w:rsidRPr="00981647" w:rsidRDefault="0021280A" w:rsidP="00AB580F">
            <w:r w:rsidRPr="00981647">
              <w:t>A → M</w:t>
            </w:r>
          </w:p>
        </w:tc>
        <w:tc>
          <w:tcPr>
            <w:tcW w:w="0" w:type="auto"/>
            <w:vAlign w:val="center"/>
            <w:hideMark/>
          </w:tcPr>
          <w:p w14:paraId="1802639F" w14:textId="77777777" w:rsidR="0021280A" w:rsidRPr="00981647" w:rsidRDefault="0021280A" w:rsidP="00AB580F">
            <w:r w:rsidRPr="00981647">
              <w:t>Irritation: Ist der Impuls „real“?</w:t>
            </w:r>
          </w:p>
        </w:tc>
      </w:tr>
      <w:tr w:rsidR="0021280A" w:rsidRPr="00981647" w14:paraId="19E77BCE" w14:textId="77777777" w:rsidTr="00AB580F">
        <w:trPr>
          <w:tblCellSpacing w:w="15" w:type="dxa"/>
        </w:trPr>
        <w:tc>
          <w:tcPr>
            <w:tcW w:w="0" w:type="auto"/>
            <w:vAlign w:val="center"/>
            <w:hideMark/>
          </w:tcPr>
          <w:p w14:paraId="60107CAA" w14:textId="77777777" w:rsidR="0021280A" w:rsidRPr="00981647" w:rsidRDefault="0021280A" w:rsidP="00AB580F">
            <w:r w:rsidRPr="00981647">
              <w:t>Berechnung Förderband</w:t>
            </w:r>
          </w:p>
        </w:tc>
        <w:tc>
          <w:tcPr>
            <w:tcW w:w="0" w:type="auto"/>
            <w:vAlign w:val="center"/>
            <w:hideMark/>
          </w:tcPr>
          <w:p w14:paraId="738B636A" w14:textId="77777777" w:rsidR="0021280A" w:rsidRPr="00981647" w:rsidRDefault="0021280A" w:rsidP="00AB580F">
            <w:r w:rsidRPr="00981647">
              <w:t>stabil</w:t>
            </w:r>
          </w:p>
        </w:tc>
        <w:tc>
          <w:tcPr>
            <w:tcW w:w="0" w:type="auto"/>
            <w:vAlign w:val="center"/>
            <w:hideMark/>
          </w:tcPr>
          <w:p w14:paraId="4571DBA9" w14:textId="77777777" w:rsidR="0021280A" w:rsidRPr="00981647" w:rsidRDefault="0021280A" w:rsidP="00AB580F">
            <w:r w:rsidRPr="00981647">
              <w:t>R → E</w:t>
            </w:r>
          </w:p>
        </w:tc>
        <w:tc>
          <w:tcPr>
            <w:tcW w:w="0" w:type="auto"/>
            <w:vAlign w:val="center"/>
            <w:hideMark/>
          </w:tcPr>
          <w:p w14:paraId="3C04A981" w14:textId="77777777" w:rsidR="0021280A" w:rsidRPr="00981647" w:rsidRDefault="0021280A" w:rsidP="00AB580F">
            <w:r w:rsidRPr="00981647">
              <w:t>Strukturbeobachtung: Passt das Modell zur Skizze?</w:t>
            </w:r>
          </w:p>
        </w:tc>
      </w:tr>
    </w:tbl>
    <w:p w14:paraId="60853B51" w14:textId="77777777" w:rsidR="0021280A" w:rsidRPr="00981647" w:rsidRDefault="0021280A" w:rsidP="0021280A">
      <w:r w:rsidRPr="00981647">
        <w:t xml:space="preserve">Diese Felder lassen sich topologisch analysieren und geben Hinweise auf mögliche Lehrerinterventionen, die nicht auf Inhalte, sondern auf </w:t>
      </w:r>
      <w:proofErr w:type="spellStart"/>
      <w:r w:rsidRPr="00981647">
        <w:t>Operatorenresonanz</w:t>
      </w:r>
      <w:proofErr w:type="spellEnd"/>
      <w:r w:rsidRPr="00981647">
        <w:t xml:space="preserve"> zielen [9], [80], [84].</w:t>
      </w:r>
    </w:p>
    <w:p w14:paraId="72417614" w14:textId="77777777" w:rsidR="0021280A" w:rsidRPr="00981647" w:rsidRDefault="00CB516F" w:rsidP="0021280A">
      <w:r>
        <w:pict w14:anchorId="6E12943D">
          <v:rect id="_x0000_i1052" style="width:0;height:1.5pt" o:hralign="center" o:hrstd="t" o:hr="t" fillcolor="#a0a0a0" stroked="f"/>
        </w:pict>
      </w:r>
    </w:p>
    <w:p w14:paraId="545BCD6F" w14:textId="77777777" w:rsidR="0021280A" w:rsidRPr="00981647" w:rsidRDefault="0021280A" w:rsidP="0021280A">
      <w:r>
        <w:t>6.</w:t>
      </w:r>
      <w:r w:rsidRPr="00981647">
        <w:t>9.6 Erkenntnistheoretischer Befund</w:t>
      </w:r>
    </w:p>
    <w:p w14:paraId="60E4F204" w14:textId="77777777" w:rsidR="0021280A" w:rsidRPr="00981647" w:rsidRDefault="0021280A" w:rsidP="0021280A">
      <w:r w:rsidRPr="00981647">
        <w:t>Lernende agieren hier nicht als „</w:t>
      </w:r>
      <w:proofErr w:type="spellStart"/>
      <w:proofErr w:type="gramStart"/>
      <w:r w:rsidRPr="00981647">
        <w:t>Lösungsfinder:innen</w:t>
      </w:r>
      <w:proofErr w:type="spellEnd"/>
      <w:proofErr w:type="gramEnd"/>
      <w:r w:rsidRPr="00981647">
        <w:t xml:space="preserve">“, sondern als </w:t>
      </w:r>
      <w:proofErr w:type="spellStart"/>
      <w:r w:rsidRPr="00981647">
        <w:t>Raumzeitproduzent:innen</w:t>
      </w:r>
      <w:proofErr w:type="spellEnd"/>
      <w:r w:rsidRPr="00981647">
        <w:t>:</w:t>
      </w:r>
      <w:r w:rsidRPr="00981647">
        <w:br/>
        <w:t>Sie erzeugen semantische Felder, stabilisieren Strukturen und reflektieren Übergänge.</w:t>
      </w:r>
    </w:p>
    <w:p w14:paraId="4A25635C" w14:textId="77777777" w:rsidR="0021280A" w:rsidRPr="00981647" w:rsidRDefault="0021280A" w:rsidP="0021280A">
      <w:r w:rsidRPr="00981647">
        <w:t xml:space="preserve">Dies entspricht exakt der Funktion der adaptiven Sensorstruktur, wie sie in Abschnitt </w:t>
      </w:r>
      <w:r>
        <w:t>6.</w:t>
      </w:r>
      <w:r w:rsidRPr="00981647">
        <w:t>5 beschrieben wurde: Der „Akteur“ ist hier nicht die Lehrkraft, sondern der Operator im System, der über semantische Resonanz entscheidet, wann ein Übergang vollzogen werden kann [15], [102].</w:t>
      </w:r>
    </w:p>
    <w:p w14:paraId="1761AD72" w14:textId="77777777" w:rsidR="0021280A" w:rsidRPr="00981647" w:rsidRDefault="00CB516F" w:rsidP="0021280A">
      <w:r>
        <w:pict w14:anchorId="59CDC991">
          <v:rect id="_x0000_i1053" style="width:0;height:1.5pt" o:hralign="center" o:hrstd="t" o:hr="t" fillcolor="#a0a0a0" stroked="f"/>
        </w:pict>
      </w:r>
    </w:p>
    <w:p w14:paraId="1947ACE8" w14:textId="77777777" w:rsidR="0021280A" w:rsidRPr="00981647" w:rsidRDefault="0021280A" w:rsidP="0021280A">
      <w:r>
        <w:t>6.</w:t>
      </w:r>
      <w:r w:rsidRPr="00981647">
        <w:t>9.7 Fazit</w:t>
      </w:r>
    </w:p>
    <w:p w14:paraId="6DC1067D" w14:textId="77777777" w:rsidR="0021280A" w:rsidRPr="00981647" w:rsidRDefault="0021280A" w:rsidP="0021280A">
      <w:r w:rsidRPr="00981647">
        <w:t xml:space="preserve">Das Arbeitsblatt </w:t>
      </w:r>
      <w:r w:rsidRPr="00981647">
        <w:rPr>
          <w:i/>
          <w:iCs/>
        </w:rPr>
        <w:t>„Quadratische Funktionen – Verladehalle mit Laser“</w:t>
      </w:r>
      <w:r w:rsidRPr="00981647">
        <w:t xml:space="preserve"> zeigt beispielhaft, wie ein traditionelles Aufgabensetting durch das </w:t>
      </w:r>
      <w:r>
        <w:t>FRZK</w:t>
      </w:r>
      <w:r w:rsidRPr="00981647">
        <w:t xml:space="preserve"> in einen intentionalen Raum funktionaler Semantik überführt werden kann.</w:t>
      </w:r>
    </w:p>
    <w:p w14:paraId="2122CAD2" w14:textId="77777777" w:rsidR="0021280A" w:rsidRPr="00981647" w:rsidRDefault="0021280A" w:rsidP="0021280A">
      <w:r w:rsidRPr="00981647">
        <w:t>Lehrkraft, Lernende und Material erscheinen darin nicht als fixe Elemente, sondern als gekoppelte Systeme im Differenzfeld.</w:t>
      </w:r>
    </w:p>
    <w:p w14:paraId="4ECB92DC" w14:textId="77777777" w:rsidR="0021280A" w:rsidRPr="00981647" w:rsidRDefault="0021280A" w:rsidP="0021280A">
      <w:r w:rsidRPr="00981647">
        <w:t xml:space="preserve">→ Didaktische Planung bedeutet im </w:t>
      </w:r>
      <w:r>
        <w:t>FRZK</w:t>
      </w:r>
      <w:r w:rsidRPr="00981647">
        <w:t xml:space="preserve"> nicht die Vorstrukturierung von Inhalten, sondern die Gestaltung epistemischer Raumzeit – beobachtbar, modellierbar, steuerbar [3], [92].</w:t>
      </w:r>
    </w:p>
    <w:p w14:paraId="72CDE114" w14:textId="77777777" w:rsidR="0021280A" w:rsidRPr="00981647" w:rsidRDefault="00CB516F" w:rsidP="0021280A">
      <w:r>
        <w:pict w14:anchorId="46BA9E9C">
          <v:rect id="_x0000_i1054" style="width:0;height:1.5pt" o:hralign="center" o:hrstd="t" o:hr="t" fillcolor="#a0a0a0" stroked="f"/>
        </w:pict>
      </w:r>
    </w:p>
    <w:p w14:paraId="5F40B054" w14:textId="77777777" w:rsidR="0021280A" w:rsidRPr="00981647" w:rsidRDefault="0021280A" w:rsidP="0021280A">
      <w:r>
        <w:t>6.</w:t>
      </w:r>
      <w:r w:rsidRPr="00981647">
        <w:t>10.1 Ausgangslage: Der Prüfungsbegriff als epistemisches Relikt</w:t>
      </w:r>
    </w:p>
    <w:p w14:paraId="4FB96E4A" w14:textId="77777777" w:rsidR="0021280A" w:rsidRPr="00981647" w:rsidRDefault="0021280A" w:rsidP="0021280A">
      <w:r w:rsidRPr="00981647">
        <w:t xml:space="preserve">In der Mehrzahl schulischer Kontexte gilt Prüfung als eine Form der Wissensmessung. Sie ist quantitativ, punktuell, oft monoperspektivisch. Doch in einer epistemisch strukturierten Lernumgebung, wie sie durch das </w:t>
      </w:r>
      <w:r>
        <w:t>FRZK</w:t>
      </w:r>
      <w:r w:rsidRPr="00981647">
        <w:t xml:space="preserve"> beschrieben wird, wirkt dieser klassische Prüfungsbegriff wie ein Anachronismus. Denn wo Lernen als emergente Bewegung in einem funktional-relationalen Raum gedacht wird, entsteht Bedeutung nicht als Reproduktion, sondern als Trajektorie [3], [92].</w:t>
      </w:r>
    </w:p>
    <w:p w14:paraId="17C8FCAE" w14:textId="77777777" w:rsidR="0021280A" w:rsidRPr="00981647" w:rsidRDefault="0021280A" w:rsidP="0021280A">
      <w:r w:rsidRPr="00981647">
        <w:t xml:space="preserve">Das klassische Prüfungskonzept geht davon aus, dass Wissen ein objektivierbares Objekt ist, das zu einem Zeitpunkt X in einer Situation Y sichtbar gemacht werden kann. Doch das </w:t>
      </w:r>
      <w:r>
        <w:t>FRZK</w:t>
      </w:r>
      <w:r w:rsidRPr="00981647">
        <w:t xml:space="preserve"> legt nahe: Wissen ist kein Objekt, sondern ein Resultat dynamischer Raumzeitoperationen. In dieser Logik wird jede Bewertung, die nicht an diese Struktur rückgebunden ist, willkürlich. Sie misst nicht, was ist – sondern was nicht da ist: Entkoppelung, Instabilität, semantische Kälte [9], [31].</w:t>
      </w:r>
    </w:p>
    <w:p w14:paraId="149252FD" w14:textId="77777777" w:rsidR="0021280A" w:rsidRPr="00981647" w:rsidRDefault="00CB516F" w:rsidP="0021280A">
      <w:r>
        <w:pict w14:anchorId="0063A5D6">
          <v:rect id="_x0000_i1055" style="width:0;height:1.5pt" o:hralign="center" o:hrstd="t" o:hr="t" fillcolor="#a0a0a0" stroked="f"/>
        </w:pict>
      </w:r>
    </w:p>
    <w:p w14:paraId="4C867B17" w14:textId="77777777" w:rsidR="0021280A" w:rsidRPr="00981647" w:rsidRDefault="0021280A" w:rsidP="0021280A">
      <w:r>
        <w:t>6.</w:t>
      </w:r>
      <w:r w:rsidRPr="00981647">
        <w:t>10.2 Bewertung als Feldoperation</w:t>
      </w:r>
    </w:p>
    <w:p w14:paraId="5E2D109F" w14:textId="77777777" w:rsidR="0021280A" w:rsidRPr="00981647" w:rsidRDefault="0021280A" w:rsidP="0021280A">
      <w:r w:rsidRPr="00981647">
        <w:t xml:space="preserve">Im </w:t>
      </w:r>
      <w:r>
        <w:t>FRZK</w:t>
      </w:r>
      <w:r w:rsidRPr="00981647">
        <w:t xml:space="preserve"> entsteht Bewertung nicht durch Vergleich mit einem Standard, sondern durch Lokalisierung im Raum semantischer Felder:</w:t>
      </w:r>
    </w:p>
    <w:p w14:paraId="01E399DA" w14:textId="77777777" w:rsidR="0021280A" w:rsidRPr="00981647" w:rsidRDefault="0021280A" w:rsidP="0021280A">
      <w:r w:rsidRPr="00981647">
        <w:t>σ(</w:t>
      </w:r>
      <w:proofErr w:type="spellStart"/>
      <w:proofErr w:type="gramStart"/>
      <w:r w:rsidRPr="00981647">
        <w:t>x,y</w:t>
      </w:r>
      <w:proofErr w:type="gramEnd"/>
      <w:r w:rsidRPr="00981647">
        <w:t>,z,t</w:t>
      </w:r>
      <w:proofErr w:type="spellEnd"/>
      <w:r w:rsidRPr="00981647">
        <w:t>)=epistemische Dichtefunktion\</w:t>
      </w:r>
      <w:proofErr w:type="spellStart"/>
      <w:r w:rsidRPr="00981647">
        <w:t>sigma</w:t>
      </w:r>
      <w:proofErr w:type="spellEnd"/>
      <w:r w:rsidRPr="00981647">
        <w:t>(x, y, z, t) = \</w:t>
      </w:r>
      <w:proofErr w:type="spellStart"/>
      <w:r w:rsidRPr="00981647">
        <w:t>text</w:t>
      </w:r>
      <w:proofErr w:type="spellEnd"/>
      <w:r w:rsidRPr="00981647">
        <w:t>{epistemische Dichtefunktion}σ(</w:t>
      </w:r>
      <w:proofErr w:type="spellStart"/>
      <w:r w:rsidRPr="00981647">
        <w:t>x,y,z,t</w:t>
      </w:r>
      <w:proofErr w:type="spellEnd"/>
      <w:r w:rsidRPr="00981647">
        <w:t xml:space="preserve">)=epistemische Dichtefunktion </w:t>
      </w:r>
    </w:p>
    <w:p w14:paraId="1391FDDD" w14:textId="77777777" w:rsidR="0021280A" w:rsidRPr="00981647" w:rsidRDefault="0021280A" w:rsidP="0021280A">
      <w:r w:rsidRPr="00981647">
        <w:t xml:space="preserve">Punkte hoher Dichte (σ↑) sind keine „richtigen Antworten“, sondern verdichtete Operationen: konzeptuelle Rekonstruktion, reflexive Integration, symbolische Kopplung. Eine Prüfung im Sinne des </w:t>
      </w:r>
      <w:r>
        <w:t>FRZK</w:t>
      </w:r>
      <w:r w:rsidRPr="00981647">
        <w:t xml:space="preserve"> muss also nicht Leistungen „messen“, sondern Felder analysieren – etwa durch die Identifikation emergenter Strukturpunkte im intentionalen Raum (vgl. Kap. </w:t>
      </w:r>
      <w:r>
        <w:t>6.</w:t>
      </w:r>
      <w:r w:rsidRPr="00981647">
        <w:t>3.5) [21], [30].</w:t>
      </w:r>
    </w:p>
    <w:p w14:paraId="62C4CD92" w14:textId="77777777" w:rsidR="0021280A" w:rsidRPr="00981647" w:rsidRDefault="0021280A" w:rsidP="0021280A">
      <w:r w:rsidRPr="00981647">
        <w:t>Diese Logik folgt nicht der Skala, sondern der Topologie: Bewertet wird nicht das Was, sondern das Wo und das Wie. Lernen erzeugt Koordinaten, Prüfungen rekonstruieren deren Verlauf [84], [103].</w:t>
      </w:r>
    </w:p>
    <w:p w14:paraId="330F330E" w14:textId="77777777" w:rsidR="0021280A" w:rsidRPr="00981647" w:rsidRDefault="00CB516F" w:rsidP="0021280A">
      <w:r>
        <w:pict w14:anchorId="09DDAA15">
          <v:rect id="_x0000_i1056" style="width:0;height:1.5pt" o:hralign="center" o:hrstd="t" o:hr="t" fillcolor="#a0a0a0" stroked="f"/>
        </w:pict>
      </w:r>
    </w:p>
    <w:p w14:paraId="692671D5" w14:textId="77777777" w:rsidR="0021280A" w:rsidRPr="00981647" w:rsidRDefault="0021280A" w:rsidP="0021280A">
      <w:r>
        <w:t>6.</w:t>
      </w:r>
      <w:r w:rsidRPr="00981647">
        <w:t>10.3 Der Prüfungsraum als intentionales Feld</w:t>
      </w:r>
    </w:p>
    <w:p w14:paraId="02E9D8BE" w14:textId="77777777" w:rsidR="0021280A" w:rsidRPr="00981647" w:rsidRDefault="0021280A" w:rsidP="0021280A">
      <w:r w:rsidRPr="00981647">
        <w:t xml:space="preserve">Eine </w:t>
      </w:r>
      <w:r>
        <w:t>FRZK</w:t>
      </w:r>
      <w:r w:rsidRPr="00981647">
        <w:t>-konforme Prüfung ist keine Veranstaltung, sondern ein Raumzeitereignis. Sie konstituiert sich durch:</w:t>
      </w:r>
    </w:p>
    <w:p w14:paraId="602C94C3" w14:textId="77777777" w:rsidR="0021280A" w:rsidRPr="00981647" w:rsidRDefault="0021280A" w:rsidP="00BC08DD">
      <w:pPr>
        <w:pStyle w:val="Listenabsatz"/>
        <w:numPr>
          <w:ilvl w:val="0"/>
          <w:numId w:val="21"/>
        </w:numPr>
      </w:pPr>
      <w:r w:rsidRPr="00981647">
        <w:t>Aktives Handeln im intentionalen Raum (Operator A)</w:t>
      </w:r>
    </w:p>
    <w:p w14:paraId="2953EF56" w14:textId="77777777" w:rsidR="0021280A" w:rsidRPr="00981647" w:rsidRDefault="0021280A" w:rsidP="00BC08DD">
      <w:pPr>
        <w:pStyle w:val="Listenabsatz"/>
        <w:numPr>
          <w:ilvl w:val="0"/>
          <w:numId w:val="21"/>
        </w:numPr>
      </w:pPr>
      <w:r w:rsidRPr="00981647">
        <w:t>Metareflexive Rückbindung von Unterschieden (Operator M)</w:t>
      </w:r>
    </w:p>
    <w:p w14:paraId="14116F57" w14:textId="77777777" w:rsidR="0021280A" w:rsidRPr="00981647" w:rsidRDefault="0021280A" w:rsidP="00BC08DD">
      <w:pPr>
        <w:pStyle w:val="Listenabsatz"/>
        <w:numPr>
          <w:ilvl w:val="0"/>
          <w:numId w:val="21"/>
        </w:numPr>
      </w:pPr>
      <w:r w:rsidRPr="00981647">
        <w:t>Rekursive Selbstpositionierung (Operator R)</w:t>
      </w:r>
    </w:p>
    <w:p w14:paraId="7BE91FD0" w14:textId="77777777" w:rsidR="0021280A" w:rsidRPr="00981647" w:rsidRDefault="0021280A" w:rsidP="00BC08DD">
      <w:pPr>
        <w:pStyle w:val="Listenabsatz"/>
        <w:numPr>
          <w:ilvl w:val="0"/>
          <w:numId w:val="21"/>
        </w:numPr>
      </w:pPr>
      <w:r w:rsidRPr="00981647">
        <w:t>Emergente Strukturentfaltung (Operator E)</w:t>
      </w:r>
    </w:p>
    <w:p w14:paraId="39766C25" w14:textId="77777777" w:rsidR="0021280A" w:rsidRPr="00981647" w:rsidRDefault="0021280A" w:rsidP="0021280A">
      <w:r w:rsidRPr="00981647">
        <w:t>Die klassische Struktur der Aufgabenstellung wird ersetzt durch einen Prüfungsraum, der sich entlang folgender Achsen entfaltet:</w:t>
      </w:r>
    </w:p>
    <w:p w14:paraId="0F1F8B68" w14:textId="77777777" w:rsidR="0021280A" w:rsidRPr="00981647" w:rsidRDefault="0021280A" w:rsidP="00BC08DD">
      <w:pPr>
        <w:pStyle w:val="Listenabsatz"/>
        <w:numPr>
          <w:ilvl w:val="0"/>
          <w:numId w:val="22"/>
        </w:numPr>
      </w:pPr>
      <w:r w:rsidRPr="00981647">
        <w:t>σ: Grad der semantischen Verdichtung</w:t>
      </w:r>
    </w:p>
    <w:p w14:paraId="4833BE97" w14:textId="77777777" w:rsidR="0021280A" w:rsidRPr="00981647" w:rsidRDefault="0021280A" w:rsidP="00BC08DD">
      <w:pPr>
        <w:pStyle w:val="Listenabsatz"/>
        <w:numPr>
          <w:ilvl w:val="0"/>
          <w:numId w:val="22"/>
        </w:numPr>
      </w:pPr>
      <w:r w:rsidRPr="00981647">
        <w:t>D: Diskursiver Anschlusswert</w:t>
      </w:r>
    </w:p>
    <w:p w14:paraId="04238E56" w14:textId="77777777" w:rsidR="0021280A" w:rsidRPr="00981647" w:rsidRDefault="0021280A" w:rsidP="00BC08DD">
      <w:pPr>
        <w:pStyle w:val="Listenabsatz"/>
        <w:numPr>
          <w:ilvl w:val="0"/>
          <w:numId w:val="22"/>
        </w:numPr>
      </w:pPr>
      <w:r w:rsidRPr="00981647">
        <w:t>M: Reflexivität und Kontexttiefe</w:t>
      </w:r>
    </w:p>
    <w:p w14:paraId="631826CC" w14:textId="77777777" w:rsidR="0021280A" w:rsidRPr="00981647" w:rsidRDefault="0021280A" w:rsidP="00BC08DD">
      <w:pPr>
        <w:pStyle w:val="Listenabsatz"/>
        <w:numPr>
          <w:ilvl w:val="0"/>
          <w:numId w:val="22"/>
        </w:numPr>
      </w:pPr>
      <w:r w:rsidRPr="00981647">
        <w:t>E: Stabilität epistemischer Muster</w:t>
      </w:r>
    </w:p>
    <w:p w14:paraId="30954ABC" w14:textId="77777777" w:rsidR="0021280A" w:rsidRPr="00981647" w:rsidRDefault="0021280A" w:rsidP="0021280A">
      <w:r w:rsidRPr="00981647">
        <w:t>So entstehen Prüfungsformate, die nicht „den Stoff“ prüfen, sondern den Vollzug epistemischer Operationen sichtbar machen – vergleichbar mit metakognitiven Diagnosen in kognitionswissenschaftlichen Verfahren [18], [104].</w:t>
      </w:r>
    </w:p>
    <w:p w14:paraId="6A60D3FA" w14:textId="77777777" w:rsidR="0021280A" w:rsidRPr="00981647" w:rsidRDefault="00CB516F" w:rsidP="0021280A">
      <w:r>
        <w:pict w14:anchorId="17D2A8F8">
          <v:rect id="_x0000_i1057" style="width:0;height:1.5pt" o:hralign="center" o:hrstd="t" o:hr="t" fillcolor="#a0a0a0" stroked="f"/>
        </w:pict>
      </w:r>
    </w:p>
    <w:p w14:paraId="1FB11B2D" w14:textId="77777777" w:rsidR="0021280A" w:rsidRPr="00981647" w:rsidRDefault="0021280A" w:rsidP="0021280A">
      <w:r>
        <w:t>6.</w:t>
      </w:r>
      <w:r w:rsidRPr="00981647">
        <w:t>10.4 Beispielhafte Architektur einer raumzeitlichen Prüfungsstruktur</w:t>
      </w:r>
    </w:p>
    <w:p w14:paraId="686C62C4" w14:textId="77777777" w:rsidR="0021280A" w:rsidRPr="00981647" w:rsidRDefault="0021280A" w:rsidP="0021280A">
      <w:r w:rsidRPr="00981647">
        <w:rPr>
          <w:b/>
          <w:bCs/>
        </w:rPr>
        <w:t>Prüfungsthema:</w:t>
      </w:r>
      <w:r w:rsidRPr="00981647">
        <w:t xml:space="preserve"> „Wie verändert der Einsatz künstlicher Intelligenz unsere Verantwortung?“</w:t>
      </w:r>
    </w:p>
    <w:p w14:paraId="2115D5BE" w14:textId="77777777" w:rsidR="0021280A" w:rsidRPr="00981647" w:rsidRDefault="0021280A" w:rsidP="0021280A">
      <w:r w:rsidRPr="00981647">
        <w:t>Struktur:</w:t>
      </w:r>
    </w:p>
    <w:p w14:paraId="5DB59A03" w14:textId="77777777" w:rsidR="0021280A" w:rsidRPr="00981647" w:rsidRDefault="0021280A" w:rsidP="00BC08DD">
      <w:pPr>
        <w:pStyle w:val="Listenabsatz"/>
        <w:numPr>
          <w:ilvl w:val="0"/>
          <w:numId w:val="23"/>
        </w:numPr>
      </w:pPr>
      <w:r w:rsidRPr="00A93C1D">
        <w:rPr>
          <w:b/>
          <w:bCs/>
        </w:rPr>
        <w:t>σ-Zone</w:t>
      </w:r>
      <w:r w:rsidRPr="00981647">
        <w:t>: Konfrontation mit einem ethisch aufgeladenen Fallbeispiel (z. B. autonomes Fahrzeug)</w:t>
      </w:r>
    </w:p>
    <w:p w14:paraId="1AE24394" w14:textId="77777777" w:rsidR="0021280A" w:rsidRPr="00981647" w:rsidRDefault="0021280A" w:rsidP="00BC08DD">
      <w:pPr>
        <w:pStyle w:val="Listenabsatz"/>
        <w:numPr>
          <w:ilvl w:val="0"/>
          <w:numId w:val="23"/>
        </w:numPr>
      </w:pPr>
      <w:r w:rsidRPr="00A93C1D">
        <w:rPr>
          <w:b/>
          <w:bCs/>
        </w:rPr>
        <w:t>A</w:t>
      </w:r>
      <w:r w:rsidRPr="00981647">
        <w:t>: Erste Stellungnahmen, begrifflich noch roh</w:t>
      </w:r>
    </w:p>
    <w:p w14:paraId="75473A1D" w14:textId="77777777" w:rsidR="0021280A" w:rsidRPr="00981647" w:rsidRDefault="0021280A" w:rsidP="00BC08DD">
      <w:pPr>
        <w:pStyle w:val="Listenabsatz"/>
        <w:numPr>
          <w:ilvl w:val="0"/>
          <w:numId w:val="23"/>
        </w:numPr>
      </w:pPr>
      <w:r w:rsidRPr="00A93C1D">
        <w:rPr>
          <w:b/>
          <w:bCs/>
        </w:rPr>
        <w:t>M</w:t>
      </w:r>
      <w:r w:rsidRPr="00981647">
        <w:t>: Konfrontation mit alternativen Perspektiven, Umdeutungen</w:t>
      </w:r>
    </w:p>
    <w:p w14:paraId="488D50F6" w14:textId="77777777" w:rsidR="0021280A" w:rsidRPr="00981647" w:rsidRDefault="0021280A" w:rsidP="00BC08DD">
      <w:pPr>
        <w:pStyle w:val="Listenabsatz"/>
        <w:numPr>
          <w:ilvl w:val="0"/>
          <w:numId w:val="23"/>
        </w:numPr>
      </w:pPr>
      <w:r w:rsidRPr="00A93C1D">
        <w:rPr>
          <w:b/>
          <w:bCs/>
        </w:rPr>
        <w:t>R</w:t>
      </w:r>
      <w:r w:rsidRPr="00981647">
        <w:t>: Transformation der Argumentationsstruktur auf einen neuen Kontext (z. B. Medizintechnik)</w:t>
      </w:r>
    </w:p>
    <w:p w14:paraId="7067D2E4" w14:textId="77777777" w:rsidR="0021280A" w:rsidRPr="00981647" w:rsidRDefault="0021280A" w:rsidP="00BC08DD">
      <w:pPr>
        <w:pStyle w:val="Listenabsatz"/>
        <w:numPr>
          <w:ilvl w:val="0"/>
          <w:numId w:val="23"/>
        </w:numPr>
      </w:pPr>
      <w:r w:rsidRPr="00A93C1D">
        <w:rPr>
          <w:b/>
          <w:bCs/>
        </w:rPr>
        <w:t>E</w:t>
      </w:r>
      <w:r w:rsidRPr="00981647">
        <w:t>: Formulierung eines persönlichen, aber strukturell kohärenten ethischen Prinzips</w:t>
      </w:r>
    </w:p>
    <w:p w14:paraId="5A1279C0" w14:textId="77777777" w:rsidR="0021280A" w:rsidRPr="00981647" w:rsidRDefault="0021280A" w:rsidP="0021280A">
      <w:r w:rsidRPr="00981647">
        <w:t xml:space="preserve">Diese Sequenz ersetzt die Prüfung durch ein raumzeitlich gefaltetes Denkereignis – es entsteht ein semantisches Profil, das durch Lehrkräfte kartiert, aber nicht bewertet im klassischen Sinne, sondern rückgebunden wird an </w:t>
      </w:r>
      <w:proofErr w:type="spellStart"/>
      <w:r w:rsidRPr="00981647">
        <w:t>Operatorenverläufe</w:t>
      </w:r>
      <w:proofErr w:type="spellEnd"/>
      <w:r w:rsidRPr="00981647">
        <w:t xml:space="preserve"> [27], [105].</w:t>
      </w:r>
    </w:p>
    <w:p w14:paraId="11D59D95" w14:textId="77777777" w:rsidR="0021280A" w:rsidRPr="00981647" w:rsidRDefault="00CB516F" w:rsidP="0021280A">
      <w:r>
        <w:pict w14:anchorId="07A902F0">
          <v:rect id="_x0000_i1058" style="width:0;height:1.5pt" o:hralign="center" o:hrstd="t" o:hr="t" fillcolor="#a0a0a0" stroked="f"/>
        </w:pict>
      </w:r>
    </w:p>
    <w:p w14:paraId="4B0B2702" w14:textId="77777777" w:rsidR="0021280A" w:rsidRPr="00981647" w:rsidRDefault="0021280A" w:rsidP="0021280A">
      <w:r>
        <w:t>6.</w:t>
      </w:r>
      <w:r w:rsidRPr="00981647">
        <w:t>10.5 Mathematische Modellierung der Prüfungsdynamik</w:t>
      </w:r>
    </w:p>
    <w:p w14:paraId="05E45551" w14:textId="77777777" w:rsidR="0021280A" w:rsidRPr="00981647" w:rsidRDefault="0021280A" w:rsidP="0021280A">
      <w:r w:rsidRPr="00981647">
        <w:t xml:space="preserve">Die Prüfung lässt sich im </w:t>
      </w:r>
      <w:r>
        <w:t>FRZK</w:t>
      </w:r>
      <w:r w:rsidRPr="00981647">
        <w:t xml:space="preserve"> als Trajektorie im intentionalen Raum modellieren:</w:t>
      </w:r>
    </w:p>
    <w:p w14:paraId="23A9B2E2" w14:textId="77777777" w:rsidR="0021280A" w:rsidRPr="00981647" w:rsidRDefault="0021280A" w:rsidP="0021280A">
      <w:r w:rsidRPr="00981647">
        <w:t>I(t)=(</w:t>
      </w:r>
      <w:proofErr w:type="spellStart"/>
      <w:r w:rsidRPr="00981647">
        <w:t>σ</w:t>
      </w:r>
      <w:proofErr w:type="gramStart"/>
      <w:r w:rsidRPr="00981647">
        <w:t>t,St</w:t>
      </w:r>
      <w:proofErr w:type="gramEnd"/>
      <w:r w:rsidRPr="00981647">
        <w:t>,Dt,Mt,Rt,Et</w:t>
      </w:r>
      <w:proofErr w:type="spellEnd"/>
      <w:r w:rsidRPr="00981647">
        <w:t>)I(t) = (\</w:t>
      </w:r>
      <w:proofErr w:type="spellStart"/>
      <w:r w:rsidRPr="00981647">
        <w:t>sigma_t</w:t>
      </w:r>
      <w:proofErr w:type="spellEnd"/>
      <w:r w:rsidRPr="00981647">
        <w:t xml:space="preserve">, </w:t>
      </w:r>
      <w:proofErr w:type="spellStart"/>
      <w:r w:rsidRPr="00981647">
        <w:t>S_t</w:t>
      </w:r>
      <w:proofErr w:type="spellEnd"/>
      <w:r w:rsidRPr="00981647">
        <w:t xml:space="preserve">, </w:t>
      </w:r>
      <w:proofErr w:type="spellStart"/>
      <w:r w:rsidRPr="00981647">
        <w:t>D_t</w:t>
      </w:r>
      <w:proofErr w:type="spellEnd"/>
      <w:r w:rsidRPr="00981647">
        <w:t xml:space="preserve">, </w:t>
      </w:r>
      <w:proofErr w:type="spellStart"/>
      <w:r w:rsidRPr="00981647">
        <w:t>M_t</w:t>
      </w:r>
      <w:proofErr w:type="spellEnd"/>
      <w:r w:rsidRPr="00981647">
        <w:t xml:space="preserve">, </w:t>
      </w:r>
      <w:proofErr w:type="spellStart"/>
      <w:r w:rsidRPr="00981647">
        <w:t>R_t</w:t>
      </w:r>
      <w:proofErr w:type="spellEnd"/>
      <w:r w:rsidRPr="00981647">
        <w:t xml:space="preserve">, </w:t>
      </w:r>
      <w:proofErr w:type="spellStart"/>
      <w:r w:rsidRPr="00981647">
        <w:t>E_t</w:t>
      </w:r>
      <w:proofErr w:type="spellEnd"/>
      <w:r w:rsidRPr="00981647">
        <w:t>)I(t)=(</w:t>
      </w:r>
      <w:proofErr w:type="spellStart"/>
      <w:r w:rsidRPr="00981647">
        <w:t>σt</w:t>
      </w:r>
      <w:proofErr w:type="spellEnd"/>
      <w:r w:rsidRPr="00981647">
        <w:t>​,St​,</w:t>
      </w:r>
      <w:proofErr w:type="spellStart"/>
      <w:r w:rsidRPr="00981647">
        <w:t>Dt</w:t>
      </w:r>
      <w:proofErr w:type="spellEnd"/>
      <w:r w:rsidRPr="00981647">
        <w:t>​,</w:t>
      </w:r>
      <w:proofErr w:type="spellStart"/>
      <w:r w:rsidRPr="00981647">
        <w:t>Mt</w:t>
      </w:r>
      <w:proofErr w:type="spellEnd"/>
      <w:r w:rsidRPr="00981647">
        <w:t>​,</w:t>
      </w:r>
      <w:proofErr w:type="spellStart"/>
      <w:r w:rsidRPr="00981647">
        <w:t>Rt</w:t>
      </w:r>
      <w:proofErr w:type="spellEnd"/>
      <w:r w:rsidRPr="00981647">
        <w:t xml:space="preserve">​,Et​) </w:t>
      </w:r>
      <w:proofErr w:type="spellStart"/>
      <w:r w:rsidRPr="00981647">
        <w:t>dIdt</w:t>
      </w:r>
      <w:proofErr w:type="spellEnd"/>
      <w:r w:rsidRPr="00981647">
        <w:t>=F(I,C)\</w:t>
      </w:r>
      <w:proofErr w:type="spellStart"/>
      <w:r w:rsidRPr="00981647">
        <w:t>frac</w:t>
      </w:r>
      <w:proofErr w:type="spellEnd"/>
      <w:r w:rsidRPr="00981647">
        <w:t>{</w:t>
      </w:r>
      <w:proofErr w:type="spellStart"/>
      <w:r w:rsidRPr="00981647">
        <w:t>dI</w:t>
      </w:r>
      <w:proofErr w:type="spellEnd"/>
      <w:r w:rsidRPr="00981647">
        <w:t>}{</w:t>
      </w:r>
      <w:proofErr w:type="spellStart"/>
      <w:r w:rsidRPr="00981647">
        <w:t>dt</w:t>
      </w:r>
      <w:proofErr w:type="spellEnd"/>
      <w:r w:rsidRPr="00981647">
        <w:t>} = F(I, C)</w:t>
      </w:r>
      <w:proofErr w:type="spellStart"/>
      <w:r w:rsidRPr="00981647">
        <w:t>dtdI</w:t>
      </w:r>
      <w:proofErr w:type="spellEnd"/>
      <w:r w:rsidRPr="00981647">
        <w:t xml:space="preserve">​=F(I,C) </w:t>
      </w:r>
    </w:p>
    <w:p w14:paraId="40405341" w14:textId="77777777" w:rsidR="0021280A" w:rsidRDefault="0021280A" w:rsidP="0021280A">
      <w:r w:rsidRPr="00981647">
        <w:t xml:space="preserve">wobei CCC den kontextuellen Diskursraum bildet. Eine Prüfung entspricht nun der Rekonstruktion dieser Ableitung </w:t>
      </w:r>
      <w:proofErr w:type="spellStart"/>
      <w:r w:rsidRPr="00981647">
        <w:t>dIdt</w:t>
      </w:r>
      <w:proofErr w:type="spellEnd"/>
      <w:r w:rsidRPr="00981647">
        <w:t>\</w:t>
      </w:r>
      <w:proofErr w:type="spellStart"/>
      <w:r w:rsidRPr="00981647">
        <w:t>frac</w:t>
      </w:r>
      <w:proofErr w:type="spellEnd"/>
      <w:r w:rsidRPr="00981647">
        <w:t>{</w:t>
      </w:r>
      <w:proofErr w:type="spellStart"/>
      <w:r w:rsidRPr="00981647">
        <w:t>dI</w:t>
      </w:r>
      <w:proofErr w:type="spellEnd"/>
      <w:r w:rsidRPr="00981647">
        <w:t>}{</w:t>
      </w:r>
      <w:proofErr w:type="spellStart"/>
      <w:r w:rsidRPr="00981647">
        <w:t>dt</w:t>
      </w:r>
      <w:proofErr w:type="spellEnd"/>
      <w:r w:rsidRPr="00981647">
        <w:t>}</w:t>
      </w:r>
      <w:proofErr w:type="spellStart"/>
      <w:r w:rsidRPr="00981647">
        <w:t>dtdI</w:t>
      </w:r>
      <w:proofErr w:type="spellEnd"/>
      <w:r w:rsidRPr="00981647">
        <w:t>​, das heißt: Wie hat sich der semantische Zustand des Systems durch den Prüfungsprozess verändert? Bewertet wird nicht das Ergebnis, sondern die Dynamik epistemischer Selbststrukturierung [6], [106].</w:t>
      </w:r>
    </w:p>
    <w:p w14:paraId="7EC6C591" w14:textId="347568F9" w:rsidR="0021280A" w:rsidRDefault="005238FE" w:rsidP="0021280A">
      <w:r w:rsidRPr="00194B0C">
        <w:rPr>
          <w:noProof/>
        </w:rPr>
        <w:drawing>
          <wp:inline distT="0" distB="0" distL="0" distR="0" wp14:anchorId="72355C26" wp14:editId="10309FF6">
            <wp:extent cx="5705475" cy="3190875"/>
            <wp:effectExtent l="0" t="0" r="0" b="0"/>
            <wp:docPr id="2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3190875"/>
                    </a:xfrm>
                    <a:prstGeom prst="rect">
                      <a:avLst/>
                    </a:prstGeom>
                    <a:noFill/>
                    <a:ln>
                      <a:noFill/>
                    </a:ln>
                  </pic:spPr>
                </pic:pic>
              </a:graphicData>
            </a:graphic>
          </wp:inline>
        </w:drawing>
      </w:r>
    </w:p>
    <w:p w14:paraId="2A964D87" w14:textId="77777777" w:rsidR="0021280A" w:rsidRDefault="0021280A" w:rsidP="0021280A">
      <w:pPr>
        <w:pStyle w:val="StandardWeb"/>
      </w:pPr>
      <w:r>
        <w:t xml:space="preserve">Diese Grafik zeigt den </w:t>
      </w:r>
      <w:r>
        <w:rPr>
          <w:rStyle w:val="Fett"/>
        </w:rPr>
        <w:t>Prüfungsverlauf im Raumzeitmodell (FRZK)</w:t>
      </w:r>
      <w:r>
        <w:t xml:space="preserve"> gemäß der Gleichung:</w:t>
      </w:r>
    </w:p>
    <w:p w14:paraId="632905A3" w14:textId="77777777" w:rsidR="0021280A" w:rsidRDefault="0021280A" w:rsidP="0021280A">
      <w:proofErr w:type="spellStart"/>
      <w:r>
        <w:rPr>
          <w:rStyle w:val="katex-mathml"/>
          <w:rFonts w:eastAsia="Calibri"/>
        </w:rPr>
        <w:t>dIdt</w:t>
      </w:r>
      <w:proofErr w:type="spellEnd"/>
      <w:r>
        <w:rPr>
          <w:rStyle w:val="katex-mathml"/>
          <w:rFonts w:eastAsia="Calibri"/>
        </w:rPr>
        <w:t>=F(</w:t>
      </w:r>
      <w:proofErr w:type="gramStart"/>
      <w:r>
        <w:rPr>
          <w:rStyle w:val="katex-mathml"/>
          <w:rFonts w:eastAsia="Calibri"/>
        </w:rPr>
        <w:t>I,C</w:t>
      </w:r>
      <w:proofErr w:type="gramEnd"/>
      <w:r>
        <w:rPr>
          <w:rStyle w:val="katex-mathml"/>
          <w:rFonts w:eastAsia="Calibri"/>
        </w:rPr>
        <w:t>)\</w:t>
      </w:r>
      <w:proofErr w:type="spellStart"/>
      <w:r>
        <w:rPr>
          <w:rStyle w:val="katex-mathml"/>
          <w:rFonts w:eastAsia="Calibri"/>
        </w:rPr>
        <w:t>frac</w:t>
      </w:r>
      <w:proofErr w:type="spellEnd"/>
      <w:r>
        <w:rPr>
          <w:rStyle w:val="katex-mathml"/>
          <w:rFonts w:eastAsia="Calibri"/>
        </w:rPr>
        <w:t>{</w:t>
      </w:r>
      <w:proofErr w:type="spellStart"/>
      <w:r>
        <w:rPr>
          <w:rStyle w:val="katex-mathml"/>
          <w:rFonts w:eastAsia="Calibri"/>
        </w:rPr>
        <w:t>dI</w:t>
      </w:r>
      <w:proofErr w:type="spellEnd"/>
      <w:r>
        <w:rPr>
          <w:rStyle w:val="katex-mathml"/>
          <w:rFonts w:eastAsia="Calibri"/>
        </w:rPr>
        <w:t>}{</w:t>
      </w:r>
      <w:proofErr w:type="spellStart"/>
      <w:r>
        <w:rPr>
          <w:rStyle w:val="katex-mathml"/>
          <w:rFonts w:eastAsia="Calibri"/>
        </w:rPr>
        <w:t>dt</w:t>
      </w:r>
      <w:proofErr w:type="spellEnd"/>
      <w:r>
        <w:rPr>
          <w:rStyle w:val="katex-mathml"/>
          <w:rFonts w:eastAsia="Calibri"/>
        </w:rPr>
        <w:t>} = F(I, C)</w:t>
      </w:r>
      <w:proofErr w:type="spellStart"/>
      <w:r>
        <w:rPr>
          <w:rStyle w:val="mord"/>
          <w:rFonts w:eastAsia="Calibri"/>
        </w:rPr>
        <w:t>dtdI</w:t>
      </w:r>
      <w:proofErr w:type="spellEnd"/>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Pr>
        <w:t>,</w:t>
      </w:r>
      <w:r>
        <w:rPr>
          <w:rStyle w:val="mord"/>
          <w:rFonts w:eastAsia="Calibri"/>
        </w:rPr>
        <w:t>C</w:t>
      </w:r>
      <w:r>
        <w:rPr>
          <w:rStyle w:val="mclose"/>
        </w:rPr>
        <w:t>)</w:t>
      </w:r>
      <w:r>
        <w:t xml:space="preserve"> </w:t>
      </w:r>
    </w:p>
    <w:p w14:paraId="37CA3700" w14:textId="77777777" w:rsidR="0021280A" w:rsidRDefault="0021280A" w:rsidP="0021280A">
      <w:pPr>
        <w:pStyle w:val="StandardWeb"/>
      </w:pPr>
      <w:r>
        <w:t>Sie veranschaulicht, wie sich zentrale semantische Dimensionen einer Prüfung im Zeitverlauf entwickeln:</w:t>
      </w:r>
    </w:p>
    <w:p w14:paraId="63ACCD58" w14:textId="77777777" w:rsidR="0021280A" w:rsidRDefault="0021280A" w:rsidP="00BC08DD">
      <w:pPr>
        <w:pStyle w:val="StandardWeb"/>
        <w:numPr>
          <w:ilvl w:val="0"/>
          <w:numId w:val="40"/>
        </w:numPr>
      </w:pPr>
      <w:r>
        <w:rPr>
          <w:rStyle w:val="Fett"/>
        </w:rPr>
        <w:t>σ(t)</w:t>
      </w:r>
      <w:r>
        <w:t xml:space="preserve">: Die </w:t>
      </w:r>
      <w:r w:rsidRPr="005E497F">
        <w:rPr>
          <w:rStyle w:val="Hervorhebung"/>
        </w:rPr>
        <w:t>semantische Dichte</w:t>
      </w:r>
      <w:r>
        <w:t xml:space="preserve"> schwankt leicht, steigt in Wellen → Spannung entsteht und wird wieder abgeführt</w:t>
      </w:r>
    </w:p>
    <w:p w14:paraId="774E9AB5" w14:textId="77777777" w:rsidR="0021280A" w:rsidRDefault="0021280A" w:rsidP="00BC08DD">
      <w:pPr>
        <w:pStyle w:val="StandardWeb"/>
        <w:numPr>
          <w:ilvl w:val="0"/>
          <w:numId w:val="40"/>
        </w:numPr>
      </w:pPr>
      <w:r>
        <w:rPr>
          <w:rStyle w:val="Fett"/>
        </w:rPr>
        <w:t>M(t)</w:t>
      </w:r>
      <w:r>
        <w:t xml:space="preserve">: Die </w:t>
      </w:r>
      <w:r w:rsidRPr="005E497F">
        <w:rPr>
          <w:rStyle w:val="Hervorhebung"/>
        </w:rPr>
        <w:t>Metareflexion</w:t>
      </w:r>
      <w:r>
        <w:t xml:space="preserve"> erreicht ihren Höhepunkt in der Mitte – typisch für konzeptuelle Umschwünge</w:t>
      </w:r>
    </w:p>
    <w:p w14:paraId="1D92079E" w14:textId="77777777" w:rsidR="0021280A" w:rsidRDefault="0021280A" w:rsidP="00BC08DD">
      <w:pPr>
        <w:pStyle w:val="StandardWeb"/>
        <w:numPr>
          <w:ilvl w:val="0"/>
          <w:numId w:val="40"/>
        </w:numPr>
      </w:pPr>
      <w:r>
        <w:rPr>
          <w:rStyle w:val="Fett"/>
        </w:rPr>
        <w:t>R(t)</w:t>
      </w:r>
      <w:r>
        <w:t xml:space="preserve">: Die </w:t>
      </w:r>
      <w:r w:rsidRPr="005E497F">
        <w:rPr>
          <w:rStyle w:val="Hervorhebung"/>
        </w:rPr>
        <w:t>Rekursion</w:t>
      </w:r>
      <w:r>
        <w:t xml:space="preserve"> verläuft wellenförmig – Reflexion auf frühere Ideen</w:t>
      </w:r>
    </w:p>
    <w:p w14:paraId="063B079A" w14:textId="77777777" w:rsidR="0021280A" w:rsidRDefault="0021280A" w:rsidP="00BC08DD">
      <w:pPr>
        <w:pStyle w:val="StandardWeb"/>
        <w:numPr>
          <w:ilvl w:val="0"/>
          <w:numId w:val="40"/>
        </w:numPr>
      </w:pPr>
      <w:r>
        <w:rPr>
          <w:rStyle w:val="Fett"/>
        </w:rPr>
        <w:t>E(t)</w:t>
      </w:r>
      <w:r>
        <w:t xml:space="preserve">: Die </w:t>
      </w:r>
      <w:r w:rsidRPr="005E497F">
        <w:rPr>
          <w:rStyle w:val="Hervorhebung"/>
        </w:rPr>
        <w:t>Emergenz</w:t>
      </w:r>
      <w:r>
        <w:t xml:space="preserve"> steigt kontinuierlich – Lernende entwickeln neue, stabile Strukturen</w:t>
      </w:r>
    </w:p>
    <w:p w14:paraId="219F5233" w14:textId="77777777" w:rsidR="0021280A" w:rsidRDefault="0021280A" w:rsidP="0021280A">
      <w:pPr>
        <w:pStyle w:val="StandardWeb"/>
      </w:pPr>
      <w:r>
        <w:rPr>
          <w:rFonts w:ascii="Segoe UI Emoji" w:hAnsi="Segoe UI Emoji" w:cs="Segoe UI Emoji"/>
        </w:rPr>
        <w:t>🧠</w:t>
      </w:r>
      <w:r>
        <w:t xml:space="preserve"> </w:t>
      </w:r>
      <w:r>
        <w:rPr>
          <w:rStyle w:val="Fett"/>
        </w:rPr>
        <w:t>Didaktische Bedeutung</w:t>
      </w:r>
      <w:r>
        <w:t xml:space="preserve">: Die Grafik macht Prüfungen nicht als „Kontrolle“, sondern als </w:t>
      </w:r>
      <w:r>
        <w:rPr>
          <w:rStyle w:val="Fett"/>
        </w:rPr>
        <w:t>epistemische Bewegung</w:t>
      </w:r>
      <w:r>
        <w:t xml:space="preserve"> sichtbar – ein zentrales Anliegen des FRZK. </w:t>
      </w:r>
    </w:p>
    <w:p w14:paraId="78212B4B" w14:textId="77777777" w:rsidR="0021280A" w:rsidRPr="00981647" w:rsidRDefault="0021280A" w:rsidP="0021280A"/>
    <w:p w14:paraId="2B86C200" w14:textId="77777777" w:rsidR="0021280A" w:rsidRPr="00981647" w:rsidRDefault="00CB516F" w:rsidP="0021280A">
      <w:r>
        <w:pict w14:anchorId="79E2550A">
          <v:rect id="_x0000_i1059" style="width:0;height:1.5pt" o:hralign="center" o:hrstd="t" o:hr="t" fillcolor="#a0a0a0" stroked="f"/>
        </w:pict>
      </w:r>
    </w:p>
    <w:p w14:paraId="6BCD4740" w14:textId="77777777" w:rsidR="0021280A" w:rsidRPr="00981647" w:rsidRDefault="0021280A" w:rsidP="0021280A">
      <w:r>
        <w:t>6.</w:t>
      </w:r>
      <w:r w:rsidRPr="00981647">
        <w:t>10.6 Konsequenz: Prüfungen als epistemische Simulation</w:t>
      </w:r>
    </w:p>
    <w:p w14:paraId="3D334681" w14:textId="014FFD84" w:rsidR="0021280A" w:rsidRPr="00981647" w:rsidRDefault="0021280A" w:rsidP="0021280A">
      <w:r w:rsidRPr="00981647">
        <w:t xml:space="preserve">In dieser Logik wird die Prüfung selbst zur Simulation epistemischer Prozesse – nicht im Sinne einer </w:t>
      </w:r>
      <w:r w:rsidR="00713383">
        <w:t>Abbildung</w:t>
      </w:r>
      <w:r w:rsidRPr="00981647">
        <w:t>, sondern als Operation:</w:t>
      </w:r>
    </w:p>
    <w:p w14:paraId="73249E33" w14:textId="77777777" w:rsidR="0021280A" w:rsidRPr="00981647" w:rsidRDefault="0021280A" w:rsidP="00BC08DD">
      <w:pPr>
        <w:pStyle w:val="Listenabsatz"/>
        <w:numPr>
          <w:ilvl w:val="0"/>
          <w:numId w:val="24"/>
        </w:numPr>
      </w:pPr>
      <w:r w:rsidRPr="00981647">
        <w:t>Sie rekonstruiert nicht Objekte, sondern Bezugssysteme.</w:t>
      </w:r>
    </w:p>
    <w:p w14:paraId="5ED5F479" w14:textId="77777777" w:rsidR="0021280A" w:rsidRPr="00981647" w:rsidRDefault="0021280A" w:rsidP="00BC08DD">
      <w:pPr>
        <w:pStyle w:val="Listenabsatz"/>
        <w:numPr>
          <w:ilvl w:val="0"/>
          <w:numId w:val="24"/>
        </w:numPr>
      </w:pPr>
      <w:r w:rsidRPr="00981647">
        <w:t>Sie misst nicht Output, sondern Resonanzräume.</w:t>
      </w:r>
    </w:p>
    <w:p w14:paraId="5110C02A" w14:textId="77777777" w:rsidR="0021280A" w:rsidRPr="00981647" w:rsidRDefault="0021280A" w:rsidP="00BC08DD">
      <w:pPr>
        <w:pStyle w:val="Listenabsatz"/>
        <w:numPr>
          <w:ilvl w:val="0"/>
          <w:numId w:val="24"/>
        </w:numPr>
      </w:pPr>
      <w:r w:rsidRPr="00981647">
        <w:t>Sie erzeugt nicht Kontrolle, sondern Beobachtbarkeit von Differenz.</w:t>
      </w:r>
    </w:p>
    <w:p w14:paraId="0AA8EEEB" w14:textId="77777777" w:rsidR="0021280A" w:rsidRPr="00981647" w:rsidRDefault="0021280A" w:rsidP="0021280A">
      <w:r w:rsidRPr="00981647">
        <w:t xml:space="preserve">Der Bewertungsakt wird damit nicht abgeschafft, sondern transformiert: von der Zuteilung zur Verortung, von der Selektion zur Emergenz, von der Note zum </w:t>
      </w:r>
      <w:proofErr w:type="spellStart"/>
      <w:r w:rsidRPr="00981647">
        <w:t>Topologiepunkt</w:t>
      </w:r>
      <w:proofErr w:type="spellEnd"/>
      <w:r w:rsidRPr="00981647">
        <w:t xml:space="preserve"> [14], [107].</w:t>
      </w:r>
    </w:p>
    <w:p w14:paraId="0DE250D1" w14:textId="77777777" w:rsidR="0021280A" w:rsidRPr="00981647" w:rsidRDefault="00CB516F" w:rsidP="0021280A">
      <w:r>
        <w:pict w14:anchorId="7AE54A64">
          <v:rect id="_x0000_i1060" style="width:0;height:1.5pt" o:hralign="center" o:hrstd="t" o:hr="t" fillcolor="#a0a0a0" stroked="f"/>
        </w:pict>
      </w:r>
    </w:p>
    <w:p w14:paraId="3E43122E" w14:textId="77777777" w:rsidR="0021280A" w:rsidRPr="00981647" w:rsidRDefault="0021280A" w:rsidP="0021280A">
      <w:r>
        <w:t>6.</w:t>
      </w:r>
      <w:r w:rsidRPr="00981647">
        <w:t>10.7 Fazit</w:t>
      </w:r>
    </w:p>
    <w:p w14:paraId="2E1D47A7" w14:textId="77777777" w:rsidR="0021280A" w:rsidRPr="00981647" w:rsidRDefault="0021280A" w:rsidP="0021280A">
      <w:r w:rsidRPr="00981647">
        <w:t xml:space="preserve">Das </w:t>
      </w:r>
      <w:r>
        <w:t>FRZK</w:t>
      </w:r>
      <w:r w:rsidRPr="00981647">
        <w:t xml:space="preserve"> entwirft eine Prüfungsarchitektur, die nicht als äußere Instanz funktioniert, sondern als Bestandteil des Lernraums selbst. Lehrende werden nicht zu Korrektoren, sondern zu Beobachtern semantischer Bewegungen. Prüfungen verlieren ihren disziplinarischen Charakter – und gewinnen epistemischen Sinn.</w:t>
      </w:r>
    </w:p>
    <w:p w14:paraId="34529C73" w14:textId="77777777" w:rsidR="0021280A" w:rsidRPr="00981647" w:rsidRDefault="0021280A" w:rsidP="0021280A">
      <w:r w:rsidRPr="00981647">
        <w:t xml:space="preserve">Oder wie man in </w:t>
      </w:r>
      <w:r>
        <w:t>FRZK</w:t>
      </w:r>
      <w:r w:rsidRPr="00981647">
        <w:t>-Sprache sagen könnte:</w:t>
      </w:r>
      <w:r w:rsidRPr="00981647">
        <w:br/>
        <w:t>Bewertung ist dann sinnvoll, wenn sie nicht beendet, sondern Raum erzeugt [92].</w:t>
      </w:r>
    </w:p>
    <w:p w14:paraId="6048A5E4" w14:textId="77777777" w:rsidR="0021280A" w:rsidRPr="00981647" w:rsidRDefault="00CB516F" w:rsidP="0021280A">
      <w:r>
        <w:pict w14:anchorId="4963DA2F">
          <v:rect id="_x0000_i1061" style="width:0;height:1.5pt" o:hralign="center" o:hrstd="t" o:hr="t" fillcolor="#a0a0a0" stroked="f"/>
        </w:pict>
      </w:r>
    </w:p>
    <w:p w14:paraId="5E110BEB" w14:textId="77777777" w:rsidR="0021280A" w:rsidRPr="00981647" w:rsidRDefault="0021280A" w:rsidP="0021280A">
      <w:r w:rsidRPr="00981647">
        <w:t xml:space="preserve">Kapitel </w:t>
      </w:r>
      <w:r>
        <w:t>6.</w:t>
      </w:r>
      <w:r w:rsidRPr="00981647">
        <w:t>11 – KI im funktionalen Raum-Zeit-Koordinatensystem (FRZK)</w:t>
      </w:r>
    </w:p>
    <w:p w14:paraId="4F032C62" w14:textId="77777777" w:rsidR="0021280A" w:rsidRPr="00981647" w:rsidRDefault="0021280A" w:rsidP="0021280A"/>
    <w:p w14:paraId="47CA88AA" w14:textId="77777777" w:rsidR="0021280A" w:rsidRPr="00981647" w:rsidRDefault="0021280A" w:rsidP="0021280A">
      <w:r>
        <w:t>6.</w:t>
      </w:r>
      <w:r w:rsidRPr="00981647">
        <w:t>11.1 Einleitung</w:t>
      </w:r>
    </w:p>
    <w:p w14:paraId="3FE9AC29" w14:textId="77777777" w:rsidR="0021280A" w:rsidRPr="00981647" w:rsidRDefault="0021280A" w:rsidP="0021280A">
      <w:r w:rsidRPr="00981647">
        <w:t xml:space="preserve">Der Einsatz künstlicher Intelligenz (KI) im Bildungskontext wird häufig technikzentriert diskutiert. Aus Sicht des FRZK jedoch eröffnet sich ein anderes Verständnis: KI ist nicht primär ein Tool zur Effizienzsteigerung, sondern ein </w:t>
      </w:r>
      <w:proofErr w:type="spellStart"/>
      <w:r w:rsidRPr="00981647">
        <w:t>strukturierbares</w:t>
      </w:r>
      <w:proofErr w:type="spellEnd"/>
      <w:r w:rsidRPr="00981647">
        <w:t xml:space="preserve"> Element innerhalb didaktischer Raum-Zeit-Modelle. Ihre Integration kann lernwirksam werden, wenn sie nicht als Ersatz für Lehrhandlungen verstanden wird, sondern als Operator, der funktional in bestehende pädagogische Bezugssysteme eingebettet ist.</w:t>
      </w:r>
    </w:p>
    <w:p w14:paraId="027E88E6" w14:textId="77777777" w:rsidR="0021280A" w:rsidRPr="00981647" w:rsidRDefault="0021280A" w:rsidP="0021280A">
      <w:r w:rsidRPr="00981647">
        <w:t>In diesem Kapitel wird gezeigt, wie KI im Kontext des FRZK als Teil einer intentionalen Lernstruktur wirkt – über didaktische Kopplungspunkte, mathematische Modellierung und konkrete Unterrichtsszenarien [84], [92].</w:t>
      </w:r>
    </w:p>
    <w:p w14:paraId="4B569787" w14:textId="77777777" w:rsidR="0021280A" w:rsidRPr="00981647" w:rsidRDefault="00CB516F" w:rsidP="0021280A">
      <w:r>
        <w:pict w14:anchorId="16B620A8">
          <v:rect id="_x0000_i1062" style="width:0;height:1.5pt" o:hralign="center" o:hrstd="t" o:hr="t" fillcolor="#a0a0a0" stroked="f"/>
        </w:pict>
      </w:r>
    </w:p>
    <w:p w14:paraId="53FFE3D2" w14:textId="77777777" w:rsidR="0021280A" w:rsidRPr="00981647" w:rsidRDefault="0021280A" w:rsidP="0021280A">
      <w:r>
        <w:t>6.</w:t>
      </w:r>
      <w:r w:rsidRPr="00981647">
        <w:t>11.2 Begriffsrahmung: Was ist KI im didaktischen Modell?</w:t>
      </w:r>
    </w:p>
    <w:p w14:paraId="1AD3CE9A" w14:textId="77777777" w:rsidR="0021280A" w:rsidRPr="00981647" w:rsidRDefault="0021280A" w:rsidP="0021280A">
      <w:r w:rsidRPr="00981647">
        <w:t>Für den didaktischen Einsatz im FRZK ist KI nicht als eigenständiger „Akteur“ zu verstehen, sondern als dynamischer Resonanzverstärker: Sie reflektiert Muster, generiert strukturelle Alternativen und verortet Lernverläufe innerhalb funktionaler Systeme.</w:t>
      </w:r>
    </w:p>
    <w:p w14:paraId="4AA99F38" w14:textId="77777777" w:rsidR="0021280A" w:rsidRPr="00981647" w:rsidRDefault="0021280A" w:rsidP="0021280A">
      <w:r w:rsidRPr="00981647">
        <w:t>Grundlage ist ein hybrides Begriffsverständnis, das drei Ebenen verbindet:</w:t>
      </w:r>
    </w:p>
    <w:p w14:paraId="684E06CD" w14:textId="77777777" w:rsidR="0021280A" w:rsidRPr="00981647" w:rsidRDefault="0021280A" w:rsidP="00BC08DD">
      <w:pPr>
        <w:pStyle w:val="Listenabsatz"/>
        <w:numPr>
          <w:ilvl w:val="0"/>
          <w:numId w:val="25"/>
        </w:numPr>
      </w:pPr>
      <w:r w:rsidRPr="00A93C1D">
        <w:rPr>
          <w:b/>
          <w:bCs/>
        </w:rPr>
        <w:t>Technisch</w:t>
      </w:r>
      <w:r w:rsidRPr="00981647">
        <w:t>: Verarbeitung natürlicher Sprache, Mustererkennung, adaptive Rückmeldung</w:t>
      </w:r>
    </w:p>
    <w:p w14:paraId="1467D00D" w14:textId="77777777" w:rsidR="0021280A" w:rsidRPr="00981647" w:rsidRDefault="0021280A" w:rsidP="00BC08DD">
      <w:pPr>
        <w:pStyle w:val="Listenabsatz"/>
        <w:numPr>
          <w:ilvl w:val="0"/>
          <w:numId w:val="25"/>
        </w:numPr>
      </w:pPr>
      <w:r w:rsidRPr="00A93C1D">
        <w:rPr>
          <w:b/>
          <w:bCs/>
        </w:rPr>
        <w:t>Didaktisch</w:t>
      </w:r>
      <w:r w:rsidRPr="00981647">
        <w:t>: Semantische Verdichtung, Differenzverstärkung, Feedbacksteuerung</w:t>
      </w:r>
    </w:p>
    <w:p w14:paraId="6DA53393" w14:textId="77777777" w:rsidR="0021280A" w:rsidRPr="00981647" w:rsidRDefault="0021280A" w:rsidP="00BC08DD">
      <w:pPr>
        <w:pStyle w:val="Listenabsatz"/>
        <w:numPr>
          <w:ilvl w:val="0"/>
          <w:numId w:val="25"/>
        </w:numPr>
      </w:pPr>
      <w:r w:rsidRPr="00A93C1D">
        <w:rPr>
          <w:b/>
          <w:bCs/>
        </w:rPr>
        <w:t>Systemisch (FRZK)</w:t>
      </w:r>
      <w:r w:rsidRPr="00981647">
        <w:t>: Funktionsmodul im Raum-Zeit-Modell, das sich auf Beobachtungs- und Referenzachsen verorten lässt</w:t>
      </w:r>
    </w:p>
    <w:p w14:paraId="75B878B9" w14:textId="77777777" w:rsidR="0021280A" w:rsidRPr="00981647" w:rsidRDefault="0021280A" w:rsidP="0021280A">
      <w:r w:rsidRPr="00981647">
        <w:t>Dieses Verständnis erlaubt es, KI nicht als Ersatz menschlichen Handelns, sondern als modellierbares Interaktionselement im Lernprozess zu integrieren [102], [108].</w:t>
      </w:r>
    </w:p>
    <w:p w14:paraId="40FC47D2" w14:textId="77777777" w:rsidR="0021280A" w:rsidRPr="00981647" w:rsidRDefault="00CB516F" w:rsidP="0021280A">
      <w:r>
        <w:pict w14:anchorId="640F8FDE">
          <v:rect id="_x0000_i1063" style="width:0;height:1.5pt" o:hralign="center" o:hrstd="t" o:hr="t" fillcolor="#a0a0a0" stroked="f"/>
        </w:pict>
      </w:r>
    </w:p>
    <w:p w14:paraId="295C0B72" w14:textId="77777777" w:rsidR="0021280A" w:rsidRPr="00981647" w:rsidRDefault="0021280A" w:rsidP="0021280A">
      <w:r>
        <w:t>6.</w:t>
      </w:r>
      <w:r w:rsidRPr="00981647">
        <w:t>11.3 Didaktische Struktur: KI als differenzsensitiver Kopplungspunkt</w:t>
      </w:r>
    </w:p>
    <w:p w14:paraId="4B2FEB2E" w14:textId="77777777" w:rsidR="0021280A" w:rsidRPr="00981647" w:rsidRDefault="0021280A" w:rsidP="0021280A">
      <w:r w:rsidRPr="00981647">
        <w:t>Die Rolle von KI im Unterricht lässt sich funktional beschreiben: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9"/>
        <w:gridCol w:w="1916"/>
        <w:gridCol w:w="5764"/>
      </w:tblGrid>
      <w:tr w:rsidR="0021280A" w:rsidRPr="00981647" w14:paraId="3C2F7AA3" w14:textId="77777777" w:rsidTr="00AB580F">
        <w:trPr>
          <w:tblHeader/>
          <w:tblCellSpacing w:w="15" w:type="dxa"/>
        </w:trPr>
        <w:tc>
          <w:tcPr>
            <w:tcW w:w="0" w:type="auto"/>
            <w:vAlign w:val="center"/>
            <w:hideMark/>
          </w:tcPr>
          <w:p w14:paraId="085E2A97" w14:textId="77777777" w:rsidR="0021280A" w:rsidRPr="00981647" w:rsidRDefault="0021280A" w:rsidP="00AB580F">
            <w:r w:rsidRPr="00981647">
              <w:t>Operator</w:t>
            </w:r>
          </w:p>
        </w:tc>
        <w:tc>
          <w:tcPr>
            <w:tcW w:w="0" w:type="auto"/>
            <w:vAlign w:val="center"/>
            <w:hideMark/>
          </w:tcPr>
          <w:p w14:paraId="1F94A565" w14:textId="77777777" w:rsidR="0021280A" w:rsidRPr="00981647" w:rsidRDefault="0021280A" w:rsidP="00AB580F">
            <w:r>
              <w:t>FRZK</w:t>
            </w:r>
            <w:r w:rsidRPr="00981647">
              <w:t>-Funktion</w:t>
            </w:r>
          </w:p>
        </w:tc>
        <w:tc>
          <w:tcPr>
            <w:tcW w:w="0" w:type="auto"/>
            <w:vAlign w:val="center"/>
            <w:hideMark/>
          </w:tcPr>
          <w:p w14:paraId="2499D28F" w14:textId="77777777" w:rsidR="0021280A" w:rsidRPr="00981647" w:rsidRDefault="0021280A" w:rsidP="00AB580F">
            <w:r w:rsidRPr="00981647">
              <w:t>KI-Integration</w:t>
            </w:r>
          </w:p>
        </w:tc>
      </w:tr>
      <w:tr w:rsidR="0021280A" w:rsidRPr="00981647" w14:paraId="74EEA597" w14:textId="77777777" w:rsidTr="00AB580F">
        <w:trPr>
          <w:tblCellSpacing w:w="15" w:type="dxa"/>
        </w:trPr>
        <w:tc>
          <w:tcPr>
            <w:tcW w:w="0" w:type="auto"/>
            <w:vAlign w:val="center"/>
            <w:hideMark/>
          </w:tcPr>
          <w:p w14:paraId="04808C05" w14:textId="77777777" w:rsidR="0021280A" w:rsidRPr="00981647" w:rsidRDefault="0021280A" w:rsidP="00AB580F">
            <w:r w:rsidRPr="00981647">
              <w:t>A</w:t>
            </w:r>
          </w:p>
        </w:tc>
        <w:tc>
          <w:tcPr>
            <w:tcW w:w="0" w:type="auto"/>
            <w:vAlign w:val="center"/>
            <w:hideMark/>
          </w:tcPr>
          <w:p w14:paraId="52885642" w14:textId="77777777" w:rsidR="0021280A" w:rsidRPr="00981647" w:rsidRDefault="0021280A" w:rsidP="00AB580F">
            <w:r w:rsidRPr="00981647">
              <w:t>Handlung im Raum</w:t>
            </w:r>
          </w:p>
        </w:tc>
        <w:tc>
          <w:tcPr>
            <w:tcW w:w="0" w:type="auto"/>
            <w:vAlign w:val="center"/>
            <w:hideMark/>
          </w:tcPr>
          <w:p w14:paraId="536215E4" w14:textId="77777777" w:rsidR="0021280A" w:rsidRPr="00981647" w:rsidRDefault="0021280A" w:rsidP="00AB580F">
            <w:r w:rsidRPr="00981647">
              <w:t>Automatisierte Rückfragen (Chat, Erkennung)</w:t>
            </w:r>
          </w:p>
        </w:tc>
      </w:tr>
      <w:tr w:rsidR="0021280A" w:rsidRPr="00981647" w14:paraId="165705D5" w14:textId="77777777" w:rsidTr="00AB580F">
        <w:trPr>
          <w:tblCellSpacing w:w="15" w:type="dxa"/>
        </w:trPr>
        <w:tc>
          <w:tcPr>
            <w:tcW w:w="0" w:type="auto"/>
            <w:vAlign w:val="center"/>
            <w:hideMark/>
          </w:tcPr>
          <w:p w14:paraId="025382ED" w14:textId="77777777" w:rsidR="0021280A" w:rsidRPr="00981647" w:rsidRDefault="0021280A" w:rsidP="00AB580F">
            <w:r w:rsidRPr="00981647">
              <w:t>M</w:t>
            </w:r>
          </w:p>
        </w:tc>
        <w:tc>
          <w:tcPr>
            <w:tcW w:w="0" w:type="auto"/>
            <w:vAlign w:val="center"/>
            <w:hideMark/>
          </w:tcPr>
          <w:p w14:paraId="58D27552" w14:textId="77777777" w:rsidR="0021280A" w:rsidRPr="00981647" w:rsidRDefault="0021280A" w:rsidP="00AB580F">
            <w:r w:rsidRPr="00981647">
              <w:t>Reflexionsöffnung</w:t>
            </w:r>
          </w:p>
        </w:tc>
        <w:tc>
          <w:tcPr>
            <w:tcW w:w="0" w:type="auto"/>
            <w:vAlign w:val="center"/>
            <w:hideMark/>
          </w:tcPr>
          <w:p w14:paraId="1CEB9F9D" w14:textId="77777777" w:rsidR="0021280A" w:rsidRPr="00981647" w:rsidRDefault="0021280A" w:rsidP="00AB580F">
            <w:r w:rsidRPr="00981647">
              <w:t>Diskursmodulation (KI-Feedback, semantisches Clustering)</w:t>
            </w:r>
          </w:p>
        </w:tc>
      </w:tr>
      <w:tr w:rsidR="0021280A" w:rsidRPr="00981647" w14:paraId="76F65D9A" w14:textId="77777777" w:rsidTr="00AB580F">
        <w:trPr>
          <w:tblCellSpacing w:w="15" w:type="dxa"/>
        </w:trPr>
        <w:tc>
          <w:tcPr>
            <w:tcW w:w="0" w:type="auto"/>
            <w:vAlign w:val="center"/>
            <w:hideMark/>
          </w:tcPr>
          <w:p w14:paraId="23876DE9" w14:textId="77777777" w:rsidR="0021280A" w:rsidRPr="00981647" w:rsidRDefault="0021280A" w:rsidP="00AB580F">
            <w:r w:rsidRPr="00981647">
              <w:t>R</w:t>
            </w:r>
          </w:p>
        </w:tc>
        <w:tc>
          <w:tcPr>
            <w:tcW w:w="0" w:type="auto"/>
            <w:vAlign w:val="center"/>
            <w:hideMark/>
          </w:tcPr>
          <w:p w14:paraId="1D903998" w14:textId="77777777" w:rsidR="0021280A" w:rsidRPr="00981647" w:rsidRDefault="0021280A" w:rsidP="00AB580F">
            <w:r w:rsidRPr="00981647">
              <w:t>Rekursivität</w:t>
            </w:r>
          </w:p>
        </w:tc>
        <w:tc>
          <w:tcPr>
            <w:tcW w:w="0" w:type="auto"/>
            <w:vAlign w:val="center"/>
            <w:hideMark/>
          </w:tcPr>
          <w:p w14:paraId="40FE4DAB" w14:textId="77777777" w:rsidR="0021280A" w:rsidRPr="00981647" w:rsidRDefault="0021280A" w:rsidP="00AB580F">
            <w:r w:rsidRPr="00981647">
              <w:t>Verlaufsspeicherung, dynamische Repräsentation</w:t>
            </w:r>
          </w:p>
        </w:tc>
      </w:tr>
      <w:tr w:rsidR="0021280A" w:rsidRPr="00981647" w14:paraId="5EBFC942" w14:textId="77777777" w:rsidTr="00AB580F">
        <w:trPr>
          <w:tblCellSpacing w:w="15" w:type="dxa"/>
        </w:trPr>
        <w:tc>
          <w:tcPr>
            <w:tcW w:w="0" w:type="auto"/>
            <w:vAlign w:val="center"/>
            <w:hideMark/>
          </w:tcPr>
          <w:p w14:paraId="6471DDE5" w14:textId="77777777" w:rsidR="0021280A" w:rsidRPr="00981647" w:rsidRDefault="0021280A" w:rsidP="00AB580F">
            <w:r w:rsidRPr="00981647">
              <w:t>E</w:t>
            </w:r>
          </w:p>
        </w:tc>
        <w:tc>
          <w:tcPr>
            <w:tcW w:w="0" w:type="auto"/>
            <w:vAlign w:val="center"/>
            <w:hideMark/>
          </w:tcPr>
          <w:p w14:paraId="7F5A8B41" w14:textId="77777777" w:rsidR="0021280A" w:rsidRPr="00981647" w:rsidRDefault="0021280A" w:rsidP="00AB580F">
            <w:r w:rsidRPr="00981647">
              <w:t>Emergenz</w:t>
            </w:r>
          </w:p>
        </w:tc>
        <w:tc>
          <w:tcPr>
            <w:tcW w:w="0" w:type="auto"/>
            <w:vAlign w:val="center"/>
            <w:hideMark/>
          </w:tcPr>
          <w:p w14:paraId="4F9D407D" w14:textId="77777777" w:rsidR="0021280A" w:rsidRPr="00981647" w:rsidRDefault="0021280A" w:rsidP="00AB580F">
            <w:r w:rsidRPr="00981647">
              <w:t>Modellbildung auf Basis gesammelter Interaktionen</w:t>
            </w:r>
          </w:p>
        </w:tc>
      </w:tr>
    </w:tbl>
    <w:p w14:paraId="7E98DE9C" w14:textId="77777777" w:rsidR="0021280A" w:rsidRPr="00981647" w:rsidRDefault="0021280A" w:rsidP="0021280A">
      <w:r w:rsidRPr="00981647">
        <w:t>Ein solches System unterstützt Lehrpersonen nicht durch Automatisierung, sondern durch Resonanzverstärkung: Wo Lernende stagnieren, moduliert die KI alternative semantische Zugänge. Wo Diskurs verdichtet, visualisiert sie Muster. Wo Redundanz auftritt, strukturiert sie Rekursion [103].</w:t>
      </w:r>
    </w:p>
    <w:p w14:paraId="49A10D9E" w14:textId="77777777" w:rsidR="0021280A" w:rsidRPr="00981647" w:rsidRDefault="00CB516F" w:rsidP="0021280A">
      <w:r>
        <w:pict w14:anchorId="440F1263">
          <v:rect id="_x0000_i1064" style="width:0;height:1.5pt" o:hralign="center" o:hrstd="t" o:hr="t" fillcolor="#a0a0a0" stroked="f"/>
        </w:pict>
      </w:r>
    </w:p>
    <w:p w14:paraId="4294457C" w14:textId="77777777" w:rsidR="0021280A" w:rsidRPr="00981647" w:rsidRDefault="0021280A" w:rsidP="0021280A">
      <w:r>
        <w:t>6.</w:t>
      </w:r>
      <w:r w:rsidRPr="00981647">
        <w:t>11.4 Mathematisches Modell: KI als dynamischer Felddetektor</w:t>
      </w:r>
    </w:p>
    <w:p w14:paraId="4D3A6CC7" w14:textId="77777777" w:rsidR="0021280A" w:rsidRPr="00981647" w:rsidRDefault="0021280A" w:rsidP="0021280A">
      <w:r w:rsidRPr="00981647">
        <w:t xml:space="preserve">Im </w:t>
      </w:r>
      <w:r>
        <w:t>FRZK</w:t>
      </w:r>
      <w:r w:rsidRPr="00981647">
        <w:t xml:space="preserve"> ergibt sich ein semantisches Feld durch:</w:t>
      </w:r>
    </w:p>
    <w:p w14:paraId="556BFA1D" w14:textId="77777777" w:rsidR="0021280A" w:rsidRPr="00981647" w:rsidRDefault="0021280A" w:rsidP="0021280A">
      <w:r w:rsidRPr="00981647">
        <w:t>σ(</w:t>
      </w:r>
      <w:proofErr w:type="spellStart"/>
      <w:proofErr w:type="gramStart"/>
      <w:r w:rsidRPr="00981647">
        <w:t>x,y</w:t>
      </w:r>
      <w:proofErr w:type="gramEnd"/>
      <w:r w:rsidRPr="00981647">
        <w:t>,z,t</w:t>
      </w:r>
      <w:proofErr w:type="spellEnd"/>
      <w:r w:rsidRPr="00981647">
        <w:t>)\</w:t>
      </w:r>
      <w:proofErr w:type="spellStart"/>
      <w:r w:rsidRPr="00981647">
        <w:t>sigma</w:t>
      </w:r>
      <w:proofErr w:type="spellEnd"/>
      <w:r w:rsidRPr="00981647">
        <w:t>(x, y, z, t)σ(</w:t>
      </w:r>
      <w:proofErr w:type="spellStart"/>
      <w:r w:rsidRPr="00981647">
        <w:t>x,y,z,t</w:t>
      </w:r>
      <w:proofErr w:type="spellEnd"/>
      <w:r w:rsidRPr="00981647">
        <w:t xml:space="preserve">) </w:t>
      </w:r>
    </w:p>
    <w:p w14:paraId="2A6712FD" w14:textId="77777777" w:rsidR="0021280A" w:rsidRPr="00981647" w:rsidRDefault="0021280A" w:rsidP="0021280A">
      <w:r w:rsidRPr="00981647">
        <w:t>KI kann als Funktion über dieses Feld agieren:</w:t>
      </w:r>
    </w:p>
    <w:p w14:paraId="4F502F54" w14:textId="77777777" w:rsidR="0021280A" w:rsidRPr="00981647" w:rsidRDefault="0021280A" w:rsidP="0021280A">
      <w:proofErr w:type="spellStart"/>
      <w:r w:rsidRPr="00981647">
        <w:t>KIop</w:t>
      </w:r>
      <w:proofErr w:type="spellEnd"/>
      <w:r w:rsidRPr="00981647">
        <w:t>=f(</w:t>
      </w:r>
      <w:r w:rsidRPr="00981647">
        <w:rPr>
          <w:rFonts w:ascii="Cambria Math" w:hAnsi="Cambria Math" w:cs="Cambria Math"/>
        </w:rPr>
        <w:t>∇</w:t>
      </w:r>
      <w:proofErr w:type="spellStart"/>
      <w:proofErr w:type="gramStart"/>
      <w:r w:rsidRPr="00981647">
        <w:t>σ,κ</w:t>
      </w:r>
      <w:proofErr w:type="gramEnd"/>
      <w:r w:rsidRPr="00981647">
        <w:t>,δ</w:t>
      </w:r>
      <w:proofErr w:type="spellEnd"/>
      <w:r w:rsidRPr="00981647">
        <w:t>)\</w:t>
      </w:r>
      <w:proofErr w:type="spellStart"/>
      <w:r w:rsidRPr="00981647">
        <w:t>text</w:t>
      </w:r>
      <w:proofErr w:type="spellEnd"/>
      <w:r w:rsidRPr="00981647">
        <w:t>{KI}_{\</w:t>
      </w:r>
      <w:proofErr w:type="spellStart"/>
      <w:r w:rsidRPr="00981647">
        <w:t>text</w:t>
      </w:r>
      <w:proofErr w:type="spellEnd"/>
      <w:r w:rsidRPr="00981647">
        <w:t>{</w:t>
      </w:r>
      <w:proofErr w:type="spellStart"/>
      <w:r w:rsidRPr="00981647">
        <w:t>op</w:t>
      </w:r>
      <w:proofErr w:type="spellEnd"/>
      <w:r w:rsidRPr="00981647">
        <w:t>}} = f\</w:t>
      </w:r>
      <w:proofErr w:type="spellStart"/>
      <w:r w:rsidRPr="00981647">
        <w:t>left</w:t>
      </w:r>
      <w:proofErr w:type="spellEnd"/>
      <w:r w:rsidRPr="00981647">
        <w:t>( \</w:t>
      </w:r>
      <w:proofErr w:type="spellStart"/>
      <w:r w:rsidRPr="00981647">
        <w:t>nabla</w:t>
      </w:r>
      <w:proofErr w:type="spellEnd"/>
      <w:r w:rsidRPr="00981647">
        <w:t>\</w:t>
      </w:r>
      <w:proofErr w:type="spellStart"/>
      <w:r w:rsidRPr="00981647">
        <w:t>sigma</w:t>
      </w:r>
      <w:proofErr w:type="spellEnd"/>
      <w:r w:rsidRPr="00981647">
        <w:t>, \</w:t>
      </w:r>
      <w:proofErr w:type="spellStart"/>
      <w:r w:rsidRPr="00981647">
        <w:t>kappa</w:t>
      </w:r>
      <w:proofErr w:type="spellEnd"/>
      <w:r w:rsidRPr="00981647">
        <w:t>, \</w:t>
      </w:r>
      <w:proofErr w:type="spellStart"/>
      <w:r w:rsidRPr="00981647">
        <w:t>delta</w:t>
      </w:r>
      <w:proofErr w:type="spellEnd"/>
      <w:r w:rsidRPr="00981647">
        <w:t xml:space="preserve"> \</w:t>
      </w:r>
      <w:proofErr w:type="spellStart"/>
      <w:r w:rsidRPr="00981647">
        <w:t>right</w:t>
      </w:r>
      <w:proofErr w:type="spellEnd"/>
      <w:r w:rsidRPr="00981647">
        <w:t>)</w:t>
      </w:r>
      <w:proofErr w:type="spellStart"/>
      <w:r w:rsidRPr="00981647">
        <w:t>KIop</w:t>
      </w:r>
      <w:proofErr w:type="spellEnd"/>
      <w:r w:rsidRPr="00981647">
        <w:t>​=f(</w:t>
      </w:r>
      <w:r w:rsidRPr="00981647">
        <w:rPr>
          <w:rFonts w:ascii="Cambria Math" w:hAnsi="Cambria Math" w:cs="Cambria Math"/>
        </w:rPr>
        <w:t>∇</w:t>
      </w:r>
      <w:proofErr w:type="spellStart"/>
      <w:r w:rsidRPr="00981647">
        <w:t>σ,κ,δ</w:t>
      </w:r>
      <w:proofErr w:type="spellEnd"/>
      <w:r w:rsidRPr="00981647">
        <w:t xml:space="preserve">) </w:t>
      </w:r>
    </w:p>
    <w:p w14:paraId="523484ED" w14:textId="77777777" w:rsidR="0021280A" w:rsidRPr="00981647" w:rsidRDefault="0021280A" w:rsidP="0021280A">
      <w:r w:rsidRPr="00981647">
        <w:t>mit:</w:t>
      </w:r>
    </w:p>
    <w:p w14:paraId="43DC6904" w14:textId="77777777" w:rsidR="0021280A" w:rsidRPr="00981647" w:rsidRDefault="0021280A" w:rsidP="00BC08DD">
      <w:pPr>
        <w:pStyle w:val="Listenabsatz"/>
        <w:numPr>
          <w:ilvl w:val="0"/>
          <w:numId w:val="26"/>
        </w:numPr>
      </w:pPr>
      <w:r w:rsidRPr="00A93C1D">
        <w:rPr>
          <w:rFonts w:ascii="Cambria Math" w:hAnsi="Cambria Math" w:cs="Cambria Math"/>
        </w:rPr>
        <w:t>∇</w:t>
      </w:r>
      <w:r w:rsidRPr="00981647">
        <w:t>σ\</w:t>
      </w:r>
      <w:proofErr w:type="spellStart"/>
      <w:r w:rsidRPr="00981647">
        <w:t>nabla</w:t>
      </w:r>
      <w:proofErr w:type="spellEnd"/>
      <w:r w:rsidRPr="00981647">
        <w:t>\</w:t>
      </w:r>
      <w:proofErr w:type="spellStart"/>
      <w:r w:rsidRPr="00981647">
        <w:t>sigma</w:t>
      </w:r>
      <w:r w:rsidRPr="00A93C1D">
        <w:rPr>
          <w:rFonts w:ascii="Cambria Math" w:hAnsi="Cambria Math" w:cs="Cambria Math"/>
        </w:rPr>
        <w:t>∇</w:t>
      </w:r>
      <w:r w:rsidRPr="00981647">
        <w:t>σ</w:t>
      </w:r>
      <w:proofErr w:type="spellEnd"/>
      <w:r w:rsidRPr="00981647">
        <w:t>: Gradient semantischer Dichte</w:t>
      </w:r>
    </w:p>
    <w:p w14:paraId="79B58E06" w14:textId="77777777" w:rsidR="0021280A" w:rsidRPr="00981647" w:rsidRDefault="0021280A" w:rsidP="00BC08DD">
      <w:pPr>
        <w:pStyle w:val="Listenabsatz"/>
        <w:numPr>
          <w:ilvl w:val="0"/>
          <w:numId w:val="26"/>
        </w:numPr>
      </w:pPr>
      <w:r w:rsidRPr="00981647">
        <w:t>κ\</w:t>
      </w:r>
      <w:proofErr w:type="spellStart"/>
      <w:r w:rsidRPr="00981647">
        <w:t>kappaκ</w:t>
      </w:r>
      <w:proofErr w:type="spellEnd"/>
      <w:r w:rsidRPr="00981647">
        <w:t>: semantische Krümmung (z. B. Diskurswechsel)</w:t>
      </w:r>
    </w:p>
    <w:p w14:paraId="451678A3" w14:textId="77777777" w:rsidR="0021280A" w:rsidRPr="00981647" w:rsidRDefault="0021280A" w:rsidP="00BC08DD">
      <w:pPr>
        <w:pStyle w:val="Listenabsatz"/>
        <w:numPr>
          <w:ilvl w:val="0"/>
          <w:numId w:val="26"/>
        </w:numPr>
      </w:pPr>
      <w:r w:rsidRPr="00981647">
        <w:t>δ\</w:t>
      </w:r>
      <w:proofErr w:type="spellStart"/>
      <w:r w:rsidRPr="00981647">
        <w:t>deltaδ</w:t>
      </w:r>
      <w:proofErr w:type="spellEnd"/>
      <w:r w:rsidRPr="00981647">
        <w:t xml:space="preserve">: </w:t>
      </w:r>
      <w:proofErr w:type="spellStart"/>
      <w:r w:rsidRPr="00981647">
        <w:t>Differenzhistory</w:t>
      </w:r>
      <w:proofErr w:type="spellEnd"/>
      <w:r w:rsidRPr="00981647">
        <w:t xml:space="preserve"> (z. B. Wiederholungsfrequenz)</w:t>
      </w:r>
    </w:p>
    <w:p w14:paraId="0A1ED3D1" w14:textId="77777777" w:rsidR="0021280A" w:rsidRDefault="0021280A" w:rsidP="0021280A">
      <w:r w:rsidRPr="00981647">
        <w:t>Dadurch wird KI zu einem Dichtefelddetektor, der anzeigt, wo epistemische Störung, wo Stabilität, wo Neuordnung entsteht – ohne den Prozess selbst zu steuern [6], [109].</w:t>
      </w:r>
    </w:p>
    <w:p w14:paraId="5BB0C128" w14:textId="4313F630" w:rsidR="0021280A" w:rsidRDefault="005238FE" w:rsidP="0021280A">
      <w:r w:rsidRPr="00194B0C">
        <w:rPr>
          <w:noProof/>
        </w:rPr>
        <w:drawing>
          <wp:inline distT="0" distB="0" distL="0" distR="0" wp14:anchorId="7D69370C" wp14:editId="50B82298">
            <wp:extent cx="5762625" cy="3114675"/>
            <wp:effectExtent l="0" t="0" r="0" b="0"/>
            <wp:docPr id="2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26EEF945" w14:textId="77777777" w:rsidR="0021280A" w:rsidRDefault="0021280A" w:rsidP="0021280A">
      <w:pPr>
        <w:pStyle w:val="StandardWeb"/>
      </w:pPr>
      <w:r>
        <w:t xml:space="preserve">Die Grafik stellt die </w:t>
      </w:r>
      <w:r>
        <w:rPr>
          <w:rStyle w:val="Fett"/>
        </w:rPr>
        <w:t>modellhafte Funktion eines KI-Systems als semantischer Felddetektor</w:t>
      </w:r>
      <w:r>
        <w:t xml:space="preserve"> dar:</w:t>
      </w:r>
    </w:p>
    <w:p w14:paraId="38DD8876" w14:textId="77777777" w:rsidR="0021280A" w:rsidRDefault="0021280A" w:rsidP="0021280A">
      <w:proofErr w:type="spellStart"/>
      <w:r>
        <w:rPr>
          <w:rStyle w:val="katex-mathml"/>
          <w:rFonts w:eastAsia="Calibri"/>
        </w:rPr>
        <w:t>KIop</w:t>
      </w:r>
      <w:proofErr w:type="spellEnd"/>
      <w:r>
        <w:rPr>
          <w:rStyle w:val="katex-mathml"/>
          <w:rFonts w:eastAsia="Calibri"/>
        </w:rPr>
        <w:t>(x)=f(</w:t>
      </w:r>
      <w:r>
        <w:rPr>
          <w:rStyle w:val="katex-mathml"/>
          <w:rFonts w:ascii="Cambria Math" w:eastAsia="Calibri" w:hAnsi="Cambria Math" w:cs="Cambria Math"/>
        </w:rPr>
        <w:t>∇</w:t>
      </w:r>
      <w:proofErr w:type="spellStart"/>
      <w:proofErr w:type="gramStart"/>
      <w:r>
        <w:rPr>
          <w:rStyle w:val="katex-mathml"/>
          <w:rFonts w:eastAsia="Calibri"/>
        </w:rPr>
        <w:t>σ,κ</w:t>
      </w:r>
      <w:proofErr w:type="gramEnd"/>
      <w:r>
        <w:rPr>
          <w:rStyle w:val="katex-mathml"/>
          <w:rFonts w:eastAsia="Calibri"/>
        </w:rPr>
        <w:t>,δ</w:t>
      </w:r>
      <w:proofErr w:type="spellEnd"/>
      <w:r>
        <w:rPr>
          <w:rStyle w:val="katex-mathml"/>
          <w:rFonts w:eastAsia="Calibri"/>
        </w:rPr>
        <w:t>)KI_{</w:t>
      </w:r>
      <w:proofErr w:type="spellStart"/>
      <w:r>
        <w:rPr>
          <w:rStyle w:val="katex-mathml"/>
          <w:rFonts w:eastAsia="Calibri"/>
        </w:rPr>
        <w:t>op</w:t>
      </w:r>
      <w:proofErr w:type="spellEnd"/>
      <w:r>
        <w:rPr>
          <w:rStyle w:val="katex-mathml"/>
          <w:rFonts w:eastAsia="Calibri"/>
        </w:rPr>
        <w:t>}(x) = f(\</w:t>
      </w:r>
      <w:proofErr w:type="spellStart"/>
      <w:r>
        <w:rPr>
          <w:rStyle w:val="katex-mathml"/>
          <w:rFonts w:eastAsia="Calibri"/>
        </w:rPr>
        <w:t>nabla</w:t>
      </w:r>
      <w:proofErr w:type="spellEnd"/>
      <w:r>
        <w:rPr>
          <w:rStyle w:val="katex-mathml"/>
          <w:rFonts w:eastAsia="Calibri"/>
        </w:rPr>
        <w:t xml:space="preserve"> \</w:t>
      </w:r>
      <w:proofErr w:type="spellStart"/>
      <w:r>
        <w:rPr>
          <w:rStyle w:val="katex-mathml"/>
          <w:rFonts w:eastAsia="Calibri"/>
        </w:rPr>
        <w:t>sigma</w:t>
      </w:r>
      <w:proofErr w:type="spellEnd"/>
      <w:r>
        <w:rPr>
          <w:rStyle w:val="katex-mathml"/>
          <w:rFonts w:eastAsia="Calibri"/>
        </w:rPr>
        <w:t>, \</w:t>
      </w:r>
      <w:proofErr w:type="spellStart"/>
      <w:r>
        <w:rPr>
          <w:rStyle w:val="katex-mathml"/>
          <w:rFonts w:eastAsia="Calibri"/>
        </w:rPr>
        <w:t>kappa</w:t>
      </w:r>
      <w:proofErr w:type="spellEnd"/>
      <w:r>
        <w:rPr>
          <w:rStyle w:val="katex-mathml"/>
          <w:rFonts w:eastAsia="Calibri"/>
        </w:rPr>
        <w:t>, \</w:t>
      </w:r>
      <w:proofErr w:type="spellStart"/>
      <w:r>
        <w:rPr>
          <w:rStyle w:val="katex-mathml"/>
          <w:rFonts w:eastAsia="Calibri"/>
        </w:rPr>
        <w:t>delta</w:t>
      </w:r>
      <w:proofErr w:type="spellEnd"/>
      <w:r>
        <w:rPr>
          <w:rStyle w:val="katex-mathml"/>
          <w:rFonts w:eastAsia="Calibri"/>
        </w:rPr>
        <w:t>)</w:t>
      </w:r>
      <w:proofErr w:type="spellStart"/>
      <w:r>
        <w:rPr>
          <w:rStyle w:val="mord"/>
          <w:rFonts w:eastAsia="Calibri"/>
        </w:rPr>
        <w:t>KIop</w:t>
      </w:r>
      <w:proofErr w:type="spellEnd"/>
      <w:r w:rsidRPr="005E497F">
        <w:rPr>
          <w:rStyle w:val="vlist-s"/>
        </w:rPr>
        <w:t>​</w:t>
      </w:r>
      <w:r>
        <w:rPr>
          <w:rStyle w:val="mopen"/>
        </w:rPr>
        <w:t>(</w:t>
      </w:r>
      <w:r>
        <w:rPr>
          <w:rStyle w:val="mord"/>
          <w:rFonts w:eastAsia="Calibri"/>
        </w:rPr>
        <w:t>x</w:t>
      </w:r>
      <w:r>
        <w:rPr>
          <w:rStyle w:val="mclose"/>
        </w:rPr>
        <w:t>)</w:t>
      </w:r>
      <w:r>
        <w:rPr>
          <w:rStyle w:val="mrel"/>
          <w:rFonts w:eastAsia="Calibri"/>
        </w:rPr>
        <w:t>=</w:t>
      </w:r>
      <w:r>
        <w:rPr>
          <w:rStyle w:val="mord"/>
          <w:rFonts w:eastAsia="Calibri"/>
        </w:rPr>
        <w:t>f</w:t>
      </w:r>
      <w:r>
        <w:rPr>
          <w:rStyle w:val="mopen"/>
        </w:rPr>
        <w:t>(</w:t>
      </w:r>
      <w:r>
        <w:rPr>
          <w:rStyle w:val="mord"/>
          <w:rFonts w:ascii="Cambria Math" w:eastAsia="Calibri" w:hAnsi="Cambria Math" w:cs="Cambria Math"/>
        </w:rPr>
        <w:t>∇</w:t>
      </w:r>
      <w:proofErr w:type="spellStart"/>
      <w:r>
        <w:rPr>
          <w:rStyle w:val="mord"/>
          <w:rFonts w:eastAsia="Calibri"/>
        </w:rPr>
        <w:t>σ</w:t>
      </w:r>
      <w:r>
        <w:rPr>
          <w:rStyle w:val="mpunct"/>
        </w:rPr>
        <w:t>,</w:t>
      </w:r>
      <w:r>
        <w:rPr>
          <w:rStyle w:val="mord"/>
          <w:rFonts w:eastAsia="Calibri"/>
        </w:rPr>
        <w:t>κ</w:t>
      </w:r>
      <w:r>
        <w:rPr>
          <w:rStyle w:val="mpunct"/>
        </w:rPr>
        <w:t>,</w:t>
      </w:r>
      <w:r>
        <w:rPr>
          <w:rStyle w:val="mord"/>
          <w:rFonts w:eastAsia="Calibri"/>
        </w:rPr>
        <w:t>δ</w:t>
      </w:r>
      <w:proofErr w:type="spellEnd"/>
      <w:r>
        <w:rPr>
          <w:rStyle w:val="mclose"/>
        </w:rPr>
        <w:t>)</w:t>
      </w:r>
      <w:r>
        <w:t xml:space="preserve"> </w:t>
      </w:r>
    </w:p>
    <w:p w14:paraId="25C8D9C8" w14:textId="77777777" w:rsidR="0021280A" w:rsidRDefault="0021280A" w:rsidP="0021280A">
      <w:pPr>
        <w:pStyle w:val="StandardWeb"/>
      </w:pPr>
      <w:r>
        <w:rPr>
          <w:rStyle w:val="Fett"/>
        </w:rPr>
        <w:t>Bedeutung der Kurven:</w:t>
      </w:r>
    </w:p>
    <w:p w14:paraId="25578900" w14:textId="77777777" w:rsidR="0021280A" w:rsidRDefault="0021280A" w:rsidP="00BC08DD">
      <w:pPr>
        <w:pStyle w:val="StandardWeb"/>
        <w:numPr>
          <w:ilvl w:val="0"/>
          <w:numId w:val="41"/>
        </w:numPr>
      </w:pPr>
      <w:r>
        <w:rPr>
          <w:rStyle w:val="katex-mathml"/>
          <w:rFonts w:ascii="Cambria Math" w:eastAsia="Calibri" w:hAnsi="Cambria Math" w:cs="Cambria Math"/>
          <w:b/>
          <w:bCs/>
        </w:rPr>
        <w:t>∇</w:t>
      </w:r>
      <w:r>
        <w:rPr>
          <w:rStyle w:val="katex-mathml"/>
          <w:rFonts w:eastAsia="Calibri"/>
          <w:b/>
          <w:bCs/>
        </w:rPr>
        <w:t>σ\</w:t>
      </w:r>
      <w:proofErr w:type="spellStart"/>
      <w:r>
        <w:rPr>
          <w:rStyle w:val="katex-mathml"/>
          <w:rFonts w:eastAsia="Calibri"/>
          <w:b/>
          <w:bCs/>
        </w:rPr>
        <w:t>nabla</w:t>
      </w:r>
      <w:proofErr w:type="spellEnd"/>
      <w:r>
        <w:rPr>
          <w:rStyle w:val="katex-mathml"/>
          <w:rFonts w:eastAsia="Calibri"/>
          <w:b/>
          <w:bCs/>
        </w:rPr>
        <w:t xml:space="preserve"> \</w:t>
      </w:r>
      <w:proofErr w:type="spellStart"/>
      <w:r>
        <w:rPr>
          <w:rStyle w:val="katex-mathml"/>
          <w:rFonts w:eastAsia="Calibri"/>
          <w:b/>
          <w:bCs/>
        </w:rPr>
        <w:t>sigma</w:t>
      </w:r>
      <w:r>
        <w:rPr>
          <w:rStyle w:val="mord"/>
          <w:rFonts w:ascii="Cambria Math" w:eastAsia="Calibri" w:hAnsi="Cambria Math" w:cs="Cambria Math"/>
          <w:bCs/>
        </w:rPr>
        <w:t>∇</w:t>
      </w:r>
      <w:r>
        <w:rPr>
          <w:rStyle w:val="mord"/>
          <w:rFonts w:eastAsia="Calibri"/>
          <w:bCs/>
        </w:rPr>
        <w:t>σ</w:t>
      </w:r>
      <w:proofErr w:type="spellEnd"/>
      <w:r>
        <w:t xml:space="preserve"> (Gradient): Wo verändert sich Bedeutung schnell? → z. B. Spannungsaufbau in Diskussionen</w:t>
      </w:r>
    </w:p>
    <w:p w14:paraId="2A2F9972" w14:textId="77777777" w:rsidR="0021280A" w:rsidRDefault="0021280A" w:rsidP="00BC08DD">
      <w:pPr>
        <w:pStyle w:val="StandardWeb"/>
        <w:numPr>
          <w:ilvl w:val="0"/>
          <w:numId w:val="41"/>
        </w:numPr>
      </w:pPr>
      <w:r>
        <w:rPr>
          <w:rStyle w:val="katex-mathml"/>
          <w:rFonts w:eastAsia="Calibri"/>
          <w:b/>
          <w:bCs/>
        </w:rPr>
        <w:t>κ\</w:t>
      </w:r>
      <w:proofErr w:type="spellStart"/>
      <w:r>
        <w:rPr>
          <w:rStyle w:val="katex-mathml"/>
          <w:rFonts w:eastAsia="Calibri"/>
          <w:b/>
          <w:bCs/>
        </w:rPr>
        <w:t>kappa</w:t>
      </w:r>
      <w:r>
        <w:rPr>
          <w:rStyle w:val="mord"/>
          <w:rFonts w:eastAsia="Calibri"/>
          <w:bCs/>
        </w:rPr>
        <w:t>κ</w:t>
      </w:r>
      <w:proofErr w:type="spellEnd"/>
      <w:r>
        <w:t xml:space="preserve"> (Krümmung): Wo entstehen </w:t>
      </w:r>
      <w:r w:rsidRPr="005E497F">
        <w:rPr>
          <w:rStyle w:val="Hervorhebung"/>
        </w:rPr>
        <w:t>Diskurswechsel</w:t>
      </w:r>
      <w:r>
        <w:t xml:space="preserve"> oder Brüche?</w:t>
      </w:r>
    </w:p>
    <w:p w14:paraId="7F1E7916" w14:textId="77777777" w:rsidR="0021280A" w:rsidRDefault="0021280A" w:rsidP="00BC08DD">
      <w:pPr>
        <w:pStyle w:val="StandardWeb"/>
        <w:numPr>
          <w:ilvl w:val="0"/>
          <w:numId w:val="41"/>
        </w:numPr>
      </w:pPr>
      <w:r>
        <w:rPr>
          <w:rStyle w:val="katex-mathml"/>
          <w:rFonts w:eastAsia="Calibri"/>
          <w:b/>
          <w:bCs/>
        </w:rPr>
        <w:t>δ\</w:t>
      </w:r>
      <w:proofErr w:type="spellStart"/>
      <w:r>
        <w:rPr>
          <w:rStyle w:val="katex-mathml"/>
          <w:rFonts w:eastAsia="Calibri"/>
          <w:b/>
          <w:bCs/>
        </w:rPr>
        <w:t>delta</w:t>
      </w:r>
      <w:r>
        <w:rPr>
          <w:rStyle w:val="mord"/>
          <w:rFonts w:eastAsia="Calibri"/>
          <w:bCs/>
        </w:rPr>
        <w:t>δ</w:t>
      </w:r>
      <w:proofErr w:type="spellEnd"/>
      <w:r>
        <w:t xml:space="preserve"> (</w:t>
      </w:r>
      <w:proofErr w:type="spellStart"/>
      <w:r>
        <w:t>Differenzhistory</w:t>
      </w:r>
      <w:proofErr w:type="spellEnd"/>
      <w:r>
        <w:t>): Wo treten wiederkehrende oder zufällige Sprünge auf?</w:t>
      </w:r>
    </w:p>
    <w:p w14:paraId="4F18368E" w14:textId="77777777" w:rsidR="0021280A" w:rsidRDefault="0021280A" w:rsidP="0021280A">
      <w:pPr>
        <w:pStyle w:val="StandardWeb"/>
      </w:pPr>
      <w:r>
        <w:t xml:space="preserve">Die </w:t>
      </w:r>
      <w:r>
        <w:rPr>
          <w:rStyle w:val="Fett"/>
        </w:rPr>
        <w:t xml:space="preserve">rote Hauptkurve </w:t>
      </w:r>
      <w:proofErr w:type="spellStart"/>
      <w:r>
        <w:rPr>
          <w:rStyle w:val="katex-mathml"/>
          <w:rFonts w:eastAsia="Calibri"/>
          <w:b/>
          <w:bCs/>
        </w:rPr>
        <w:t>KIop</w:t>
      </w:r>
      <w:proofErr w:type="spellEnd"/>
      <w:r>
        <w:rPr>
          <w:rStyle w:val="katex-mathml"/>
          <w:rFonts w:eastAsia="Calibri"/>
          <w:b/>
          <w:bCs/>
        </w:rPr>
        <w:t>(x)KI_{</w:t>
      </w:r>
      <w:proofErr w:type="spellStart"/>
      <w:r>
        <w:rPr>
          <w:rStyle w:val="katex-mathml"/>
          <w:rFonts w:eastAsia="Calibri"/>
          <w:b/>
          <w:bCs/>
        </w:rPr>
        <w:t>op</w:t>
      </w:r>
      <w:proofErr w:type="spellEnd"/>
      <w:r>
        <w:rPr>
          <w:rStyle w:val="katex-mathml"/>
          <w:rFonts w:eastAsia="Calibri"/>
          <w:b/>
          <w:bCs/>
        </w:rPr>
        <w:t>}(x)</w:t>
      </w:r>
      <w:proofErr w:type="spellStart"/>
      <w:r>
        <w:rPr>
          <w:rStyle w:val="mord"/>
          <w:rFonts w:eastAsia="Calibri"/>
          <w:bCs/>
        </w:rPr>
        <w:t>KIop</w:t>
      </w:r>
      <w:proofErr w:type="spellEnd"/>
      <w:r w:rsidRPr="005E497F">
        <w:rPr>
          <w:rStyle w:val="vlist-s"/>
          <w:b/>
          <w:bCs/>
        </w:rPr>
        <w:t>​</w:t>
      </w:r>
      <w:r>
        <w:rPr>
          <w:rStyle w:val="mopen"/>
          <w:b/>
          <w:bCs/>
        </w:rPr>
        <w:t>(</w:t>
      </w:r>
      <w:r>
        <w:rPr>
          <w:rStyle w:val="mord"/>
          <w:rFonts w:eastAsia="Calibri"/>
          <w:bCs/>
        </w:rPr>
        <w:t>x</w:t>
      </w:r>
      <w:r>
        <w:rPr>
          <w:rStyle w:val="mclose"/>
          <w:b/>
          <w:bCs/>
        </w:rPr>
        <w:t>)</w:t>
      </w:r>
      <w:r>
        <w:t xml:space="preserve"> zeigt, wie ein KI-System diese Muster zusammenführt, um </w:t>
      </w:r>
      <w:r>
        <w:rPr>
          <w:rStyle w:val="Fett"/>
        </w:rPr>
        <w:t>didaktisch relevante Zonen</w:t>
      </w:r>
      <w:r>
        <w:t xml:space="preserve"> zu identifizieren – etwa zur Unterstützung von Reflexion oder zum Visualisieren von semantischen Knotenpunkten.</w:t>
      </w:r>
    </w:p>
    <w:p w14:paraId="6EF1BF46" w14:textId="77777777" w:rsidR="0021280A" w:rsidRDefault="0021280A" w:rsidP="0021280A">
      <w:pPr>
        <w:pStyle w:val="StandardWeb"/>
      </w:pPr>
      <w:r>
        <w:rPr>
          <w:rFonts w:ascii="Segoe UI Emoji" w:hAnsi="Segoe UI Emoji" w:cs="Segoe UI Emoji"/>
        </w:rPr>
        <w:t>🧠</w:t>
      </w:r>
      <w:r>
        <w:t xml:space="preserve"> So wird KI im FRZK </w:t>
      </w:r>
      <w:r>
        <w:rPr>
          <w:rStyle w:val="Fett"/>
        </w:rPr>
        <w:t>nicht als Antwortmaschine</w:t>
      </w:r>
      <w:r>
        <w:t xml:space="preserve">, sondern als </w:t>
      </w:r>
      <w:r>
        <w:rPr>
          <w:rStyle w:val="Fett"/>
        </w:rPr>
        <w:t>strukturierender Resonanzverstärker</w:t>
      </w:r>
      <w:r>
        <w:t xml:space="preserve"> modelliert. </w:t>
      </w:r>
    </w:p>
    <w:p w14:paraId="4B43CA87" w14:textId="77777777" w:rsidR="0021280A" w:rsidRPr="00981647" w:rsidRDefault="0021280A" w:rsidP="0021280A"/>
    <w:p w14:paraId="02BD7EAE" w14:textId="77777777" w:rsidR="0021280A" w:rsidRPr="00981647" w:rsidRDefault="00CB516F" w:rsidP="0021280A">
      <w:r>
        <w:pict w14:anchorId="11413889">
          <v:rect id="_x0000_i1065" style="width:0;height:1.5pt" o:hralign="center" o:hrstd="t" o:hr="t" fillcolor="#a0a0a0" stroked="f"/>
        </w:pict>
      </w:r>
    </w:p>
    <w:p w14:paraId="3AB18053" w14:textId="77777777" w:rsidR="0021280A" w:rsidRPr="00981647" w:rsidRDefault="0021280A" w:rsidP="0021280A">
      <w:r>
        <w:t>6.</w:t>
      </w:r>
      <w:r w:rsidRPr="00981647">
        <w:t>11.5 Beispiel: KI in der Raumzeitstruktur einer Physikdiskussion</w:t>
      </w:r>
    </w:p>
    <w:p w14:paraId="4694C2F3" w14:textId="77777777" w:rsidR="0021280A" w:rsidRPr="00981647" w:rsidRDefault="0021280A" w:rsidP="0021280A">
      <w:r w:rsidRPr="00981647">
        <w:t>Ein Schüler formuliert die Energieerhaltung bei einem Pendel. Die KI erkennt semantische Redundanz (z. B. doppelte Nennung „Kraft“) und bietet eine begriffliche Unterscheidung zwischen „Kraftfeld“ und „Impuls“. Gleichzeitig dokumentiert sie die Diskurslinie (Rückbezug auf ältere Aussagen) und generiert daraus ein emergentes Strukturangebot: ein Graph semantischer Relationen.</w:t>
      </w:r>
    </w:p>
    <w:p w14:paraId="5407CA1B" w14:textId="77777777" w:rsidR="0021280A" w:rsidRPr="00981647" w:rsidRDefault="0021280A" w:rsidP="0021280A">
      <w:r w:rsidRPr="00981647">
        <w:t xml:space="preserve">→ Die KI hat hier nicht korrigiert, nicht erklärt – sondern strukturiert. Der Lehrkraft wird eine </w:t>
      </w:r>
      <w:proofErr w:type="spellStart"/>
      <w:r w:rsidRPr="00981647">
        <w:t>Map</w:t>
      </w:r>
      <w:proofErr w:type="spellEnd"/>
      <w:r w:rsidRPr="00981647">
        <w:t xml:space="preserve"> der Diskursentwicklung angezeigt. Die </w:t>
      </w:r>
      <w:proofErr w:type="spellStart"/>
      <w:proofErr w:type="gramStart"/>
      <w:r w:rsidRPr="00981647">
        <w:t>Schüler:innen</w:t>
      </w:r>
      <w:proofErr w:type="spellEnd"/>
      <w:proofErr w:type="gramEnd"/>
      <w:r w:rsidRPr="00981647">
        <w:t xml:space="preserve"> erhalten optional Visualisierungen ihrer Argumentationsstruktur [105].</w:t>
      </w:r>
    </w:p>
    <w:p w14:paraId="49E141E1" w14:textId="77777777" w:rsidR="0021280A" w:rsidRPr="00981647" w:rsidRDefault="00CB516F" w:rsidP="0021280A">
      <w:r>
        <w:pict w14:anchorId="0E2287B6">
          <v:rect id="_x0000_i1066" style="width:0;height:1.5pt" o:hralign="center" o:hrstd="t" o:hr="t" fillcolor="#a0a0a0" stroked="f"/>
        </w:pict>
      </w:r>
    </w:p>
    <w:p w14:paraId="61A926EF" w14:textId="77777777" w:rsidR="0021280A" w:rsidRPr="00981647" w:rsidRDefault="0021280A" w:rsidP="0021280A">
      <w:r>
        <w:t>6.</w:t>
      </w:r>
      <w:r w:rsidRPr="00981647">
        <w:t>11.6 Didaktische Implikationen</w:t>
      </w:r>
    </w:p>
    <w:p w14:paraId="314782A1" w14:textId="77777777" w:rsidR="0021280A" w:rsidRPr="00981647" w:rsidRDefault="0021280A" w:rsidP="0021280A">
      <w:r w:rsidRPr="00981647">
        <w:t xml:space="preserve">Die Integration KI-gestützter Systeme im </w:t>
      </w:r>
      <w:r>
        <w:t>FRZK</w:t>
      </w:r>
      <w:r w:rsidRPr="00981647">
        <w:t xml:space="preserve"> ist kein Techniktransfer, sondern ein didaktisches Strukturproblem. Es verlangt:</w:t>
      </w:r>
    </w:p>
    <w:p w14:paraId="1F6B323B" w14:textId="77777777" w:rsidR="0021280A" w:rsidRPr="00981647" w:rsidRDefault="0021280A" w:rsidP="00BC08DD">
      <w:pPr>
        <w:pStyle w:val="Listenabsatz"/>
        <w:numPr>
          <w:ilvl w:val="0"/>
          <w:numId w:val="27"/>
        </w:numPr>
      </w:pPr>
      <w:r w:rsidRPr="00A93C1D">
        <w:rPr>
          <w:b/>
          <w:bCs/>
        </w:rPr>
        <w:t>Offene Kopplung</w:t>
      </w:r>
      <w:r w:rsidRPr="00981647">
        <w:t>: KI darf nicht normativ eingreifen, sondern muss funktional resonieren.</w:t>
      </w:r>
    </w:p>
    <w:p w14:paraId="6E72CFCE" w14:textId="77777777" w:rsidR="0021280A" w:rsidRPr="00981647" w:rsidRDefault="0021280A" w:rsidP="00BC08DD">
      <w:pPr>
        <w:pStyle w:val="Listenabsatz"/>
        <w:numPr>
          <w:ilvl w:val="0"/>
          <w:numId w:val="27"/>
        </w:numPr>
      </w:pPr>
      <w:r w:rsidRPr="00A93C1D">
        <w:rPr>
          <w:b/>
          <w:bCs/>
        </w:rPr>
        <w:t>Raumzeitliche Modellierung</w:t>
      </w:r>
      <w:r w:rsidRPr="00981647">
        <w:t>: KI muss als Operator auf intentionalen Feldern wirken.</w:t>
      </w:r>
    </w:p>
    <w:p w14:paraId="459B11E3" w14:textId="77777777" w:rsidR="0021280A" w:rsidRPr="00981647" w:rsidRDefault="0021280A" w:rsidP="00BC08DD">
      <w:pPr>
        <w:pStyle w:val="Listenabsatz"/>
        <w:numPr>
          <w:ilvl w:val="0"/>
          <w:numId w:val="27"/>
        </w:numPr>
      </w:pPr>
      <w:r w:rsidRPr="00A93C1D">
        <w:rPr>
          <w:b/>
          <w:bCs/>
        </w:rPr>
        <w:t>Epistemische Transparenz</w:t>
      </w:r>
      <w:r w:rsidRPr="00981647">
        <w:t>: Entscheidungen, Rückmeldungen und Visualisierungen müssen semantisch nachvollziehbar bleiben [106].</w:t>
      </w:r>
    </w:p>
    <w:p w14:paraId="690A1BA3" w14:textId="77777777" w:rsidR="0021280A" w:rsidRPr="00981647" w:rsidRDefault="0021280A" w:rsidP="0021280A">
      <w:r w:rsidRPr="00981647">
        <w:t>Nur so wird KI nicht zum Kontrollsystem, sondern zum Resonanzkörper intentionaler Ordnung.</w:t>
      </w:r>
    </w:p>
    <w:p w14:paraId="43D324D1" w14:textId="77777777" w:rsidR="0021280A" w:rsidRPr="00981647" w:rsidRDefault="00CB516F" w:rsidP="0021280A">
      <w:r>
        <w:pict w14:anchorId="5DBCFD79">
          <v:rect id="_x0000_i1067" style="width:0;height:1.5pt" o:hralign="center" o:hrstd="t" o:hr="t" fillcolor="#a0a0a0" stroked="f"/>
        </w:pict>
      </w:r>
    </w:p>
    <w:p w14:paraId="16382F49" w14:textId="77777777" w:rsidR="0021280A" w:rsidRPr="00981647" w:rsidRDefault="0021280A" w:rsidP="0021280A">
      <w:r>
        <w:t>6.</w:t>
      </w:r>
      <w:r w:rsidRPr="00981647">
        <w:t>11.7 Fazit</w:t>
      </w:r>
    </w:p>
    <w:p w14:paraId="047AB055" w14:textId="77777777" w:rsidR="0021280A" w:rsidRPr="00981647" w:rsidRDefault="0021280A" w:rsidP="0021280A">
      <w:r w:rsidRPr="00981647">
        <w:t>Die Zukunft von KI im Unterricht entscheidet sich nicht an der Rechenleistung, sondern an der Frage: Wie tief reicht unser Verständnis von Lernen als Raumzeitstruktur?</w:t>
      </w:r>
    </w:p>
    <w:p w14:paraId="71CB51D1" w14:textId="77777777" w:rsidR="0021280A" w:rsidRPr="00981647" w:rsidRDefault="0021280A" w:rsidP="0021280A">
      <w:r w:rsidRPr="00981647">
        <w:t xml:space="preserve">Wenn das </w:t>
      </w:r>
      <w:r>
        <w:t>FRZK</w:t>
      </w:r>
      <w:r w:rsidRPr="00981647">
        <w:t xml:space="preserve"> hier ernst genommen wird, ist KI kein Ersatz für pädagogisches Handeln – sondern ein hochpotenter Operator in einem differenzsensitiven, rekursiv gefalteten Koordinatensystem des Lernens.</w:t>
      </w:r>
      <w:r w:rsidRPr="00981647">
        <w:br/>
      </w:r>
      <w:r w:rsidRPr="00981647">
        <w:rPr>
          <w:b/>
          <w:bCs/>
        </w:rPr>
        <w:t xml:space="preserve">Sie wird nicht </w:t>
      </w:r>
      <w:proofErr w:type="spellStart"/>
      <w:r w:rsidRPr="00981647">
        <w:rPr>
          <w:b/>
          <w:bCs/>
        </w:rPr>
        <w:t>Lehrer:in</w:t>
      </w:r>
      <w:proofErr w:type="spellEnd"/>
      <w:r w:rsidRPr="00981647">
        <w:rPr>
          <w:b/>
          <w:bCs/>
        </w:rPr>
        <w:t xml:space="preserve">, sondern </w:t>
      </w:r>
      <w:proofErr w:type="spellStart"/>
      <w:r w:rsidRPr="00981647">
        <w:rPr>
          <w:b/>
          <w:bCs/>
        </w:rPr>
        <w:t>Mitspieler:in</w:t>
      </w:r>
      <w:proofErr w:type="spellEnd"/>
      <w:r w:rsidRPr="00981647">
        <w:rPr>
          <w:b/>
          <w:bCs/>
        </w:rPr>
        <w:t xml:space="preserve"> – in einem intentionalen Raum, der durch Differenz, Reflexion und Emergenz strukturiert ist</w:t>
      </w:r>
      <w:r w:rsidRPr="00981647">
        <w:t xml:space="preserve"> [84], [107].</w:t>
      </w:r>
    </w:p>
    <w:p w14:paraId="200EADD2" w14:textId="77777777" w:rsidR="0021280A" w:rsidRPr="00981647" w:rsidRDefault="00CB516F" w:rsidP="0021280A">
      <w:r>
        <w:pict w14:anchorId="3654F92D">
          <v:rect id="_x0000_i1068" style="width:0;height:1.5pt" o:hralign="center" o:hrstd="t" o:hr="t" fillcolor="#a0a0a0" stroked="f"/>
        </w:pict>
      </w:r>
    </w:p>
    <w:p w14:paraId="6E2F2488" w14:textId="77777777" w:rsidR="0021280A" w:rsidRPr="00981647" w:rsidRDefault="0021280A" w:rsidP="0021280A">
      <w:r w:rsidRPr="00981647">
        <w:rPr>
          <w:rFonts w:ascii="Segoe UI Emoji" w:hAnsi="Segoe UI Emoji" w:cs="Segoe UI Emoji"/>
        </w:rPr>
        <w:t>📄</w:t>
      </w:r>
      <w:r w:rsidRPr="00981647">
        <w:t xml:space="preserve"> Kapitel </w:t>
      </w:r>
      <w:r>
        <w:t>6.</w:t>
      </w:r>
      <w:r w:rsidRPr="00981647">
        <w:t>12 – Modellbildung als didaktischer Transformator</w:t>
      </w:r>
    </w:p>
    <w:p w14:paraId="21996E0B" w14:textId="77777777" w:rsidR="0021280A" w:rsidRPr="00981647" w:rsidRDefault="00CB516F" w:rsidP="0021280A">
      <w:r>
        <w:pict w14:anchorId="74E8149A">
          <v:rect id="_x0000_i1069" style="width:0;height:1.5pt" o:hralign="center" o:hrstd="t" o:hr="t" fillcolor="#a0a0a0" stroked="f"/>
        </w:pict>
      </w:r>
    </w:p>
    <w:p w14:paraId="161F608F" w14:textId="77777777" w:rsidR="0021280A" w:rsidRPr="00981647" w:rsidRDefault="0021280A" w:rsidP="0021280A">
      <w:r>
        <w:t>6.</w:t>
      </w:r>
      <w:r w:rsidRPr="00981647">
        <w:t>12.1 Ausgangspunkt: Modellbildung als didaktischer Transformator</w:t>
      </w:r>
    </w:p>
    <w:p w14:paraId="4CC80924" w14:textId="77777777" w:rsidR="0021280A" w:rsidRPr="00981647" w:rsidRDefault="0021280A" w:rsidP="0021280A">
      <w:r w:rsidRPr="00981647">
        <w:t>Modellbildung gilt als Herzstück wissenschaftlicher Praxis – in Physik, Chemie, Biologie ebenso wie in Technik und Kognition. Doch didaktisch bleibt sie oft auf zwei Extreme reduziert: Entweder sie erscheint als bloße Vereinfachung realer Strukturen (Reduktionismus), oder sie wird als formalisiertes Verfahren zur Gleichungsableitung behandelt. Beides verfehlt den eigentlichen epistemischen Kern. Denn Modelle erzeugen Bedeutung – sie sind weder Repräsentation noch Reproduktion, sondern Konstrukte intentionaler Ordnung [84], [112].</w:t>
      </w:r>
    </w:p>
    <w:p w14:paraId="311396F3" w14:textId="77777777" w:rsidR="0021280A" w:rsidRPr="00981647" w:rsidRDefault="0021280A" w:rsidP="0021280A">
      <w:r w:rsidRPr="00981647">
        <w:t xml:space="preserve">Das </w:t>
      </w:r>
      <w:r>
        <w:t>„Funktionales Raum-Zeit Kohärenzsystem“</w:t>
      </w:r>
      <w:r w:rsidRPr="00981647">
        <w:t>(</w:t>
      </w:r>
      <w:r>
        <w:t>FRZK</w:t>
      </w:r>
      <w:r w:rsidRPr="00981647">
        <w:t>) macht genau das zum Ausgangspunkt: Ein Modell ist kein Abbild, sondern eine funktionale Struktur innerhalb eines semantischen Koordinatenraums. Es entsteht nicht, weil etwas existiert – sondern damit etwas als gültig erfahrbar wird [92], [113].</w:t>
      </w:r>
    </w:p>
    <w:p w14:paraId="5792BF31" w14:textId="77777777" w:rsidR="0021280A" w:rsidRPr="00981647" w:rsidRDefault="00CB516F" w:rsidP="0021280A">
      <w:r>
        <w:pict w14:anchorId="066B4F4F">
          <v:rect id="_x0000_i1070" style="width:0;height:1.5pt" o:hralign="center" o:hrstd="t" o:hr="t" fillcolor="#a0a0a0" stroked="f"/>
        </w:pict>
      </w:r>
    </w:p>
    <w:p w14:paraId="33BDAF9D" w14:textId="77777777" w:rsidR="0021280A" w:rsidRPr="00981647" w:rsidRDefault="0021280A" w:rsidP="0021280A">
      <w:r>
        <w:t>6.</w:t>
      </w:r>
      <w:r w:rsidRPr="00981647">
        <w:t>12.2 Modell als semantischer Operator</w:t>
      </w:r>
    </w:p>
    <w:p w14:paraId="0F06FAB2" w14:textId="77777777" w:rsidR="0021280A" w:rsidRPr="00981647" w:rsidRDefault="0021280A" w:rsidP="0021280A">
      <w:r w:rsidRPr="00981647">
        <w:t xml:space="preserve">Im </w:t>
      </w:r>
      <w:r>
        <w:t>FRZK</w:t>
      </w:r>
      <w:r w:rsidRPr="00981647">
        <w:t xml:space="preserve"> ist ein Modell eine Funktion im intentionalen Raum:</w:t>
      </w:r>
    </w:p>
    <w:p w14:paraId="19CC3E48" w14:textId="77777777" w:rsidR="0021280A" w:rsidRPr="00981647" w:rsidRDefault="0021280A" w:rsidP="0021280A">
      <w:r w:rsidRPr="00981647">
        <w:t>M:(</w:t>
      </w:r>
      <w:proofErr w:type="gramStart"/>
      <w:r w:rsidRPr="00981647">
        <w:t>S,D</w:t>
      </w:r>
      <w:proofErr w:type="gramEnd"/>
      <w:r w:rsidRPr="00981647">
        <w:t>,C)</w:t>
      </w:r>
      <w:r w:rsidRPr="00981647">
        <w:rPr>
          <w:rFonts w:ascii="Cambria Math" w:hAnsi="Cambria Math" w:cs="Cambria Math"/>
        </w:rPr>
        <w:t>⟶</w:t>
      </w:r>
      <w:r w:rsidRPr="00981647">
        <w:t>ΣM: (S, D, C) \</w:t>
      </w:r>
      <w:proofErr w:type="spellStart"/>
      <w:r w:rsidRPr="00981647">
        <w:t>longrightarrow</w:t>
      </w:r>
      <w:proofErr w:type="spellEnd"/>
      <w:r w:rsidRPr="00981647">
        <w:t xml:space="preserve"> \</w:t>
      </w:r>
      <w:proofErr w:type="spellStart"/>
      <w:r w:rsidRPr="00981647">
        <w:t>SigmaM</w:t>
      </w:r>
      <w:proofErr w:type="spellEnd"/>
      <w:r w:rsidRPr="00981647">
        <w:t>:(S,D,C)</w:t>
      </w:r>
      <w:r w:rsidRPr="00981647">
        <w:rPr>
          <w:rFonts w:ascii="Cambria Math" w:hAnsi="Cambria Math" w:cs="Cambria Math"/>
        </w:rPr>
        <w:t>⟶</w:t>
      </w:r>
      <w:r w:rsidRPr="00981647">
        <w:t xml:space="preserve">Σ </w:t>
      </w:r>
    </w:p>
    <w:p w14:paraId="4B7E0BCC" w14:textId="77777777" w:rsidR="0021280A" w:rsidRPr="00981647" w:rsidRDefault="0021280A" w:rsidP="00BC08DD">
      <w:pPr>
        <w:pStyle w:val="Listenabsatz"/>
        <w:numPr>
          <w:ilvl w:val="0"/>
          <w:numId w:val="28"/>
        </w:numPr>
      </w:pPr>
      <w:r w:rsidRPr="00981647">
        <w:t>SSS: symbolische Struktur</w:t>
      </w:r>
    </w:p>
    <w:p w14:paraId="3D97816D" w14:textId="77777777" w:rsidR="0021280A" w:rsidRPr="00981647" w:rsidRDefault="0021280A" w:rsidP="00BC08DD">
      <w:pPr>
        <w:pStyle w:val="Listenabsatz"/>
        <w:numPr>
          <w:ilvl w:val="0"/>
          <w:numId w:val="28"/>
        </w:numPr>
      </w:pPr>
      <w:r w:rsidRPr="00981647">
        <w:t>DDD: diskursiver Kontext</w:t>
      </w:r>
    </w:p>
    <w:p w14:paraId="784D1726" w14:textId="77777777" w:rsidR="0021280A" w:rsidRPr="00981647" w:rsidRDefault="0021280A" w:rsidP="00BC08DD">
      <w:pPr>
        <w:pStyle w:val="Listenabsatz"/>
        <w:numPr>
          <w:ilvl w:val="0"/>
          <w:numId w:val="28"/>
        </w:numPr>
      </w:pPr>
      <w:r w:rsidRPr="00981647">
        <w:t>CCC: konzeptuelle Koordination</w:t>
      </w:r>
    </w:p>
    <w:p w14:paraId="407E03DE" w14:textId="77777777" w:rsidR="0021280A" w:rsidRPr="00981647" w:rsidRDefault="0021280A" w:rsidP="00BC08DD">
      <w:pPr>
        <w:pStyle w:val="Listenabsatz"/>
        <w:numPr>
          <w:ilvl w:val="0"/>
          <w:numId w:val="28"/>
        </w:numPr>
      </w:pPr>
      <w:r w:rsidRPr="00981647">
        <w:t>Σ\</w:t>
      </w:r>
      <w:proofErr w:type="spellStart"/>
      <w:r w:rsidRPr="00981647">
        <w:t>SigmaΣ</w:t>
      </w:r>
      <w:proofErr w:type="spellEnd"/>
      <w:r w:rsidRPr="00981647">
        <w:t>: semantische Dichtefunktion</w:t>
      </w:r>
    </w:p>
    <w:p w14:paraId="3D672740" w14:textId="77777777" w:rsidR="0021280A" w:rsidRPr="00981647" w:rsidRDefault="0021280A" w:rsidP="0021280A">
      <w:r w:rsidRPr="00981647">
        <w:t>Ein Modell ist somit keine Entsprechung zur Welt, sondern eine raumzeitlich strukturierte Bedeutungsoperation – ein Mechanismus, der semantische Kohärenz herstellt [6], [114].</w:t>
      </w:r>
    </w:p>
    <w:p w14:paraId="3959A6A8" w14:textId="77777777" w:rsidR="0021280A" w:rsidRPr="00981647" w:rsidRDefault="00CB516F" w:rsidP="0021280A">
      <w:r>
        <w:pict w14:anchorId="5DCE4ACF">
          <v:rect id="_x0000_i1071" style="width:0;height:1.5pt" o:hralign="center" o:hrstd="t" o:hr="t" fillcolor="#a0a0a0" stroked="f"/>
        </w:pict>
      </w:r>
    </w:p>
    <w:p w14:paraId="3F5B3DCB" w14:textId="77777777" w:rsidR="0021280A" w:rsidRPr="00981647" w:rsidRDefault="0021280A" w:rsidP="0021280A">
      <w:r>
        <w:t>6.</w:t>
      </w:r>
      <w:r w:rsidRPr="00981647">
        <w:t>12.3 Zyklische Modellierung im intentionalen Raum</w:t>
      </w:r>
    </w:p>
    <w:p w14:paraId="2A5E6884" w14:textId="77777777" w:rsidR="0021280A" w:rsidRPr="00981647" w:rsidRDefault="0021280A" w:rsidP="0021280A">
      <w:r w:rsidRPr="00981647">
        <w:t>Modellbildung ist kein linearer Prozess von Beobachtung → Hypothese → Test → Ergebnis. Vielmehr vollzieht sie sich als zyklische Operation in einer intentionalen Dynamik, die sich mathematisch wie folgt formulieren lässt:</w:t>
      </w:r>
    </w:p>
    <w:p w14:paraId="02DC6CA5" w14:textId="77777777" w:rsidR="0021280A" w:rsidRPr="00981647" w:rsidRDefault="0021280A" w:rsidP="0021280A">
      <w:r w:rsidRPr="00981647">
        <w:t>It+1=f(</w:t>
      </w:r>
      <w:proofErr w:type="spellStart"/>
      <w:proofErr w:type="gramStart"/>
      <w:r w:rsidRPr="00981647">
        <w:t>It,ΔΣ</w:t>
      </w:r>
      <w:proofErr w:type="gramEnd"/>
      <w:r w:rsidRPr="00981647">
        <w:t>t</w:t>
      </w:r>
      <w:proofErr w:type="spellEnd"/>
      <w:r w:rsidRPr="00981647">
        <w:t>)I_{t+1} = f(</w:t>
      </w:r>
      <w:proofErr w:type="spellStart"/>
      <w:r w:rsidRPr="00981647">
        <w:t>I_t</w:t>
      </w:r>
      <w:proofErr w:type="spellEnd"/>
      <w:r w:rsidRPr="00981647">
        <w:t>, \Delta \</w:t>
      </w:r>
      <w:proofErr w:type="spellStart"/>
      <w:r w:rsidRPr="00981647">
        <w:t>Sigma_t</w:t>
      </w:r>
      <w:proofErr w:type="spellEnd"/>
      <w:r w:rsidRPr="00981647">
        <w:t>)It+1​=f(</w:t>
      </w:r>
      <w:proofErr w:type="spellStart"/>
      <w:r w:rsidRPr="00981647">
        <w:t>It</w:t>
      </w:r>
      <w:proofErr w:type="spellEnd"/>
      <w:r w:rsidRPr="00981647">
        <w:t>​,</w:t>
      </w:r>
      <w:proofErr w:type="spellStart"/>
      <w:r w:rsidRPr="00981647">
        <w:t>ΔΣt</w:t>
      </w:r>
      <w:proofErr w:type="spellEnd"/>
      <w:r w:rsidRPr="00981647">
        <w:t xml:space="preserve">​) </w:t>
      </w:r>
    </w:p>
    <w:p w14:paraId="5D409D81" w14:textId="77777777" w:rsidR="0021280A" w:rsidRDefault="0021280A" w:rsidP="0021280A">
      <w:r w:rsidRPr="00981647">
        <w:t>Das bedeutet: Das Modell verändert sich mit der semantischen Spannungsverteilung des Feldes. Wird die Dichte zu hoch oder zu instabil, kippt das Modell – nicht, weil es „falsch“ wäre, sondern weil es seine epistemische Kohärenz verliert [115].</w:t>
      </w:r>
    </w:p>
    <w:p w14:paraId="12E7341C" w14:textId="1612CADD" w:rsidR="0021280A" w:rsidRDefault="005238FE" w:rsidP="0021280A">
      <w:r w:rsidRPr="00194B0C">
        <w:rPr>
          <w:noProof/>
        </w:rPr>
        <w:drawing>
          <wp:inline distT="0" distB="0" distL="0" distR="0" wp14:anchorId="49254816" wp14:editId="513269D4">
            <wp:extent cx="5762625" cy="3190875"/>
            <wp:effectExtent l="0" t="0" r="0" b="0"/>
            <wp:docPr id="2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inline>
        </w:drawing>
      </w:r>
    </w:p>
    <w:p w14:paraId="4AC6E346" w14:textId="77777777" w:rsidR="0021280A" w:rsidRDefault="0021280A" w:rsidP="0021280A">
      <w:pPr>
        <w:pStyle w:val="StandardWeb"/>
      </w:pPr>
      <w:r>
        <w:t xml:space="preserve">Diese Grafik zeigt die </w:t>
      </w:r>
      <w:r>
        <w:rPr>
          <w:rStyle w:val="Fett"/>
        </w:rPr>
        <w:t>zyklische Instabilität eines Modells</w:t>
      </w:r>
      <w:r>
        <w:t xml:space="preserve"> im intentionalen Raum gemäß Abschnitt </w:t>
      </w:r>
      <w:r>
        <w:rPr>
          <w:rStyle w:val="Fett"/>
        </w:rPr>
        <w:t>6.12.3</w:t>
      </w:r>
      <w:r>
        <w:t>:</w:t>
      </w:r>
    </w:p>
    <w:p w14:paraId="4B09CABF" w14:textId="77777777" w:rsidR="0021280A" w:rsidRDefault="0021280A" w:rsidP="0021280A">
      <w:pPr>
        <w:pStyle w:val="berschrift3"/>
      </w:pPr>
      <w:r>
        <w:rPr>
          <w:rFonts w:ascii="Segoe UI Emoji" w:hAnsi="Segoe UI Emoji" w:cs="Segoe UI Emoji"/>
        </w:rPr>
        <w:t>🔄</w:t>
      </w:r>
      <w:r>
        <w:t xml:space="preserve"> Formel:</w:t>
      </w:r>
    </w:p>
    <w:p w14:paraId="51B3E4D1" w14:textId="77777777" w:rsidR="0021280A" w:rsidRDefault="0021280A" w:rsidP="0021280A">
      <w:r>
        <w:rPr>
          <w:rStyle w:val="katex-mathml"/>
          <w:rFonts w:eastAsia="Calibri"/>
        </w:rPr>
        <w:t>It+1=f(</w:t>
      </w:r>
      <w:proofErr w:type="spellStart"/>
      <w:proofErr w:type="gramStart"/>
      <w:r>
        <w:rPr>
          <w:rStyle w:val="katex-mathml"/>
          <w:rFonts w:eastAsia="Calibri"/>
        </w:rPr>
        <w:t>It,ΔΣ</w:t>
      </w:r>
      <w:proofErr w:type="gramEnd"/>
      <w:r>
        <w:rPr>
          <w:rStyle w:val="katex-mathml"/>
          <w:rFonts w:eastAsia="Calibri"/>
        </w:rPr>
        <w:t>t</w:t>
      </w:r>
      <w:proofErr w:type="spellEnd"/>
      <w:r>
        <w:rPr>
          <w:rStyle w:val="katex-mathml"/>
          <w:rFonts w:eastAsia="Calibri"/>
        </w:rPr>
        <w:t>)I_{t+1} = f(</w:t>
      </w:r>
      <w:proofErr w:type="spellStart"/>
      <w:r>
        <w:rPr>
          <w:rStyle w:val="katex-mathml"/>
          <w:rFonts w:eastAsia="Calibri"/>
        </w:rPr>
        <w:t>I_t</w:t>
      </w:r>
      <w:proofErr w:type="spellEnd"/>
      <w:r>
        <w:rPr>
          <w:rStyle w:val="katex-mathml"/>
          <w:rFonts w:eastAsia="Calibri"/>
        </w:rPr>
        <w:t>, \Delta \</w:t>
      </w:r>
      <w:proofErr w:type="spellStart"/>
      <w:r>
        <w:rPr>
          <w:rStyle w:val="katex-mathml"/>
          <w:rFonts w:eastAsia="Calibri"/>
        </w:rPr>
        <w:t>Sigma_t</w:t>
      </w:r>
      <w:proofErr w:type="spellEnd"/>
      <w:r>
        <w:rPr>
          <w:rStyle w:val="katex-mathml"/>
          <w:rFonts w:eastAsia="Calibri"/>
        </w:rPr>
        <w:t>)</w:t>
      </w:r>
      <w:r>
        <w:rPr>
          <w:rStyle w:val="mord"/>
          <w:rFonts w:eastAsia="Calibri"/>
        </w:rPr>
        <w:t>It</w:t>
      </w:r>
      <w:r>
        <w:rPr>
          <w:rStyle w:val="mbin"/>
        </w:rPr>
        <w:t>+</w:t>
      </w:r>
      <w:r>
        <w:rPr>
          <w:rStyle w:val="mord"/>
          <w:rFonts w:eastAsia="Calibri"/>
        </w:rPr>
        <w:t>1</w:t>
      </w:r>
      <w:r>
        <w:rPr>
          <w:rStyle w:val="vlist-s"/>
          <w:rFonts w:eastAsia="Georgia"/>
        </w:rPr>
        <w:t>​</w:t>
      </w:r>
      <w:r>
        <w:rPr>
          <w:rStyle w:val="mrel"/>
          <w:rFonts w:eastAsia="Calibri"/>
        </w:rPr>
        <w:t>=</w:t>
      </w:r>
      <w:r>
        <w:rPr>
          <w:rStyle w:val="mord"/>
          <w:rFonts w:eastAsia="Calibri"/>
        </w:rPr>
        <w:t>f</w:t>
      </w:r>
      <w:r>
        <w:rPr>
          <w:rStyle w:val="mopen"/>
        </w:rPr>
        <w:t>(</w:t>
      </w:r>
      <w:proofErr w:type="spellStart"/>
      <w:r>
        <w:rPr>
          <w:rStyle w:val="mord"/>
          <w:rFonts w:eastAsia="Calibri"/>
        </w:rPr>
        <w:t>It</w:t>
      </w:r>
      <w:proofErr w:type="spellEnd"/>
      <w:r>
        <w:rPr>
          <w:rStyle w:val="vlist-s"/>
          <w:rFonts w:eastAsia="Georgia"/>
        </w:rPr>
        <w:t>​</w:t>
      </w:r>
      <w:r w:rsidRPr="005E497F">
        <w:rPr>
          <w:rStyle w:val="mpunct"/>
        </w:rPr>
        <w:t>,</w:t>
      </w:r>
      <w:proofErr w:type="spellStart"/>
      <w:r>
        <w:rPr>
          <w:rStyle w:val="mord"/>
          <w:rFonts w:eastAsia="Calibri"/>
        </w:rPr>
        <w:t>ΔΣt</w:t>
      </w:r>
      <w:proofErr w:type="spellEnd"/>
      <w:r>
        <w:rPr>
          <w:rStyle w:val="vlist-s"/>
          <w:rFonts w:eastAsia="Georgia"/>
        </w:rPr>
        <w:t>​</w:t>
      </w:r>
      <w:r w:rsidRPr="005E497F">
        <w:rPr>
          <w:rStyle w:val="mclose"/>
        </w:rPr>
        <w:t>)</w:t>
      </w:r>
      <w:r>
        <w:t xml:space="preserve"> </w:t>
      </w:r>
    </w:p>
    <w:p w14:paraId="7D5E012F" w14:textId="77777777" w:rsidR="0021280A" w:rsidRDefault="0021280A" w:rsidP="0021280A">
      <w:pPr>
        <w:pStyle w:val="berschrift3"/>
      </w:pPr>
      <w:r>
        <w:rPr>
          <w:rFonts w:ascii="Segoe UI Emoji" w:hAnsi="Segoe UI Emoji" w:cs="Segoe UI Emoji"/>
        </w:rPr>
        <w:t>🧠</w:t>
      </w:r>
      <w:r>
        <w:t xml:space="preserve"> Interpretation:</w:t>
      </w:r>
    </w:p>
    <w:p w14:paraId="1A60716C" w14:textId="77777777" w:rsidR="0021280A" w:rsidRDefault="0021280A" w:rsidP="00BC08DD">
      <w:pPr>
        <w:pStyle w:val="StandardWeb"/>
        <w:numPr>
          <w:ilvl w:val="0"/>
          <w:numId w:val="51"/>
        </w:numPr>
      </w:pPr>
      <w:r>
        <w:rPr>
          <w:rStyle w:val="Fett"/>
        </w:rPr>
        <w:t>Achse t:</w:t>
      </w:r>
      <w:r>
        <w:t xml:space="preserve"> Zeit bzw. zyklischer Verlauf eines Modellentwicklungsprozesses</w:t>
      </w:r>
    </w:p>
    <w:p w14:paraId="00EBEDC4" w14:textId="77777777" w:rsidR="0021280A" w:rsidRDefault="0021280A" w:rsidP="00BC08DD">
      <w:pPr>
        <w:pStyle w:val="StandardWeb"/>
        <w:numPr>
          <w:ilvl w:val="0"/>
          <w:numId w:val="51"/>
        </w:numPr>
      </w:pPr>
      <w:r>
        <w:rPr>
          <w:rStyle w:val="Fett"/>
        </w:rPr>
        <w:t xml:space="preserve">Kurve </w:t>
      </w:r>
      <w:proofErr w:type="spellStart"/>
      <w:r>
        <w:rPr>
          <w:rStyle w:val="katex-mathml"/>
          <w:rFonts w:eastAsia="Calibri"/>
          <w:b/>
          <w:bCs/>
        </w:rPr>
        <w:t>ItI_t</w:t>
      </w:r>
      <w:r>
        <w:rPr>
          <w:rStyle w:val="mord"/>
          <w:rFonts w:eastAsia="Calibri"/>
          <w:bCs/>
        </w:rPr>
        <w:t>It</w:t>
      </w:r>
      <w:proofErr w:type="spellEnd"/>
      <w:r>
        <w:rPr>
          <w:rStyle w:val="vlist-s"/>
          <w:rFonts w:eastAsia="Georgia"/>
          <w:b/>
          <w:bCs/>
        </w:rPr>
        <w:t>​</w:t>
      </w:r>
      <w:r>
        <w:rPr>
          <w:rStyle w:val="Fett"/>
        </w:rPr>
        <w:t>:</w:t>
      </w:r>
      <w:r>
        <w:t xml:space="preserve"> Entwicklung des epistemischen Systemzustands</w:t>
      </w:r>
    </w:p>
    <w:p w14:paraId="760D2E26" w14:textId="77777777" w:rsidR="0021280A" w:rsidRDefault="0021280A" w:rsidP="00BC08DD">
      <w:pPr>
        <w:pStyle w:val="StandardWeb"/>
        <w:numPr>
          <w:ilvl w:val="0"/>
          <w:numId w:val="51"/>
        </w:numPr>
      </w:pPr>
      <w:r>
        <w:rPr>
          <w:rStyle w:val="Fett"/>
        </w:rPr>
        <w:t xml:space="preserve">Impulse </w:t>
      </w:r>
      <w:proofErr w:type="spellStart"/>
      <w:r>
        <w:rPr>
          <w:rStyle w:val="katex-mathml"/>
          <w:rFonts w:eastAsia="Calibri"/>
          <w:b/>
          <w:bCs/>
        </w:rPr>
        <w:t>ΔΣt</w:t>
      </w:r>
      <w:proofErr w:type="spellEnd"/>
      <w:r>
        <w:rPr>
          <w:rStyle w:val="katex-mathml"/>
          <w:rFonts w:eastAsia="Calibri"/>
          <w:b/>
          <w:bCs/>
        </w:rPr>
        <w:t>\Delta \</w:t>
      </w:r>
      <w:proofErr w:type="spellStart"/>
      <w:r>
        <w:rPr>
          <w:rStyle w:val="katex-mathml"/>
          <w:rFonts w:eastAsia="Calibri"/>
          <w:b/>
          <w:bCs/>
        </w:rPr>
        <w:t>Sigma_t</w:t>
      </w:r>
      <w:r>
        <w:rPr>
          <w:rStyle w:val="mord"/>
          <w:rFonts w:eastAsia="Calibri"/>
          <w:bCs/>
        </w:rPr>
        <w:t>ΔΣt</w:t>
      </w:r>
      <w:proofErr w:type="spellEnd"/>
      <w:r>
        <w:rPr>
          <w:rStyle w:val="vlist-s"/>
          <w:rFonts w:eastAsia="Georgia"/>
          <w:b/>
          <w:bCs/>
        </w:rPr>
        <w:t>​</w:t>
      </w:r>
      <w:r>
        <w:rPr>
          <w:rStyle w:val="Fett"/>
        </w:rPr>
        <w:t>:</w:t>
      </w:r>
      <w:r>
        <w:t xml:space="preserve"> Spannungszustände aus der semantischen Umwelt – z. B. Widerspruch, Überforderung, Perspektivwechsel</w:t>
      </w:r>
    </w:p>
    <w:p w14:paraId="72B05F9D" w14:textId="77777777" w:rsidR="0021280A" w:rsidRDefault="00CB516F" w:rsidP="0021280A">
      <w:r>
        <w:pict w14:anchorId="4E18E17B">
          <v:rect id="_x0000_i1072" style="width:0;height:1.5pt" o:hralign="center" o:hrstd="t" o:hr="t" fillcolor="#a0a0a0" stroked="f"/>
        </w:pict>
      </w:r>
    </w:p>
    <w:p w14:paraId="7351007E" w14:textId="77777777" w:rsidR="0021280A" w:rsidRDefault="0021280A" w:rsidP="0021280A">
      <w:pPr>
        <w:pStyle w:val="berschrift3"/>
      </w:pPr>
      <w:r>
        <w:rPr>
          <w:rFonts w:ascii="Segoe UI Emoji" w:hAnsi="Segoe UI Emoji" w:cs="Segoe UI Emoji"/>
        </w:rPr>
        <w:t>🚨</w:t>
      </w:r>
      <w:r>
        <w:t xml:space="preserve"> Instabilitätszone:</w:t>
      </w:r>
    </w:p>
    <w:p w14:paraId="058CE8B9" w14:textId="77777777" w:rsidR="0021280A" w:rsidRDefault="0021280A" w:rsidP="00BC08DD">
      <w:pPr>
        <w:pStyle w:val="StandardWeb"/>
        <w:numPr>
          <w:ilvl w:val="0"/>
          <w:numId w:val="52"/>
        </w:numPr>
      </w:pPr>
      <w:r>
        <w:t xml:space="preserve">Der Schwellenwert </w:t>
      </w:r>
      <w:r>
        <w:rPr>
          <w:rStyle w:val="katex-mathml"/>
          <w:rFonts w:eastAsia="Calibri"/>
        </w:rPr>
        <w:t>I&gt;1.0I &gt; 1.0</w:t>
      </w:r>
      <w:r>
        <w:rPr>
          <w:rStyle w:val="mord"/>
          <w:rFonts w:eastAsia="Calibri"/>
        </w:rPr>
        <w:t>I</w:t>
      </w:r>
      <w:r>
        <w:rPr>
          <w:rStyle w:val="mrel"/>
          <w:rFonts w:eastAsia="Calibri"/>
        </w:rPr>
        <w:t>&gt;</w:t>
      </w:r>
      <w:r>
        <w:rPr>
          <w:rStyle w:val="mord"/>
          <w:rFonts w:eastAsia="Calibri"/>
        </w:rPr>
        <w:t>1.0</w:t>
      </w:r>
      <w:r>
        <w:t xml:space="preserve"> (rote Linie) markiert eine </w:t>
      </w:r>
      <w:r>
        <w:rPr>
          <w:rStyle w:val="Fett"/>
        </w:rPr>
        <w:t>Modellkippe</w:t>
      </w:r>
      <w:r>
        <w:t xml:space="preserve"> – das System wird instabil</w:t>
      </w:r>
    </w:p>
    <w:p w14:paraId="09C8B9EE" w14:textId="77777777" w:rsidR="0021280A" w:rsidRDefault="0021280A" w:rsidP="00BC08DD">
      <w:pPr>
        <w:pStyle w:val="StandardWeb"/>
        <w:numPr>
          <w:ilvl w:val="0"/>
          <w:numId w:val="52"/>
        </w:numPr>
      </w:pPr>
      <w:r>
        <w:t>In diesen Phasen sollte die Lehrkraft:</w:t>
      </w:r>
    </w:p>
    <w:p w14:paraId="7491A631" w14:textId="77777777" w:rsidR="0021280A" w:rsidRDefault="0021280A" w:rsidP="00BC08DD">
      <w:pPr>
        <w:pStyle w:val="StandardWeb"/>
        <w:numPr>
          <w:ilvl w:val="1"/>
          <w:numId w:val="52"/>
        </w:numPr>
      </w:pPr>
      <w:r>
        <w:rPr>
          <w:rStyle w:val="Fett"/>
        </w:rPr>
        <w:t>rückbinden</w:t>
      </w:r>
    </w:p>
    <w:p w14:paraId="12A191A0" w14:textId="77777777" w:rsidR="0021280A" w:rsidRDefault="0021280A" w:rsidP="00BC08DD">
      <w:pPr>
        <w:pStyle w:val="StandardWeb"/>
        <w:numPr>
          <w:ilvl w:val="1"/>
          <w:numId w:val="52"/>
        </w:numPr>
      </w:pPr>
      <w:r>
        <w:rPr>
          <w:rStyle w:val="Fett"/>
        </w:rPr>
        <w:t>strukturieren</w:t>
      </w:r>
    </w:p>
    <w:p w14:paraId="5B5C6949" w14:textId="77777777" w:rsidR="0021280A" w:rsidRDefault="0021280A" w:rsidP="00BC08DD">
      <w:pPr>
        <w:pStyle w:val="StandardWeb"/>
        <w:numPr>
          <w:ilvl w:val="1"/>
          <w:numId w:val="52"/>
        </w:numPr>
      </w:pPr>
      <w:r>
        <w:rPr>
          <w:rStyle w:val="Fett"/>
        </w:rPr>
        <w:t>neue semantische Stabilisierung</w:t>
      </w:r>
      <w:r>
        <w:t xml:space="preserve"> ermöglichen</w:t>
      </w:r>
    </w:p>
    <w:p w14:paraId="033FFE46" w14:textId="77777777" w:rsidR="0021280A" w:rsidRDefault="00CB516F" w:rsidP="0021280A">
      <w:r>
        <w:pict w14:anchorId="2B8F164F">
          <v:rect id="_x0000_i1073" style="width:0;height:1.5pt" o:hralign="center" o:hrstd="t" o:hr="t" fillcolor="#a0a0a0" stroked="f"/>
        </w:pict>
      </w:r>
    </w:p>
    <w:p w14:paraId="490A745C" w14:textId="77777777" w:rsidR="0021280A" w:rsidRDefault="0021280A" w:rsidP="0021280A">
      <w:pPr>
        <w:pStyle w:val="StandardWeb"/>
      </w:pPr>
      <w:r>
        <w:t xml:space="preserve">Diese Visualisierung macht deutlich, dass Modellprozesse </w:t>
      </w:r>
      <w:r>
        <w:rPr>
          <w:rStyle w:val="Fett"/>
        </w:rPr>
        <w:t>nicht linear</w:t>
      </w:r>
      <w:r>
        <w:t xml:space="preserve">, sondern </w:t>
      </w:r>
      <w:r>
        <w:rPr>
          <w:rStyle w:val="Fett"/>
        </w:rPr>
        <w:t>spannungsgesteuert und störanfällig</w:t>
      </w:r>
      <w:r>
        <w:t xml:space="preserve"> verlaufen – ein zentrales Konzept im FRZK.</w:t>
      </w:r>
    </w:p>
    <w:p w14:paraId="311EB85B" w14:textId="77777777" w:rsidR="0021280A" w:rsidRPr="00981647" w:rsidRDefault="0021280A" w:rsidP="0021280A"/>
    <w:p w14:paraId="029337C1" w14:textId="77777777" w:rsidR="0021280A" w:rsidRPr="00981647" w:rsidRDefault="0021280A" w:rsidP="0021280A">
      <w:r w:rsidRPr="00981647">
        <w:t>→ Lehrende sollten nicht auf „falsche Modelle“ reagieren, sondern auf die semantischen Spannungen im Raum, die diese Modelle destabilisieren.</w:t>
      </w:r>
    </w:p>
    <w:p w14:paraId="64CE9F88" w14:textId="77777777" w:rsidR="0021280A" w:rsidRPr="00981647" w:rsidRDefault="00CB516F" w:rsidP="0021280A">
      <w:r>
        <w:pict w14:anchorId="2B579A62">
          <v:rect id="_x0000_i1074" style="width:0;height:1.5pt" o:hralign="center" o:hrstd="t" o:hr="t" fillcolor="#a0a0a0" stroked="f"/>
        </w:pict>
      </w:r>
    </w:p>
    <w:p w14:paraId="65CB1BFE" w14:textId="77777777" w:rsidR="0021280A" w:rsidRPr="00981647" w:rsidRDefault="0021280A" w:rsidP="0021280A">
      <w:r>
        <w:t>6.</w:t>
      </w:r>
      <w:r w:rsidRPr="00981647">
        <w:t>12.4 Didaktische Struktur: Modellzonen im Unterricht</w:t>
      </w:r>
    </w:p>
    <w:p w14:paraId="3BFDCC38" w14:textId="77777777" w:rsidR="0021280A" w:rsidRPr="00981647" w:rsidRDefault="0021280A" w:rsidP="0021280A">
      <w:r w:rsidRPr="00981647">
        <w:t xml:space="preserve">In einem </w:t>
      </w:r>
      <w:r>
        <w:t>FRZK</w:t>
      </w:r>
      <w:r w:rsidRPr="00981647">
        <w:t>-basierten Unterricht lassen sich typische Modellzonen identifizieren: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
        <w:gridCol w:w="3495"/>
        <w:gridCol w:w="4798"/>
      </w:tblGrid>
      <w:tr w:rsidR="0021280A" w:rsidRPr="00981647" w14:paraId="3449A178" w14:textId="77777777" w:rsidTr="00AB580F">
        <w:trPr>
          <w:tblHeader/>
          <w:tblCellSpacing w:w="15" w:type="dxa"/>
        </w:trPr>
        <w:tc>
          <w:tcPr>
            <w:tcW w:w="0" w:type="auto"/>
            <w:vAlign w:val="center"/>
            <w:hideMark/>
          </w:tcPr>
          <w:p w14:paraId="12905E3B" w14:textId="77777777" w:rsidR="0021280A" w:rsidRPr="00981647" w:rsidRDefault="0021280A" w:rsidP="00AB580F">
            <w:r w:rsidRPr="00981647">
              <w:t>Zone</w:t>
            </w:r>
          </w:p>
        </w:tc>
        <w:tc>
          <w:tcPr>
            <w:tcW w:w="0" w:type="auto"/>
            <w:vAlign w:val="center"/>
            <w:hideMark/>
          </w:tcPr>
          <w:p w14:paraId="477BC7C3" w14:textId="77777777" w:rsidR="0021280A" w:rsidRPr="00981647" w:rsidRDefault="0021280A" w:rsidP="00AB580F">
            <w:r w:rsidRPr="00981647">
              <w:t>Funktion</w:t>
            </w:r>
          </w:p>
        </w:tc>
        <w:tc>
          <w:tcPr>
            <w:tcW w:w="0" w:type="auto"/>
            <w:vAlign w:val="center"/>
            <w:hideMark/>
          </w:tcPr>
          <w:p w14:paraId="72AB64DF" w14:textId="77777777" w:rsidR="0021280A" w:rsidRPr="00981647" w:rsidRDefault="0021280A" w:rsidP="00AB580F">
            <w:r w:rsidRPr="00981647">
              <w:t>Lehrerintervention</w:t>
            </w:r>
          </w:p>
        </w:tc>
      </w:tr>
      <w:tr w:rsidR="0021280A" w:rsidRPr="00981647" w14:paraId="66032E83" w14:textId="77777777" w:rsidTr="00AB580F">
        <w:trPr>
          <w:tblCellSpacing w:w="15" w:type="dxa"/>
        </w:trPr>
        <w:tc>
          <w:tcPr>
            <w:tcW w:w="0" w:type="auto"/>
            <w:vAlign w:val="center"/>
            <w:hideMark/>
          </w:tcPr>
          <w:p w14:paraId="07C44626" w14:textId="77777777" w:rsidR="0021280A" w:rsidRPr="00981647" w:rsidRDefault="0021280A" w:rsidP="00AB580F">
            <w:r w:rsidRPr="00981647">
              <w:t>σ-Zone</w:t>
            </w:r>
          </w:p>
        </w:tc>
        <w:tc>
          <w:tcPr>
            <w:tcW w:w="0" w:type="auto"/>
            <w:vAlign w:val="center"/>
            <w:hideMark/>
          </w:tcPr>
          <w:p w14:paraId="0FC3D335" w14:textId="77777777" w:rsidR="0021280A" w:rsidRPr="00981647" w:rsidRDefault="0021280A" w:rsidP="00AB580F">
            <w:r w:rsidRPr="00981647">
              <w:t>Erste Modellversuche, instabile Felder</w:t>
            </w:r>
          </w:p>
        </w:tc>
        <w:tc>
          <w:tcPr>
            <w:tcW w:w="0" w:type="auto"/>
            <w:vAlign w:val="center"/>
            <w:hideMark/>
          </w:tcPr>
          <w:p w14:paraId="668A62F5" w14:textId="77777777" w:rsidR="0021280A" w:rsidRPr="00981647" w:rsidRDefault="0021280A" w:rsidP="00AB580F">
            <w:r w:rsidRPr="00981647">
              <w:t>Rückfragen: Was wäre, wenn...?</w:t>
            </w:r>
          </w:p>
        </w:tc>
      </w:tr>
      <w:tr w:rsidR="0021280A" w:rsidRPr="00981647" w14:paraId="7AF06A1E" w14:textId="77777777" w:rsidTr="00AB580F">
        <w:trPr>
          <w:tblCellSpacing w:w="15" w:type="dxa"/>
        </w:trPr>
        <w:tc>
          <w:tcPr>
            <w:tcW w:w="0" w:type="auto"/>
            <w:vAlign w:val="center"/>
            <w:hideMark/>
          </w:tcPr>
          <w:p w14:paraId="231C4BCE" w14:textId="77777777" w:rsidR="0021280A" w:rsidRPr="00981647" w:rsidRDefault="0021280A" w:rsidP="00AB580F">
            <w:r w:rsidRPr="00981647">
              <w:t>M-Zone</w:t>
            </w:r>
          </w:p>
        </w:tc>
        <w:tc>
          <w:tcPr>
            <w:tcW w:w="0" w:type="auto"/>
            <w:vAlign w:val="center"/>
            <w:hideMark/>
          </w:tcPr>
          <w:p w14:paraId="0F94ED1D" w14:textId="77777777" w:rsidR="0021280A" w:rsidRPr="00981647" w:rsidRDefault="0021280A" w:rsidP="00AB580F">
            <w:r w:rsidRPr="00981647">
              <w:t>Reflexion über Struktur oder Anschluss</w:t>
            </w:r>
          </w:p>
        </w:tc>
        <w:tc>
          <w:tcPr>
            <w:tcW w:w="0" w:type="auto"/>
            <w:vAlign w:val="center"/>
            <w:hideMark/>
          </w:tcPr>
          <w:p w14:paraId="5F592BC1" w14:textId="77777777" w:rsidR="0021280A" w:rsidRPr="00981647" w:rsidRDefault="0021280A" w:rsidP="00AB580F">
            <w:r w:rsidRPr="00981647">
              <w:t>Sichtbarmachen von Lücken, Anregung zur Modifikation</w:t>
            </w:r>
          </w:p>
        </w:tc>
      </w:tr>
      <w:tr w:rsidR="0021280A" w:rsidRPr="00981647" w14:paraId="67583C1F" w14:textId="77777777" w:rsidTr="00AB580F">
        <w:trPr>
          <w:tblCellSpacing w:w="15" w:type="dxa"/>
        </w:trPr>
        <w:tc>
          <w:tcPr>
            <w:tcW w:w="0" w:type="auto"/>
            <w:vAlign w:val="center"/>
            <w:hideMark/>
          </w:tcPr>
          <w:p w14:paraId="74240D63" w14:textId="77777777" w:rsidR="0021280A" w:rsidRPr="00981647" w:rsidRDefault="0021280A" w:rsidP="00AB580F">
            <w:r w:rsidRPr="00981647">
              <w:t>E-Zone</w:t>
            </w:r>
          </w:p>
        </w:tc>
        <w:tc>
          <w:tcPr>
            <w:tcW w:w="0" w:type="auto"/>
            <w:vAlign w:val="center"/>
            <w:hideMark/>
          </w:tcPr>
          <w:p w14:paraId="26227EFC" w14:textId="77777777" w:rsidR="0021280A" w:rsidRPr="00981647" w:rsidRDefault="0021280A" w:rsidP="00AB580F">
            <w:r w:rsidRPr="00981647">
              <w:t>Modellkonsolidierung</w:t>
            </w:r>
          </w:p>
        </w:tc>
        <w:tc>
          <w:tcPr>
            <w:tcW w:w="0" w:type="auto"/>
            <w:vAlign w:val="center"/>
            <w:hideMark/>
          </w:tcPr>
          <w:p w14:paraId="146E524E" w14:textId="77777777" w:rsidR="0021280A" w:rsidRPr="00981647" w:rsidRDefault="0021280A" w:rsidP="00AB580F">
            <w:r w:rsidRPr="00981647">
              <w:t>Reduktion von Störungen, Eröffnung zur Generalisierung</w:t>
            </w:r>
          </w:p>
        </w:tc>
      </w:tr>
    </w:tbl>
    <w:p w14:paraId="3F075D89" w14:textId="77777777" w:rsidR="0021280A" w:rsidRPr="00981647" w:rsidRDefault="0021280A" w:rsidP="0021280A">
      <w:r w:rsidRPr="00981647">
        <w:t>Das Ziel ist nicht, ein „richtiges Modell“ zu erzeugen, sondern den Prozess epistemischer Stabilisierung sichtbar und reflexiv steuerbar zu machen [116].</w:t>
      </w:r>
    </w:p>
    <w:p w14:paraId="189C164E" w14:textId="77777777" w:rsidR="0021280A" w:rsidRPr="00981647" w:rsidRDefault="00CB516F" w:rsidP="0021280A">
      <w:r>
        <w:pict w14:anchorId="5ACA7898">
          <v:rect id="_x0000_i1075" style="width:0;height:1.5pt" o:hralign="center" o:hrstd="t" o:hr="t" fillcolor="#a0a0a0" stroked="f"/>
        </w:pict>
      </w:r>
    </w:p>
    <w:p w14:paraId="37107764" w14:textId="77777777" w:rsidR="0021280A" w:rsidRPr="00981647" w:rsidRDefault="0021280A" w:rsidP="0021280A">
      <w:r>
        <w:t>6.</w:t>
      </w:r>
      <w:r w:rsidRPr="00981647">
        <w:t>12.5 Beispiel: Modellbildung in der Mechanik</w:t>
      </w:r>
    </w:p>
    <w:p w14:paraId="0DC114FE" w14:textId="77777777" w:rsidR="0021280A" w:rsidRPr="00981647" w:rsidRDefault="0021280A" w:rsidP="0021280A">
      <w:r w:rsidRPr="00981647">
        <w:t>In einer Unterrichtseinheit zur schiefen Ebene entsteht folgendes Schülermodell:</w:t>
      </w:r>
    </w:p>
    <w:p w14:paraId="434F09B3" w14:textId="77777777" w:rsidR="0021280A" w:rsidRPr="00981647" w:rsidRDefault="0021280A" w:rsidP="0021280A">
      <w:r w:rsidRPr="00981647">
        <w:t>„Je steiler die Rampe, desto schneller wird das Auto – weil mehr Energie da ist.“</w:t>
      </w:r>
    </w:p>
    <w:p w14:paraId="4A33DF0F" w14:textId="77777777" w:rsidR="0021280A" w:rsidRPr="00981647" w:rsidRDefault="0021280A" w:rsidP="0021280A">
      <w:r w:rsidRPr="00981647">
        <w:t>Formal inkonsistent. Aber funktional? Die Aussage enthält eine Verknüpfung zwischen Steigung, Geschwindigkeit und Energie – ein intuitives Kraftkonzept.</w:t>
      </w:r>
    </w:p>
    <w:p w14:paraId="430123C8" w14:textId="77777777" w:rsidR="0021280A" w:rsidRPr="00981647" w:rsidRDefault="0021280A" w:rsidP="0021280A">
      <w:r w:rsidRPr="00981647">
        <w:t>→ Lehrkraftaufgabe: Nicht korrigieren, sondern modelltheoretisch übersetzen – etwa durch Einführen der potenziellen Energie in einem semantischen Übergangsraum:</w:t>
      </w:r>
    </w:p>
    <w:p w14:paraId="1DC687A0" w14:textId="77777777" w:rsidR="0021280A" w:rsidRPr="00981647" w:rsidRDefault="0021280A" w:rsidP="0021280A">
      <w:proofErr w:type="spellStart"/>
      <w:r w:rsidRPr="00981647">
        <w:t>Epot→v</w:t>
      </w:r>
      <w:proofErr w:type="spellEnd"/>
      <w:r w:rsidRPr="00981647">
        <w:t>(t)E_{\</w:t>
      </w:r>
      <w:proofErr w:type="spellStart"/>
      <w:r w:rsidRPr="00981647">
        <w:t>text</w:t>
      </w:r>
      <w:proofErr w:type="spellEnd"/>
      <w:r w:rsidRPr="00981647">
        <w:t>{</w:t>
      </w:r>
      <w:proofErr w:type="spellStart"/>
      <w:r w:rsidRPr="00981647">
        <w:t>pot</w:t>
      </w:r>
      <w:proofErr w:type="spellEnd"/>
      <w:r w:rsidRPr="00981647">
        <w:t>}} \</w:t>
      </w:r>
      <w:proofErr w:type="spellStart"/>
      <w:r w:rsidRPr="00981647">
        <w:t>rightarrow</w:t>
      </w:r>
      <w:proofErr w:type="spellEnd"/>
      <w:r w:rsidRPr="00981647">
        <w:t xml:space="preserve"> v(t)</w:t>
      </w:r>
      <w:proofErr w:type="spellStart"/>
      <w:r w:rsidRPr="00981647">
        <w:t>Epot</w:t>
      </w:r>
      <w:proofErr w:type="spellEnd"/>
      <w:r w:rsidRPr="00981647">
        <w:t xml:space="preserve">​→v(t) </w:t>
      </w:r>
    </w:p>
    <w:p w14:paraId="644DC20A" w14:textId="77777777" w:rsidR="0021280A" w:rsidRPr="00981647" w:rsidRDefault="0021280A" w:rsidP="0021280A">
      <w:r w:rsidRPr="00981647">
        <w:t>Diese Transformation macht das implizite Denkmodell sichtbar und anschlussfähig [9], [88].</w:t>
      </w:r>
    </w:p>
    <w:p w14:paraId="1619ED53" w14:textId="77777777" w:rsidR="0021280A" w:rsidRPr="00981647" w:rsidRDefault="00CB516F" w:rsidP="0021280A">
      <w:r>
        <w:pict w14:anchorId="248134A4">
          <v:rect id="_x0000_i1076" style="width:0;height:1.5pt" o:hralign="center" o:hrstd="t" o:hr="t" fillcolor="#a0a0a0" stroked="f"/>
        </w:pict>
      </w:r>
    </w:p>
    <w:p w14:paraId="7BB24E02" w14:textId="77777777" w:rsidR="0021280A" w:rsidRPr="00981647" w:rsidRDefault="0021280A" w:rsidP="0021280A">
      <w:r>
        <w:t>6.</w:t>
      </w:r>
      <w:r w:rsidRPr="00981647">
        <w:t>12.6 Modell als epistemisches Interface</w:t>
      </w:r>
    </w:p>
    <w:p w14:paraId="0267A029" w14:textId="77777777" w:rsidR="0021280A" w:rsidRPr="00981647" w:rsidRDefault="0021280A" w:rsidP="0021280A">
      <w:r w:rsidRPr="00981647">
        <w:t>Ein Modell ist eine Vermittlungsstruktur zwischen:</w:t>
      </w:r>
    </w:p>
    <w:p w14:paraId="5C77FB11" w14:textId="77777777" w:rsidR="0021280A" w:rsidRPr="00981647" w:rsidRDefault="0021280A" w:rsidP="00BC08DD">
      <w:pPr>
        <w:pStyle w:val="Listenabsatz"/>
        <w:numPr>
          <w:ilvl w:val="0"/>
          <w:numId w:val="29"/>
        </w:numPr>
      </w:pPr>
      <w:r w:rsidRPr="00981647">
        <w:t>physikalischen Größen (Formalismus)</w:t>
      </w:r>
    </w:p>
    <w:p w14:paraId="01E7A189" w14:textId="77777777" w:rsidR="0021280A" w:rsidRPr="00981647" w:rsidRDefault="0021280A" w:rsidP="00BC08DD">
      <w:pPr>
        <w:pStyle w:val="Listenabsatz"/>
        <w:numPr>
          <w:ilvl w:val="0"/>
          <w:numId w:val="29"/>
        </w:numPr>
      </w:pPr>
      <w:r w:rsidRPr="00981647">
        <w:t>sprachlichen Konzepten (Diskurs)</w:t>
      </w:r>
    </w:p>
    <w:p w14:paraId="2E2CAD88" w14:textId="77777777" w:rsidR="0021280A" w:rsidRPr="00981647" w:rsidRDefault="0021280A" w:rsidP="00BC08DD">
      <w:pPr>
        <w:pStyle w:val="Listenabsatz"/>
        <w:numPr>
          <w:ilvl w:val="0"/>
          <w:numId w:val="29"/>
        </w:numPr>
      </w:pPr>
      <w:r w:rsidRPr="00981647">
        <w:t>visuellen Repräsentationen (Graphen, Diagramme)</w:t>
      </w:r>
    </w:p>
    <w:p w14:paraId="030A0D0F" w14:textId="77777777" w:rsidR="0021280A" w:rsidRPr="00981647" w:rsidRDefault="0021280A" w:rsidP="00BC08DD">
      <w:pPr>
        <w:pStyle w:val="Listenabsatz"/>
        <w:numPr>
          <w:ilvl w:val="0"/>
          <w:numId w:val="29"/>
        </w:numPr>
      </w:pPr>
      <w:r w:rsidRPr="00981647">
        <w:t>praktischen Erfahrungen (Experimente)</w:t>
      </w:r>
    </w:p>
    <w:p w14:paraId="33A3A9FA" w14:textId="77777777" w:rsidR="0021280A" w:rsidRPr="00981647" w:rsidRDefault="0021280A" w:rsidP="0021280A">
      <w:r w:rsidRPr="00981647">
        <w:t xml:space="preserve">Die Aufgabe des </w:t>
      </w:r>
      <w:r>
        <w:t>FRZK</w:t>
      </w:r>
      <w:r w:rsidRPr="00981647">
        <w:t xml:space="preserve"> ist es, diese Ebenen topologisch zu synchronisieren. Modellbildung bedeutet dann:</w:t>
      </w:r>
    </w:p>
    <w:p w14:paraId="28BCB823" w14:textId="77777777" w:rsidR="0021280A" w:rsidRDefault="0021280A" w:rsidP="0021280A">
      <w:r w:rsidRPr="00981647">
        <w:t>fmodell(</w:t>
      </w:r>
      <w:proofErr w:type="gramStart"/>
      <w:r w:rsidRPr="00981647">
        <w:t>x,y</w:t>
      </w:r>
      <w:proofErr w:type="gramEnd"/>
      <w:r w:rsidRPr="00981647">
        <w:t>,z)=Zustand maximaler semantischer Koha¨renzf_{\text{modell}}(x, y, z) = \</w:t>
      </w:r>
      <w:proofErr w:type="spellStart"/>
      <w:r w:rsidRPr="00981647">
        <w:t>text</w:t>
      </w:r>
      <w:proofErr w:type="spellEnd"/>
      <w:r w:rsidRPr="00981647">
        <w:t xml:space="preserve">{Zustand maximaler semantischer Kohärenz}fmodell​(x,y,z)=Zustand maximaler semantischer Koha¨renz </w:t>
      </w:r>
    </w:p>
    <w:p w14:paraId="6AF0D8CD" w14:textId="0E3AF1A4" w:rsidR="0021280A" w:rsidRDefault="005238FE" w:rsidP="0021280A">
      <w:r w:rsidRPr="00194B0C">
        <w:rPr>
          <w:noProof/>
        </w:rPr>
        <w:drawing>
          <wp:inline distT="0" distB="0" distL="0" distR="0" wp14:anchorId="2A3CB783" wp14:editId="7E9DFE8A">
            <wp:extent cx="4867275" cy="3190875"/>
            <wp:effectExtent l="0" t="0" r="0" b="0"/>
            <wp:docPr id="21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7275" cy="3190875"/>
                    </a:xfrm>
                    <a:prstGeom prst="rect">
                      <a:avLst/>
                    </a:prstGeom>
                    <a:noFill/>
                    <a:ln>
                      <a:noFill/>
                    </a:ln>
                  </pic:spPr>
                </pic:pic>
              </a:graphicData>
            </a:graphic>
          </wp:inline>
        </w:drawing>
      </w:r>
    </w:p>
    <w:p w14:paraId="34BA1241" w14:textId="77777777" w:rsidR="0021280A" w:rsidRDefault="0021280A" w:rsidP="0021280A">
      <w:pPr>
        <w:pStyle w:val="StandardWeb"/>
      </w:pPr>
      <w:r>
        <w:t>Diese 3D-Grafik visualisiert die Funktion:</w:t>
      </w:r>
    </w:p>
    <w:p w14:paraId="615B2319" w14:textId="77777777" w:rsidR="0021280A" w:rsidRDefault="0021280A" w:rsidP="0021280A">
      <w:r>
        <w:rPr>
          <w:rStyle w:val="katex-mathml"/>
          <w:rFonts w:eastAsia="Calibri"/>
        </w:rPr>
        <w:t>fmodell(</w:t>
      </w:r>
      <w:proofErr w:type="gramStart"/>
      <w:r>
        <w:rPr>
          <w:rStyle w:val="katex-mathml"/>
          <w:rFonts w:eastAsia="Calibri"/>
        </w:rPr>
        <w:t>x,y</w:t>
      </w:r>
      <w:proofErr w:type="gramEnd"/>
      <w:r>
        <w:rPr>
          <w:rStyle w:val="katex-mathml"/>
          <w:rFonts w:eastAsia="Calibri"/>
        </w:rPr>
        <w:t>)=Zustand maximaler semantischer Koha¨renzf_{\text{modell}}(x, y) = \</w:t>
      </w:r>
      <w:proofErr w:type="spellStart"/>
      <w:r>
        <w:rPr>
          <w:rStyle w:val="katex-mathml"/>
          <w:rFonts w:eastAsia="Calibri"/>
        </w:rPr>
        <w:t>text</w:t>
      </w:r>
      <w:proofErr w:type="spellEnd"/>
      <w:r>
        <w:rPr>
          <w:rStyle w:val="katex-mathml"/>
          <w:rFonts w:eastAsia="Calibri"/>
        </w:rPr>
        <w:t>{Zustand maximaler semantischer Kohärenz}</w:t>
      </w:r>
      <w:proofErr w:type="spellStart"/>
      <w:r>
        <w:rPr>
          <w:rStyle w:val="mord"/>
          <w:rFonts w:eastAsia="Calibri"/>
        </w:rPr>
        <w:t>fmodell</w:t>
      </w:r>
      <w:proofErr w:type="spellEnd"/>
      <w:r>
        <w:rPr>
          <w:rStyle w:val="vlist-s"/>
          <w:rFonts w:eastAsia="Georgia"/>
        </w:rPr>
        <w:t>​</w:t>
      </w:r>
      <w:r w:rsidRPr="005E497F">
        <w:rPr>
          <w:rStyle w:val="mopen"/>
        </w:rPr>
        <w:t>(</w:t>
      </w:r>
      <w:proofErr w:type="spellStart"/>
      <w:r>
        <w:rPr>
          <w:rStyle w:val="mord"/>
          <w:rFonts w:eastAsia="Calibri"/>
        </w:rPr>
        <w:t>x</w:t>
      </w:r>
      <w:r>
        <w:rPr>
          <w:rStyle w:val="mpunct"/>
        </w:rPr>
        <w:t>,</w:t>
      </w:r>
      <w:r>
        <w:rPr>
          <w:rStyle w:val="mord"/>
          <w:rFonts w:eastAsia="Calibri"/>
        </w:rPr>
        <w:t>y</w:t>
      </w:r>
      <w:proofErr w:type="spellEnd"/>
      <w:r>
        <w:rPr>
          <w:rStyle w:val="mclose"/>
        </w:rPr>
        <w:t>)</w:t>
      </w:r>
      <w:r>
        <w:rPr>
          <w:rStyle w:val="mrel"/>
          <w:rFonts w:eastAsia="Calibri"/>
        </w:rPr>
        <w:t>=</w:t>
      </w:r>
      <w:r>
        <w:rPr>
          <w:rStyle w:val="mord"/>
          <w:rFonts w:eastAsia="Calibri"/>
        </w:rPr>
        <w:t>Zustand maximaler semantischer </w:t>
      </w:r>
      <w:proofErr w:type="spellStart"/>
      <w:r>
        <w:rPr>
          <w:rStyle w:val="mord"/>
          <w:rFonts w:eastAsia="Calibri"/>
        </w:rPr>
        <w:t>Koha¨renz</w:t>
      </w:r>
      <w:proofErr w:type="spellEnd"/>
      <w:r>
        <w:t xml:space="preserve"> </w:t>
      </w:r>
    </w:p>
    <w:p w14:paraId="005E6DF9" w14:textId="77777777" w:rsidR="0021280A" w:rsidRDefault="0021280A" w:rsidP="0021280A">
      <w:pPr>
        <w:pStyle w:val="berschrift3"/>
      </w:pPr>
      <w:r>
        <w:rPr>
          <w:rFonts w:ascii="Segoe UI Emoji" w:hAnsi="Segoe UI Emoji" w:cs="Segoe UI Emoji"/>
        </w:rPr>
        <w:t>🧠</w:t>
      </w:r>
      <w:r>
        <w:t xml:space="preserve"> Didaktische Bedeutung (Kapitel 6.12.6):</w:t>
      </w:r>
    </w:p>
    <w:p w14:paraId="41AD8E8C" w14:textId="77777777" w:rsidR="0021280A" w:rsidRDefault="0021280A" w:rsidP="00BC08DD">
      <w:pPr>
        <w:pStyle w:val="StandardWeb"/>
        <w:numPr>
          <w:ilvl w:val="0"/>
          <w:numId w:val="53"/>
        </w:numPr>
      </w:pPr>
      <w:r w:rsidRPr="005E497F">
        <w:rPr>
          <w:rStyle w:val="Fett"/>
        </w:rPr>
        <w:t>x-Achse:</w:t>
      </w:r>
      <w:r>
        <w:t xml:space="preserve"> symbolische Struktur – z. B. Formeln, Begriffe, Repräsentationen</w:t>
      </w:r>
    </w:p>
    <w:p w14:paraId="3A426754" w14:textId="77777777" w:rsidR="0021280A" w:rsidRDefault="0021280A" w:rsidP="00BC08DD">
      <w:pPr>
        <w:pStyle w:val="StandardWeb"/>
        <w:numPr>
          <w:ilvl w:val="0"/>
          <w:numId w:val="53"/>
        </w:numPr>
      </w:pPr>
      <w:r w:rsidRPr="005E497F">
        <w:rPr>
          <w:rStyle w:val="Fett"/>
        </w:rPr>
        <w:t>y-Achse:</w:t>
      </w:r>
      <w:r>
        <w:t xml:space="preserve"> diskursiver Kontext – z. B. Gespräch, Anwendung, Werteebene</w:t>
      </w:r>
    </w:p>
    <w:p w14:paraId="2082DAE8" w14:textId="77777777" w:rsidR="0021280A" w:rsidRDefault="0021280A" w:rsidP="00BC08DD">
      <w:pPr>
        <w:pStyle w:val="StandardWeb"/>
        <w:numPr>
          <w:ilvl w:val="0"/>
          <w:numId w:val="53"/>
        </w:numPr>
      </w:pPr>
      <w:r w:rsidRPr="005E497F">
        <w:rPr>
          <w:rStyle w:val="Fett"/>
        </w:rPr>
        <w:t>z-Achse:</w:t>
      </w:r>
      <w:r>
        <w:t xml:space="preserve"> Kohärenz Σ – wie gut ist Bedeutung funktional verbunden?</w:t>
      </w:r>
    </w:p>
    <w:p w14:paraId="5714C481" w14:textId="77777777" w:rsidR="0021280A" w:rsidRDefault="00CB516F" w:rsidP="0021280A">
      <w:r>
        <w:pict w14:anchorId="0BCD2DC1">
          <v:rect id="_x0000_i1077" style="width:0;height:1.5pt" o:hralign="center" o:hrstd="t" o:hr="t" fillcolor="#a0a0a0" stroked="f"/>
        </w:pict>
      </w:r>
    </w:p>
    <w:p w14:paraId="52C37AFA" w14:textId="77777777" w:rsidR="0021280A" w:rsidRDefault="0021280A" w:rsidP="0021280A">
      <w:pPr>
        <w:pStyle w:val="berschrift3"/>
      </w:pPr>
      <w:r>
        <w:rPr>
          <w:rFonts w:ascii="Segoe UI Emoji" w:hAnsi="Segoe UI Emoji" w:cs="Segoe UI Emoji"/>
        </w:rPr>
        <w:t>📈</w:t>
      </w:r>
      <w:r>
        <w:t xml:space="preserve"> Interpretation:</w:t>
      </w:r>
    </w:p>
    <w:p w14:paraId="3051BB2A" w14:textId="77777777" w:rsidR="0021280A" w:rsidRDefault="0021280A" w:rsidP="00BC08DD">
      <w:pPr>
        <w:pStyle w:val="StandardWeb"/>
        <w:numPr>
          <w:ilvl w:val="0"/>
          <w:numId w:val="54"/>
        </w:numPr>
      </w:pPr>
      <w:r>
        <w:t xml:space="preserve">Die </w:t>
      </w:r>
      <w:r w:rsidRPr="005E497F">
        <w:rPr>
          <w:rStyle w:val="Fett"/>
        </w:rPr>
        <w:t>Glockenkurve</w:t>
      </w:r>
      <w:r>
        <w:t xml:space="preserve"> zeigt:</w:t>
      </w:r>
    </w:p>
    <w:p w14:paraId="4A85F4C7" w14:textId="77777777" w:rsidR="0021280A" w:rsidRDefault="0021280A" w:rsidP="00BC08DD">
      <w:pPr>
        <w:pStyle w:val="StandardWeb"/>
        <w:numPr>
          <w:ilvl w:val="1"/>
          <w:numId w:val="54"/>
        </w:numPr>
      </w:pPr>
      <w:r>
        <w:t>Im Zentrum: hohe Kohärenz → alle Ebenen sind funktional integriert</w:t>
      </w:r>
    </w:p>
    <w:p w14:paraId="100C4AD1" w14:textId="77777777" w:rsidR="0021280A" w:rsidRDefault="0021280A" w:rsidP="00BC08DD">
      <w:pPr>
        <w:pStyle w:val="StandardWeb"/>
        <w:numPr>
          <w:ilvl w:val="1"/>
          <w:numId w:val="54"/>
        </w:numPr>
      </w:pPr>
      <w:r>
        <w:t>Am Rand: geringe Kohärenz → Diskurs oder Struktur weichen ab</w:t>
      </w:r>
    </w:p>
    <w:p w14:paraId="429EE335" w14:textId="77777777" w:rsidR="0021280A" w:rsidRDefault="0021280A" w:rsidP="0021280A">
      <w:pPr>
        <w:pStyle w:val="StandardWeb"/>
      </w:pPr>
      <w:r>
        <w:t>Diese Visualisierung macht deutlich:</w:t>
      </w:r>
    </w:p>
    <w:p w14:paraId="647F3355" w14:textId="77777777" w:rsidR="0021280A" w:rsidRDefault="0021280A" w:rsidP="0021280A">
      <w:pPr>
        <w:pStyle w:val="StandardWeb"/>
      </w:pPr>
      <w:r>
        <w:t>Ein Modell gilt nicht, weil es „wahr“ ist,</w:t>
      </w:r>
      <w:r>
        <w:br/>
        <w:t>sondern weil es semantisch zusammenhält.</w:t>
      </w:r>
    </w:p>
    <w:p w14:paraId="7EE11DDD" w14:textId="77777777" w:rsidR="0021280A" w:rsidRDefault="0021280A" w:rsidP="0021280A">
      <w:pPr>
        <w:pStyle w:val="StandardWeb"/>
      </w:pPr>
      <w:r>
        <w:t>Das ist die zentrale Perspektive des FRZK auf Modellbildung im Unterricht.</w:t>
      </w:r>
    </w:p>
    <w:p w14:paraId="1D43AD42" w14:textId="77777777" w:rsidR="0021280A" w:rsidRPr="00981647" w:rsidRDefault="0021280A" w:rsidP="0021280A"/>
    <w:p w14:paraId="485A8E20" w14:textId="77777777" w:rsidR="0021280A" w:rsidRPr="00981647" w:rsidRDefault="0021280A" w:rsidP="0021280A">
      <w:r w:rsidRPr="00981647">
        <w:t xml:space="preserve">Ein Modell gilt, wenn es alle relevanten Koordinatenbereiche integriert – </w:t>
      </w:r>
      <w:proofErr w:type="gramStart"/>
      <w:r w:rsidRPr="00981647">
        <w:t>nicht</w:t>
      </w:r>
      <w:proofErr w:type="gramEnd"/>
      <w:r w:rsidRPr="00981647">
        <w:t xml:space="preserve"> wenn es „richtig“ ist im klassischen Sinne [103].</w:t>
      </w:r>
    </w:p>
    <w:p w14:paraId="550B3099" w14:textId="77777777" w:rsidR="0021280A" w:rsidRPr="00981647" w:rsidRDefault="00CB516F" w:rsidP="0021280A">
      <w:r>
        <w:pict w14:anchorId="5961051A">
          <v:rect id="_x0000_i1078" style="width:0;height:1.5pt" o:hralign="center" o:hrstd="t" o:hr="t" fillcolor="#a0a0a0" stroked="f"/>
        </w:pict>
      </w:r>
    </w:p>
    <w:p w14:paraId="295448A8" w14:textId="77777777" w:rsidR="0021280A" w:rsidRPr="00981647" w:rsidRDefault="0021280A" w:rsidP="0021280A">
      <w:r>
        <w:t>6.</w:t>
      </w:r>
      <w:r w:rsidRPr="00981647">
        <w:t>12.7 Fazit: Modellbildung als Raumzeitprozess</w:t>
      </w:r>
    </w:p>
    <w:p w14:paraId="21741E2A" w14:textId="77777777" w:rsidR="0021280A" w:rsidRPr="00981647" w:rsidRDefault="0021280A" w:rsidP="0021280A">
      <w:r w:rsidRPr="00981647">
        <w:t xml:space="preserve">Modellbildung ist im </w:t>
      </w:r>
      <w:r>
        <w:t>FRZK</w:t>
      </w:r>
      <w:r w:rsidRPr="00981647">
        <w:t xml:space="preserve"> kein Abbild, sondern ein Raumzeitgenerator epistemischer Ordnung. Für die Didaktik ergibt sich:</w:t>
      </w:r>
    </w:p>
    <w:p w14:paraId="7EB5EF85" w14:textId="77777777" w:rsidR="0021280A" w:rsidRPr="00981647" w:rsidRDefault="0021280A" w:rsidP="00BC08DD">
      <w:pPr>
        <w:pStyle w:val="Listenabsatz"/>
        <w:numPr>
          <w:ilvl w:val="0"/>
          <w:numId w:val="30"/>
        </w:numPr>
      </w:pPr>
      <w:r w:rsidRPr="00981647">
        <w:t>Ein Modell ist eine dynamische, differenzbasierte Bedeutungsstruktur.</w:t>
      </w:r>
    </w:p>
    <w:p w14:paraId="24B2BF59" w14:textId="77777777" w:rsidR="0021280A" w:rsidRPr="00981647" w:rsidRDefault="0021280A" w:rsidP="00BC08DD">
      <w:pPr>
        <w:pStyle w:val="Listenabsatz"/>
        <w:numPr>
          <w:ilvl w:val="0"/>
          <w:numId w:val="30"/>
        </w:numPr>
      </w:pPr>
      <w:r w:rsidRPr="00981647">
        <w:t>Modellveränderung ist keine Korrektur, sondern Reflexionsarbeit im semantischen Raum.</w:t>
      </w:r>
    </w:p>
    <w:p w14:paraId="786380E3" w14:textId="77777777" w:rsidR="0021280A" w:rsidRPr="00981647" w:rsidRDefault="0021280A" w:rsidP="00BC08DD">
      <w:pPr>
        <w:pStyle w:val="Listenabsatz"/>
        <w:numPr>
          <w:ilvl w:val="0"/>
          <w:numId w:val="30"/>
        </w:numPr>
      </w:pPr>
      <w:r w:rsidRPr="00981647">
        <w:t>Gute Modelle halten Bedeutung zusammen – sie erzeugen keine Wahrheit, sondern Kohärenz.</w:t>
      </w:r>
    </w:p>
    <w:p w14:paraId="1C547037" w14:textId="77777777" w:rsidR="0021280A" w:rsidRPr="00981647" w:rsidRDefault="0021280A" w:rsidP="0021280A">
      <w:r w:rsidRPr="00981647">
        <w:t>→ Modellbildung wird so zum erkenntnistheoretisch fundierten Instrument des Lernens:</w:t>
      </w:r>
      <w:r w:rsidRPr="00981647">
        <w:br/>
      </w:r>
      <w:r w:rsidRPr="00981647">
        <w:rPr>
          <w:b/>
          <w:bCs/>
        </w:rPr>
        <w:t>Sie erzeugt nicht nur Verständnis, sondern die Ordnung, in der Verständnis überhaupt möglich ist</w:t>
      </w:r>
      <w:r w:rsidRPr="00981647">
        <w:t xml:space="preserve"> [92], [117].</w:t>
      </w:r>
    </w:p>
    <w:p w14:paraId="6E61A93F" w14:textId="77777777" w:rsidR="0021280A" w:rsidRPr="00981647" w:rsidRDefault="00CB516F" w:rsidP="0021280A">
      <w:r>
        <w:pict w14:anchorId="7A0D94ED">
          <v:rect id="_x0000_i1079" style="width:0;height:1.5pt" o:hralign="center" o:hrstd="t" o:hr="t" fillcolor="#a0a0a0" stroked="f"/>
        </w:pict>
      </w:r>
    </w:p>
    <w:p w14:paraId="33A6C9BA" w14:textId="77777777" w:rsidR="0021280A" w:rsidRPr="00981647" w:rsidRDefault="0021280A" w:rsidP="0021280A">
      <w:r w:rsidRPr="00981647">
        <w:rPr>
          <w:rFonts w:ascii="Segoe UI Emoji" w:hAnsi="Segoe UI Emoji" w:cs="Segoe UI Emoji"/>
        </w:rPr>
        <w:t>📄</w:t>
      </w:r>
      <w:r w:rsidRPr="00981647">
        <w:t xml:space="preserve"> Kapitel </w:t>
      </w:r>
      <w:r>
        <w:t>6.</w:t>
      </w:r>
      <w:r w:rsidRPr="00981647">
        <w:t xml:space="preserve">13 – Projektarbeit als Raumzeitprozess im </w:t>
      </w:r>
      <w:r>
        <w:t>FRZK</w:t>
      </w:r>
    </w:p>
    <w:p w14:paraId="2095B785" w14:textId="77777777" w:rsidR="0021280A" w:rsidRPr="00981647" w:rsidRDefault="00CB516F" w:rsidP="0021280A">
      <w:r>
        <w:pict w14:anchorId="76174A2C">
          <v:rect id="_x0000_i1080" style="width:0;height:1.5pt" o:hralign="center" o:hrstd="t" o:hr="t" fillcolor="#a0a0a0" stroked="f"/>
        </w:pict>
      </w:r>
    </w:p>
    <w:p w14:paraId="2AAE1FB7" w14:textId="77777777" w:rsidR="0021280A" w:rsidRPr="00981647" w:rsidRDefault="0021280A" w:rsidP="0021280A">
      <w:r>
        <w:t>6.</w:t>
      </w:r>
      <w:r w:rsidRPr="00981647">
        <w:t>13.1 Ausgangslage: Projektformate zwischen Freiheit und Überforderung</w:t>
      </w:r>
    </w:p>
    <w:p w14:paraId="7503845F" w14:textId="77777777" w:rsidR="0021280A" w:rsidRPr="00981647" w:rsidRDefault="0021280A" w:rsidP="0021280A">
      <w:r w:rsidRPr="00981647">
        <w:t>Projektarbeit gilt als ein zentrales Element moderner Didaktik. Sie verspricht Handlungsorientierung, Lebensweltbezug, Teamarbeit und Selbststeuerung. Doch unter der Oberfläche vieler Projekte lauert ein epistemischer Strukturverlust: Aufgaben sind offen, Ziele unklar, Zeitverläufe diffus – und die Lehrerrolle bleibt paradox zwischen Anleitung und Zurückhaltung.</w:t>
      </w:r>
    </w:p>
    <w:p w14:paraId="22FA2900" w14:textId="77777777" w:rsidR="0021280A" w:rsidRPr="00981647" w:rsidRDefault="0021280A" w:rsidP="0021280A">
      <w:r w:rsidRPr="00981647">
        <w:t xml:space="preserve">Das </w:t>
      </w:r>
      <w:r>
        <w:t>„Funktionales Raum-Zeit Kohärenzsystem“</w:t>
      </w:r>
      <w:r w:rsidRPr="00981647">
        <w:t>(</w:t>
      </w:r>
      <w:r>
        <w:t>FRZK</w:t>
      </w:r>
      <w:r w:rsidRPr="00981647">
        <w:t>) ermöglicht es, diesen Zustand nicht als didaktisches Scheitern zu interpretieren, sondern als Ausdruck unstrukturierter Raumzeit. Es stellt zugleich ein präzises Instrumentarium bereit, um Projektarbeit epistemisch zu kartieren, intentional zu modellieren und didaktisch steuerbar zu machen [84], [118].</w:t>
      </w:r>
    </w:p>
    <w:p w14:paraId="72039B78" w14:textId="77777777" w:rsidR="0021280A" w:rsidRPr="00981647" w:rsidRDefault="00CB516F" w:rsidP="0021280A">
      <w:r>
        <w:pict w14:anchorId="76856069">
          <v:rect id="_x0000_i1081" style="width:0;height:1.5pt" o:hralign="center" o:hrstd="t" o:hr="t" fillcolor="#a0a0a0" stroked="f"/>
        </w:pict>
      </w:r>
    </w:p>
    <w:p w14:paraId="0F704CD3" w14:textId="77777777" w:rsidR="0021280A" w:rsidRPr="00981647" w:rsidRDefault="0021280A" w:rsidP="0021280A">
      <w:r>
        <w:t>6.</w:t>
      </w:r>
      <w:r w:rsidRPr="00981647">
        <w:t>13.2 Lernprozesse im projektiven Spannungsraum</w:t>
      </w:r>
    </w:p>
    <w:p w14:paraId="623FE270" w14:textId="77777777" w:rsidR="0021280A" w:rsidRPr="00981647" w:rsidRDefault="0021280A" w:rsidP="0021280A">
      <w:r w:rsidRPr="00981647">
        <w:t xml:space="preserve">Im </w:t>
      </w:r>
      <w:r>
        <w:t>FRZK</w:t>
      </w:r>
      <w:r w:rsidRPr="00981647">
        <w:t xml:space="preserve"> ist jedes Projekt ein intentionaler Raumzeitloop, in dem sich Bedeutung, Struktur und Handlung dynamisch ausbalancieren müssen. Die semantische Dichte σ(</w:t>
      </w:r>
      <w:proofErr w:type="spellStart"/>
      <w:proofErr w:type="gramStart"/>
      <w:r w:rsidRPr="00981647">
        <w:t>x,y</w:t>
      </w:r>
      <w:proofErr w:type="gramEnd"/>
      <w:r w:rsidRPr="00981647">
        <w:t>,z,t</w:t>
      </w:r>
      <w:proofErr w:type="spellEnd"/>
      <w:r w:rsidRPr="00981647">
        <w:t>)\</w:t>
      </w:r>
      <w:proofErr w:type="spellStart"/>
      <w:r w:rsidRPr="00981647">
        <w:t>sigma</w:t>
      </w:r>
      <w:proofErr w:type="spellEnd"/>
      <w:r w:rsidRPr="00981647">
        <w:t>(x, y, z, t)σ(</w:t>
      </w:r>
      <w:proofErr w:type="spellStart"/>
      <w:r w:rsidRPr="00981647">
        <w:t>x,y,z,t</w:t>
      </w:r>
      <w:proofErr w:type="spellEnd"/>
      <w:r w:rsidRPr="00981647">
        <w:t>) beschreibt in diesem Zusammenhang die kognitive, soziale und affektive Spannung in Raum und Zeit. Lernprozesse sind nicht linear, sondern entstehen als Trajektorien in einem hochdimensionalen semantischen Feld, das von Operatoren strukturiert wird:</w:t>
      </w:r>
    </w:p>
    <w:p w14:paraId="47DECDD6" w14:textId="77777777" w:rsidR="0021280A" w:rsidRPr="00981647" w:rsidRDefault="0021280A" w:rsidP="0021280A">
      <w:r w:rsidRPr="00981647">
        <w:t>I(t)=(</w:t>
      </w:r>
      <w:proofErr w:type="spellStart"/>
      <w:r w:rsidRPr="00981647">
        <w:t>σ</w:t>
      </w:r>
      <w:proofErr w:type="gramStart"/>
      <w:r w:rsidRPr="00981647">
        <w:t>t,St</w:t>
      </w:r>
      <w:proofErr w:type="gramEnd"/>
      <w:r w:rsidRPr="00981647">
        <w:t>,Dt,Mt,Rt,Et</w:t>
      </w:r>
      <w:proofErr w:type="spellEnd"/>
      <w:r w:rsidRPr="00981647">
        <w:t>)I(t) = (\</w:t>
      </w:r>
      <w:proofErr w:type="spellStart"/>
      <w:r w:rsidRPr="00981647">
        <w:t>sigma_t</w:t>
      </w:r>
      <w:proofErr w:type="spellEnd"/>
      <w:r w:rsidRPr="00981647">
        <w:t xml:space="preserve">, </w:t>
      </w:r>
      <w:proofErr w:type="spellStart"/>
      <w:r w:rsidRPr="00981647">
        <w:t>S_t</w:t>
      </w:r>
      <w:proofErr w:type="spellEnd"/>
      <w:r w:rsidRPr="00981647">
        <w:t xml:space="preserve">, </w:t>
      </w:r>
      <w:proofErr w:type="spellStart"/>
      <w:r w:rsidRPr="00981647">
        <w:t>D_t</w:t>
      </w:r>
      <w:proofErr w:type="spellEnd"/>
      <w:r w:rsidRPr="00981647">
        <w:t xml:space="preserve">, </w:t>
      </w:r>
      <w:proofErr w:type="spellStart"/>
      <w:r w:rsidRPr="00981647">
        <w:t>M_t</w:t>
      </w:r>
      <w:proofErr w:type="spellEnd"/>
      <w:r w:rsidRPr="00981647">
        <w:t xml:space="preserve">, </w:t>
      </w:r>
      <w:proofErr w:type="spellStart"/>
      <w:r w:rsidRPr="00981647">
        <w:t>R_t</w:t>
      </w:r>
      <w:proofErr w:type="spellEnd"/>
      <w:r w:rsidRPr="00981647">
        <w:t xml:space="preserve">, </w:t>
      </w:r>
      <w:proofErr w:type="spellStart"/>
      <w:r w:rsidRPr="00981647">
        <w:t>E_t</w:t>
      </w:r>
      <w:proofErr w:type="spellEnd"/>
      <w:r w:rsidRPr="00981647">
        <w:t>)I(t)=(</w:t>
      </w:r>
      <w:proofErr w:type="spellStart"/>
      <w:r w:rsidRPr="00981647">
        <w:t>σt</w:t>
      </w:r>
      <w:proofErr w:type="spellEnd"/>
      <w:r w:rsidRPr="00981647">
        <w:t>​,St​,</w:t>
      </w:r>
      <w:proofErr w:type="spellStart"/>
      <w:r w:rsidRPr="00981647">
        <w:t>Dt</w:t>
      </w:r>
      <w:proofErr w:type="spellEnd"/>
      <w:r w:rsidRPr="00981647">
        <w:t>​,</w:t>
      </w:r>
      <w:proofErr w:type="spellStart"/>
      <w:r w:rsidRPr="00981647">
        <w:t>Mt</w:t>
      </w:r>
      <w:proofErr w:type="spellEnd"/>
      <w:r w:rsidRPr="00981647">
        <w:t>​,</w:t>
      </w:r>
      <w:proofErr w:type="spellStart"/>
      <w:r w:rsidRPr="00981647">
        <w:t>Rt</w:t>
      </w:r>
      <w:proofErr w:type="spellEnd"/>
      <w:r w:rsidRPr="00981647">
        <w:t xml:space="preserve">​,Et​) </w:t>
      </w:r>
    </w:p>
    <w:p w14:paraId="498B5AD7" w14:textId="77777777" w:rsidR="0021280A" w:rsidRPr="00981647" w:rsidRDefault="0021280A" w:rsidP="00BC08DD">
      <w:pPr>
        <w:pStyle w:val="Listenabsatz"/>
        <w:numPr>
          <w:ilvl w:val="0"/>
          <w:numId w:val="31"/>
        </w:numPr>
      </w:pPr>
      <w:r w:rsidRPr="00981647">
        <w:t>σ\</w:t>
      </w:r>
      <w:proofErr w:type="spellStart"/>
      <w:r w:rsidRPr="00981647">
        <w:t>sigmaσ</w:t>
      </w:r>
      <w:proofErr w:type="spellEnd"/>
      <w:r w:rsidRPr="00981647">
        <w:t>: semantische Dichte</w:t>
      </w:r>
    </w:p>
    <w:p w14:paraId="0228CA9E" w14:textId="77777777" w:rsidR="0021280A" w:rsidRPr="00981647" w:rsidRDefault="0021280A" w:rsidP="00BC08DD">
      <w:pPr>
        <w:pStyle w:val="Listenabsatz"/>
        <w:numPr>
          <w:ilvl w:val="0"/>
          <w:numId w:val="31"/>
        </w:numPr>
      </w:pPr>
      <w:r w:rsidRPr="00981647">
        <w:t>SSS: symbolische Struktur</w:t>
      </w:r>
    </w:p>
    <w:p w14:paraId="71F1C113" w14:textId="77777777" w:rsidR="0021280A" w:rsidRPr="00981647" w:rsidRDefault="0021280A" w:rsidP="00BC08DD">
      <w:pPr>
        <w:pStyle w:val="Listenabsatz"/>
        <w:numPr>
          <w:ilvl w:val="0"/>
          <w:numId w:val="31"/>
        </w:numPr>
      </w:pPr>
      <w:r w:rsidRPr="00981647">
        <w:t>DDD: Diskursivität</w:t>
      </w:r>
    </w:p>
    <w:p w14:paraId="6288E027" w14:textId="77777777" w:rsidR="0021280A" w:rsidRPr="00981647" w:rsidRDefault="0021280A" w:rsidP="00BC08DD">
      <w:pPr>
        <w:pStyle w:val="Listenabsatz"/>
        <w:numPr>
          <w:ilvl w:val="0"/>
          <w:numId w:val="31"/>
        </w:numPr>
      </w:pPr>
      <w:r w:rsidRPr="00981647">
        <w:t>MMM: Metareflexion</w:t>
      </w:r>
    </w:p>
    <w:p w14:paraId="380C1874" w14:textId="77777777" w:rsidR="0021280A" w:rsidRPr="00981647" w:rsidRDefault="0021280A" w:rsidP="00BC08DD">
      <w:pPr>
        <w:pStyle w:val="Listenabsatz"/>
        <w:numPr>
          <w:ilvl w:val="0"/>
          <w:numId w:val="31"/>
        </w:numPr>
      </w:pPr>
      <w:r w:rsidRPr="00981647">
        <w:t>RRR: Rekursion</w:t>
      </w:r>
    </w:p>
    <w:p w14:paraId="4312DD47" w14:textId="77777777" w:rsidR="0021280A" w:rsidRPr="00981647" w:rsidRDefault="0021280A" w:rsidP="00BC08DD">
      <w:pPr>
        <w:pStyle w:val="Listenabsatz"/>
        <w:numPr>
          <w:ilvl w:val="0"/>
          <w:numId w:val="31"/>
        </w:numPr>
      </w:pPr>
      <w:r w:rsidRPr="00981647">
        <w:t>EEE: Emergenz</w:t>
      </w:r>
    </w:p>
    <w:p w14:paraId="45BFBD0B" w14:textId="77777777" w:rsidR="0021280A" w:rsidRDefault="0021280A" w:rsidP="0021280A">
      <w:r w:rsidRPr="00981647">
        <w:t>Diese Koordinaten erlauben es, Projektverläufe präzise zu modellieren und Übergänge zwischen Phasen funktional zu beschreiben – jenseits willkürlicher Einteilungen wie „Planung – Durchführung – Auswertung“ [92], [119].</w:t>
      </w:r>
    </w:p>
    <w:p w14:paraId="67C41713" w14:textId="79ACE6B0" w:rsidR="0021280A" w:rsidRDefault="005238FE" w:rsidP="0021280A">
      <w:r w:rsidRPr="00194B0C">
        <w:rPr>
          <w:noProof/>
        </w:rPr>
        <w:drawing>
          <wp:inline distT="0" distB="0" distL="0" distR="0" wp14:anchorId="7BD81323" wp14:editId="0DB87D55">
            <wp:extent cx="5762625" cy="3181350"/>
            <wp:effectExtent l="0" t="0" r="0" b="0"/>
            <wp:docPr id="21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81350"/>
                    </a:xfrm>
                    <a:prstGeom prst="rect">
                      <a:avLst/>
                    </a:prstGeom>
                    <a:noFill/>
                    <a:ln>
                      <a:noFill/>
                    </a:ln>
                  </pic:spPr>
                </pic:pic>
              </a:graphicData>
            </a:graphic>
          </wp:inline>
        </w:drawing>
      </w:r>
    </w:p>
    <w:p w14:paraId="68B62A10" w14:textId="77777777" w:rsidR="0021280A" w:rsidRDefault="0021280A" w:rsidP="0021280A">
      <w:pPr>
        <w:pStyle w:val="StandardWeb"/>
      </w:pPr>
      <w:r>
        <w:t xml:space="preserve">Diese Grafik zeigt den </w:t>
      </w:r>
      <w:r>
        <w:rPr>
          <w:rStyle w:val="Fett"/>
        </w:rPr>
        <w:t>Verlauf typischer Modellzonen im Unterricht</w:t>
      </w:r>
      <w:r>
        <w:t xml:space="preserve"> gemäß FRZK – ideal zur didaktischen Analyse und Lehrerintervention:</w:t>
      </w:r>
    </w:p>
    <w:p w14:paraId="2F7892D0" w14:textId="77777777" w:rsidR="0021280A" w:rsidRDefault="0021280A" w:rsidP="00BC08DD">
      <w:pPr>
        <w:pStyle w:val="StandardWeb"/>
        <w:numPr>
          <w:ilvl w:val="0"/>
          <w:numId w:val="42"/>
        </w:numPr>
      </w:pPr>
      <w:r>
        <w:rPr>
          <w:rStyle w:val="Fett"/>
        </w:rPr>
        <w:t>σ-Zone</w:t>
      </w:r>
      <w:r>
        <w:t xml:space="preserve"> </w:t>
      </w:r>
      <w:r>
        <w:rPr>
          <w:rStyle w:val="Hervorhebung"/>
        </w:rPr>
        <w:t>(blau)</w:t>
      </w:r>
      <w:r>
        <w:t>: Frühe Phase mit hoher semantischer Instabilität → Fragen, Unsicherheit, Divergenz</w:t>
      </w:r>
    </w:p>
    <w:p w14:paraId="3FA4F7B9" w14:textId="77777777" w:rsidR="0021280A" w:rsidRDefault="0021280A" w:rsidP="00BC08DD">
      <w:pPr>
        <w:pStyle w:val="StandardWeb"/>
        <w:numPr>
          <w:ilvl w:val="0"/>
          <w:numId w:val="42"/>
        </w:numPr>
      </w:pPr>
      <w:r>
        <w:rPr>
          <w:rStyle w:val="Fett"/>
        </w:rPr>
        <w:t>M-Zone</w:t>
      </w:r>
      <w:r>
        <w:t xml:space="preserve"> </w:t>
      </w:r>
      <w:r>
        <w:rPr>
          <w:rStyle w:val="Hervorhebung"/>
        </w:rPr>
        <w:t>(orange)</w:t>
      </w:r>
      <w:r>
        <w:t xml:space="preserve">: Mittlere Phase, in der </w:t>
      </w:r>
      <w:proofErr w:type="spellStart"/>
      <w:proofErr w:type="gramStart"/>
      <w:r>
        <w:t>Schüler:innen</w:t>
      </w:r>
      <w:proofErr w:type="spellEnd"/>
      <w:proofErr w:type="gramEnd"/>
      <w:r>
        <w:t xml:space="preserve"> beginnen, Strukturen zu reflektieren → zentrale Lehrerrolle zur Impulsgebung</w:t>
      </w:r>
    </w:p>
    <w:p w14:paraId="36C05CF5" w14:textId="77777777" w:rsidR="0021280A" w:rsidRDefault="0021280A" w:rsidP="00BC08DD">
      <w:pPr>
        <w:pStyle w:val="StandardWeb"/>
        <w:numPr>
          <w:ilvl w:val="0"/>
          <w:numId w:val="42"/>
        </w:numPr>
      </w:pPr>
      <w:r>
        <w:rPr>
          <w:rStyle w:val="Fett"/>
        </w:rPr>
        <w:t>E-Zone</w:t>
      </w:r>
      <w:r>
        <w:t xml:space="preserve"> </w:t>
      </w:r>
      <w:r>
        <w:rPr>
          <w:rStyle w:val="Hervorhebung"/>
        </w:rPr>
        <w:t>(grün)</w:t>
      </w:r>
      <w:r>
        <w:t>: Spätere Phase, in der stabile Bedeutungsmuster und Lösungen emergieren → weniger Eingriff nötig, aber beobachtbar</w:t>
      </w:r>
    </w:p>
    <w:p w14:paraId="0CBAFA4C" w14:textId="77777777" w:rsidR="0021280A" w:rsidRDefault="0021280A" w:rsidP="0021280A">
      <w:pPr>
        <w:pStyle w:val="StandardWeb"/>
      </w:pPr>
      <w:r>
        <w:rPr>
          <w:rFonts w:ascii="Segoe UI Emoji" w:hAnsi="Segoe UI Emoji" w:cs="Segoe UI Emoji"/>
        </w:rPr>
        <w:t>🧠</w:t>
      </w:r>
      <w:r>
        <w:t xml:space="preserve"> </w:t>
      </w:r>
      <w:r>
        <w:rPr>
          <w:rStyle w:val="Fett"/>
        </w:rPr>
        <w:t>Nutzen:</w:t>
      </w:r>
      <w:r>
        <w:br/>
        <w:t xml:space="preserve">Die visuelle Trennung dieser Zonen erlaubt Lehrkräften, </w:t>
      </w:r>
      <w:r>
        <w:rPr>
          <w:rStyle w:val="Fett"/>
        </w:rPr>
        <w:t>gezielt zu intervenieren</w:t>
      </w:r>
      <w:r>
        <w:t>:</w:t>
      </w:r>
    </w:p>
    <w:p w14:paraId="7C210089" w14:textId="77777777" w:rsidR="0021280A" w:rsidRDefault="0021280A" w:rsidP="00BC08DD">
      <w:pPr>
        <w:pStyle w:val="StandardWeb"/>
        <w:numPr>
          <w:ilvl w:val="0"/>
          <w:numId w:val="43"/>
        </w:numPr>
      </w:pPr>
      <w:r>
        <w:t xml:space="preserve">σ-Zone → </w:t>
      </w:r>
      <w:r>
        <w:rPr>
          <w:rStyle w:val="Fett"/>
        </w:rPr>
        <w:t>Irritation erzeugen</w:t>
      </w:r>
    </w:p>
    <w:p w14:paraId="191E7A30" w14:textId="77777777" w:rsidR="0021280A" w:rsidRDefault="0021280A" w:rsidP="00BC08DD">
      <w:pPr>
        <w:pStyle w:val="StandardWeb"/>
        <w:numPr>
          <w:ilvl w:val="0"/>
          <w:numId w:val="43"/>
        </w:numPr>
      </w:pPr>
      <w:r>
        <w:t xml:space="preserve">M-Zone → </w:t>
      </w:r>
      <w:r>
        <w:rPr>
          <w:rStyle w:val="Fett"/>
        </w:rPr>
        <w:t>Reflexion strukturieren</w:t>
      </w:r>
    </w:p>
    <w:p w14:paraId="41424500" w14:textId="77777777" w:rsidR="0021280A" w:rsidRDefault="0021280A" w:rsidP="00BC08DD">
      <w:pPr>
        <w:pStyle w:val="StandardWeb"/>
        <w:numPr>
          <w:ilvl w:val="0"/>
          <w:numId w:val="43"/>
        </w:numPr>
      </w:pPr>
      <w:r>
        <w:t xml:space="preserve">E-Zone → </w:t>
      </w:r>
      <w:r>
        <w:rPr>
          <w:rStyle w:val="Fett"/>
        </w:rPr>
        <w:t>Verallgemeinerung ermöglichen</w:t>
      </w:r>
    </w:p>
    <w:p w14:paraId="265DE85E" w14:textId="77777777" w:rsidR="0021280A" w:rsidRDefault="0021280A" w:rsidP="0021280A">
      <w:pPr>
        <w:pStyle w:val="StandardWeb"/>
      </w:pPr>
      <w:r>
        <w:t xml:space="preserve">So wird Unterricht nicht nur geplant, sondern </w:t>
      </w:r>
      <w:r>
        <w:rPr>
          <w:rStyle w:val="Fett"/>
        </w:rPr>
        <w:t>epistemisch kartiert</w:t>
      </w:r>
      <w:r>
        <w:t xml:space="preserve">. </w:t>
      </w:r>
    </w:p>
    <w:p w14:paraId="7BA8300B" w14:textId="77777777" w:rsidR="0021280A" w:rsidRPr="00981647" w:rsidRDefault="0021280A" w:rsidP="0021280A"/>
    <w:p w14:paraId="7E480449" w14:textId="77777777" w:rsidR="0021280A" w:rsidRPr="00981647" w:rsidRDefault="00CB516F" w:rsidP="0021280A">
      <w:r>
        <w:pict w14:anchorId="75D081AB">
          <v:rect id="_x0000_i1082" style="width:0;height:1.5pt" o:hralign="center" o:hrstd="t" o:hr="t" fillcolor="#a0a0a0" stroked="f"/>
        </w:pict>
      </w:r>
    </w:p>
    <w:p w14:paraId="2BD9731C" w14:textId="77777777" w:rsidR="0021280A" w:rsidRPr="00981647" w:rsidRDefault="0021280A" w:rsidP="0021280A">
      <w:r>
        <w:t>6.</w:t>
      </w:r>
      <w:r w:rsidRPr="00981647">
        <w:t>13.3 Das Projekt als Differenzfeld</w:t>
      </w:r>
    </w:p>
    <w:p w14:paraId="5021C61F" w14:textId="77777777" w:rsidR="0021280A" w:rsidRPr="00981647" w:rsidRDefault="0021280A" w:rsidP="0021280A">
      <w:r w:rsidRPr="00981647">
        <w:t>Ein Projekt beginnt epistemisch nicht mit einem Thema, sondern mit einer Differenz. Diese Differenz kann kognitiv (z. B. ein ungelöstes Problem), affektiv (z. B. ein Widerspruchserleben) oder sozial (z. B. divergierende Perspektiven) strukturiert sein. Didaktisch entscheidend ist, ob diese Differenz strukturbildend wirksam werden kann.</w:t>
      </w:r>
    </w:p>
    <w:p w14:paraId="3ABA8202" w14:textId="77777777" w:rsidR="0021280A" w:rsidRPr="00981647" w:rsidRDefault="0021280A" w:rsidP="0021280A">
      <w:r w:rsidRPr="00981647">
        <w:t>Die Initialzündung eines Projekts liegt daher in der gezielten Aktivierung eines semantischen Gradienten:</w:t>
      </w:r>
    </w:p>
    <w:p w14:paraId="201A4C0A" w14:textId="77777777" w:rsidR="0021280A" w:rsidRPr="00981647" w:rsidRDefault="0021280A" w:rsidP="0021280A">
      <w:r w:rsidRPr="00981647">
        <w:t>∂σ∂t≠0\</w:t>
      </w:r>
      <w:proofErr w:type="spellStart"/>
      <w:proofErr w:type="gramStart"/>
      <w:r w:rsidRPr="00981647">
        <w:t>frac</w:t>
      </w:r>
      <w:proofErr w:type="spellEnd"/>
      <w:r w:rsidRPr="00981647">
        <w:t>{</w:t>
      </w:r>
      <w:proofErr w:type="gramEnd"/>
      <w:r w:rsidRPr="00981647">
        <w:t>\partial \</w:t>
      </w:r>
      <w:proofErr w:type="spellStart"/>
      <w:r w:rsidRPr="00981647">
        <w:t>sigma</w:t>
      </w:r>
      <w:proofErr w:type="spellEnd"/>
      <w:r w:rsidRPr="00981647">
        <w:t>}{\partial t} \</w:t>
      </w:r>
      <w:proofErr w:type="spellStart"/>
      <w:r w:rsidRPr="00981647">
        <w:t>neq</w:t>
      </w:r>
      <w:proofErr w:type="spellEnd"/>
      <w:r w:rsidRPr="00981647">
        <w:t xml:space="preserve"> 0∂t∂σ​=0 </w:t>
      </w:r>
    </w:p>
    <w:p w14:paraId="2BE3CFC9" w14:textId="77777777" w:rsidR="0021280A" w:rsidRPr="00981647" w:rsidRDefault="0021280A" w:rsidP="0021280A">
      <w:r w:rsidRPr="00981647">
        <w:t xml:space="preserve">Nur wenn die semantische Dichte nicht homogen ist, entsteht Bewegung im intentionalen Raum. Projekte, die „zu klar“ beginnen, verlieren ihre Dynamik – sie kippen in Reproduktion. Projekte, die zu diffus sind, erzeugen keine gerichtete Semantik – sie verlaufen ins Leere. Das </w:t>
      </w:r>
      <w:r>
        <w:t>FRZK</w:t>
      </w:r>
      <w:r w:rsidRPr="00981647">
        <w:t xml:space="preserve"> bietet hier ein differenzbasiertes Steuerungsmodell [92], [120].</w:t>
      </w:r>
    </w:p>
    <w:p w14:paraId="5DA715AE" w14:textId="77777777" w:rsidR="0021280A" w:rsidRPr="00981647" w:rsidRDefault="00CB516F" w:rsidP="0021280A">
      <w:r>
        <w:pict w14:anchorId="5B0B821E">
          <v:rect id="_x0000_i1083" style="width:0;height:1.5pt" o:hralign="center" o:hrstd="t" o:hr="t" fillcolor="#a0a0a0" stroked="f"/>
        </w:pict>
      </w:r>
    </w:p>
    <w:p w14:paraId="6DF78EDF" w14:textId="77777777" w:rsidR="0021280A" w:rsidRPr="00981647" w:rsidRDefault="0021280A" w:rsidP="0021280A">
      <w:r>
        <w:t>6.</w:t>
      </w:r>
      <w:r w:rsidRPr="00981647">
        <w:t>13.4 Steuerung durch Operatoren – nicht durch Zeitraster</w:t>
      </w:r>
    </w:p>
    <w:p w14:paraId="4D30F8F9" w14:textId="77777777" w:rsidR="0021280A" w:rsidRPr="00981647" w:rsidRDefault="0021280A" w:rsidP="0021280A">
      <w:r w:rsidRPr="00981647">
        <w:t xml:space="preserve">Lehrpersonen steuern Projekte nicht durch Zeitvorgaben, sondern durch das Sichtbarmachen und Rückbinden von </w:t>
      </w:r>
      <w:proofErr w:type="spellStart"/>
      <w:r w:rsidRPr="00981647">
        <w:t>Operatorenverläufen</w:t>
      </w:r>
      <w:proofErr w:type="spellEnd"/>
      <w:r w:rsidRPr="00981647">
        <w:t>:</w:t>
      </w:r>
    </w:p>
    <w:p w14:paraId="6ACC3AF3" w14:textId="77777777" w:rsidR="0021280A" w:rsidRPr="00981647" w:rsidRDefault="0021280A" w:rsidP="00BC08DD">
      <w:pPr>
        <w:pStyle w:val="Listenabsatz"/>
        <w:numPr>
          <w:ilvl w:val="0"/>
          <w:numId w:val="32"/>
        </w:numPr>
      </w:pPr>
      <w:r w:rsidRPr="00A93C1D">
        <w:rPr>
          <w:b/>
          <w:bCs/>
        </w:rPr>
        <w:t>A (Akteur)</w:t>
      </w:r>
      <w:r w:rsidRPr="00981647">
        <w:t xml:space="preserve">: </w:t>
      </w:r>
      <w:proofErr w:type="spellStart"/>
      <w:proofErr w:type="gramStart"/>
      <w:r w:rsidRPr="00981647">
        <w:t>Schüler:innen</w:t>
      </w:r>
      <w:proofErr w:type="spellEnd"/>
      <w:proofErr w:type="gramEnd"/>
      <w:r w:rsidRPr="00981647">
        <w:t xml:space="preserve"> vollziehen semantische Setzungen</w:t>
      </w:r>
    </w:p>
    <w:p w14:paraId="37FE7BF5" w14:textId="77777777" w:rsidR="0021280A" w:rsidRPr="00981647" w:rsidRDefault="0021280A" w:rsidP="00BC08DD">
      <w:pPr>
        <w:pStyle w:val="Listenabsatz"/>
        <w:numPr>
          <w:ilvl w:val="0"/>
          <w:numId w:val="32"/>
        </w:numPr>
      </w:pPr>
      <w:r w:rsidRPr="00A93C1D">
        <w:rPr>
          <w:b/>
          <w:bCs/>
        </w:rPr>
        <w:t>M (</w:t>
      </w:r>
      <w:proofErr w:type="spellStart"/>
      <w:r w:rsidRPr="00A93C1D">
        <w:rPr>
          <w:b/>
          <w:bCs/>
        </w:rPr>
        <w:t>Meta</w:t>
      </w:r>
      <w:proofErr w:type="spellEnd"/>
      <w:r w:rsidRPr="00A93C1D">
        <w:rPr>
          <w:b/>
          <w:bCs/>
        </w:rPr>
        <w:t>)</w:t>
      </w:r>
      <w:r w:rsidRPr="00981647">
        <w:t>: sie beobachten ihre Vollzüge</w:t>
      </w:r>
    </w:p>
    <w:p w14:paraId="38E62D43" w14:textId="77777777" w:rsidR="0021280A" w:rsidRPr="00981647" w:rsidRDefault="0021280A" w:rsidP="00BC08DD">
      <w:pPr>
        <w:pStyle w:val="Listenabsatz"/>
        <w:numPr>
          <w:ilvl w:val="0"/>
          <w:numId w:val="32"/>
        </w:numPr>
      </w:pPr>
      <w:r w:rsidRPr="00A93C1D">
        <w:rPr>
          <w:b/>
          <w:bCs/>
        </w:rPr>
        <w:t>R (Rekursion)</w:t>
      </w:r>
      <w:r w:rsidRPr="00981647">
        <w:t>: sie rekurrieren auf frühere Muster</w:t>
      </w:r>
    </w:p>
    <w:p w14:paraId="71633336" w14:textId="77777777" w:rsidR="0021280A" w:rsidRPr="00981647" w:rsidRDefault="0021280A" w:rsidP="00BC08DD">
      <w:pPr>
        <w:pStyle w:val="Listenabsatz"/>
        <w:numPr>
          <w:ilvl w:val="0"/>
          <w:numId w:val="32"/>
        </w:numPr>
      </w:pPr>
      <w:r w:rsidRPr="00A93C1D">
        <w:rPr>
          <w:b/>
          <w:bCs/>
        </w:rPr>
        <w:t>E (Emergenz)</w:t>
      </w:r>
      <w:r w:rsidRPr="00981647">
        <w:t>: sie stabilisieren neue Strukturen</w:t>
      </w:r>
    </w:p>
    <w:p w14:paraId="05B09096" w14:textId="77777777" w:rsidR="0021280A" w:rsidRPr="00981647" w:rsidRDefault="0021280A" w:rsidP="0021280A">
      <w:r w:rsidRPr="00981647">
        <w:t xml:space="preserve">Diese </w:t>
      </w:r>
      <w:r w:rsidRPr="00981647">
        <w:rPr>
          <w:b/>
          <w:bCs/>
        </w:rPr>
        <w:t>AMRE-Dynamik</w:t>
      </w:r>
      <w:r w:rsidRPr="00981647">
        <w:t xml:space="preserve"> ersetzt das klassische Projektphasenmodell. Sie ist nicht linear, sondern zirkulär. Ein Projekt ist nicht „durchführbar“, sondern „durchvollziehbar“ – wenn die Operatoren gekoppelt bleiben [6], [121].</w:t>
      </w:r>
    </w:p>
    <w:p w14:paraId="61A7889B" w14:textId="77777777" w:rsidR="0021280A" w:rsidRPr="00981647" w:rsidRDefault="00CB516F" w:rsidP="0021280A">
      <w:r>
        <w:pict w14:anchorId="638BA29F">
          <v:rect id="_x0000_i1084" style="width:0;height:1.5pt" o:hralign="center" o:hrstd="t" o:hr="t" fillcolor="#a0a0a0" stroked="f"/>
        </w:pict>
      </w:r>
    </w:p>
    <w:p w14:paraId="73309266" w14:textId="77777777" w:rsidR="0021280A" w:rsidRPr="00981647" w:rsidRDefault="0021280A" w:rsidP="0021280A">
      <w:r>
        <w:t>6.</w:t>
      </w:r>
      <w:r w:rsidRPr="00981647">
        <w:t>13.5 Beispiel: Projekt „Ethik der Biometrie“</w:t>
      </w:r>
    </w:p>
    <w:p w14:paraId="296D4912" w14:textId="77777777" w:rsidR="0021280A" w:rsidRPr="00981647" w:rsidRDefault="0021280A" w:rsidP="0021280A">
      <w:r w:rsidRPr="00981647">
        <w:t xml:space="preserve">In einem Projekt zur Ethik von biometrischen Systemen rekonstruieren </w:t>
      </w:r>
      <w:proofErr w:type="spellStart"/>
      <w:proofErr w:type="gramStart"/>
      <w:r w:rsidRPr="00981647">
        <w:t>Schüler:innen</w:t>
      </w:r>
      <w:proofErr w:type="spellEnd"/>
      <w:proofErr w:type="gramEnd"/>
      <w:r w:rsidRPr="00981647">
        <w:t xml:space="preserve"> ein öffentliches Debattenfeld. Das Thema wird nicht „behandelt“, sondern als intentionaler Raum modelliert: Begriffe, Positionen und Argumentationsmuster werden als Vektoren in einem semantischen Feld erfasst.</w:t>
      </w:r>
    </w:p>
    <w:p w14:paraId="6098EE4F" w14:textId="77777777" w:rsidR="0021280A" w:rsidRPr="00981647" w:rsidRDefault="0021280A" w:rsidP="0021280A">
      <w:r w:rsidRPr="00981647">
        <w:t>Die Gruppe identifiziert einen epistemischen Knoten: „Freiheit vs. Sicherheit“. Hier ist die Dichte maximal – hier beginnt das eigentliche Projekt. Die Gruppe entfaltet eine eigene Ordnung (σ\</w:t>
      </w:r>
      <w:proofErr w:type="spellStart"/>
      <w:r w:rsidRPr="00981647">
        <w:t>sigmaσ</w:t>
      </w:r>
      <w:proofErr w:type="spellEnd"/>
      <w:r w:rsidRPr="00981647">
        <w:t xml:space="preserve"> steigt, MMM wird aktiviert, RRR verknüpft alte Fälle, EEE erzeugt Positionen).</w:t>
      </w:r>
    </w:p>
    <w:p w14:paraId="65FB446F" w14:textId="77777777" w:rsidR="0021280A" w:rsidRPr="00981647" w:rsidRDefault="0021280A" w:rsidP="0021280A">
      <w:r w:rsidRPr="00981647">
        <w:t xml:space="preserve">Dieses Projekt konnte mithilfe des </w:t>
      </w:r>
      <w:r>
        <w:t>FRZK</w:t>
      </w:r>
      <w:r w:rsidRPr="00981647">
        <w:t xml:space="preserve"> nicht nur besser strukturiert, sondern auch rekursiv beobachtbar gemacht werden – über </w:t>
      </w:r>
      <w:proofErr w:type="spellStart"/>
      <w:r w:rsidRPr="00981647">
        <w:t>Operatorenverläufe</w:t>
      </w:r>
      <w:proofErr w:type="spellEnd"/>
      <w:r w:rsidRPr="00981647">
        <w:t xml:space="preserve"> und Dichtefelder [122].</w:t>
      </w:r>
    </w:p>
    <w:p w14:paraId="737D3A33" w14:textId="77777777" w:rsidR="0021280A" w:rsidRPr="00981647" w:rsidRDefault="00CB516F" w:rsidP="0021280A">
      <w:r>
        <w:pict w14:anchorId="7EEA92E9">
          <v:rect id="_x0000_i1085" style="width:0;height:1.5pt" o:hralign="center" o:hrstd="t" o:hr="t" fillcolor="#a0a0a0" stroked="f"/>
        </w:pict>
      </w:r>
    </w:p>
    <w:p w14:paraId="262EBB9A" w14:textId="77777777" w:rsidR="0021280A" w:rsidRPr="00981647" w:rsidRDefault="0021280A" w:rsidP="0021280A">
      <w:r>
        <w:t>6.</w:t>
      </w:r>
      <w:r w:rsidRPr="00981647">
        <w:t>13.6 Mathematische Modellierung</w:t>
      </w:r>
    </w:p>
    <w:p w14:paraId="69DFCD32" w14:textId="77777777" w:rsidR="0021280A" w:rsidRPr="00981647" w:rsidRDefault="0021280A" w:rsidP="0021280A">
      <w:r w:rsidRPr="00981647">
        <w:t>Das Projekt verläuft als Bahn im intentionalen Raum:</w:t>
      </w:r>
    </w:p>
    <w:p w14:paraId="49CFF797" w14:textId="77777777" w:rsidR="0021280A" w:rsidRPr="00981647" w:rsidRDefault="0021280A" w:rsidP="0021280A">
      <w:proofErr w:type="spellStart"/>
      <w:r w:rsidRPr="00981647">
        <w:t>dIdt</w:t>
      </w:r>
      <w:proofErr w:type="spellEnd"/>
      <w:r w:rsidRPr="00981647">
        <w:t>=F(</w:t>
      </w:r>
      <w:proofErr w:type="gramStart"/>
      <w:r w:rsidRPr="00981647">
        <w:t>I,C</w:t>
      </w:r>
      <w:proofErr w:type="gramEnd"/>
      <w:r w:rsidRPr="00981647">
        <w:t>)\</w:t>
      </w:r>
      <w:proofErr w:type="spellStart"/>
      <w:r w:rsidRPr="00981647">
        <w:t>frac</w:t>
      </w:r>
      <w:proofErr w:type="spellEnd"/>
      <w:r w:rsidRPr="00981647">
        <w:t>{</w:t>
      </w:r>
      <w:proofErr w:type="spellStart"/>
      <w:r w:rsidRPr="00981647">
        <w:t>dI</w:t>
      </w:r>
      <w:proofErr w:type="spellEnd"/>
      <w:r w:rsidRPr="00981647">
        <w:t>}{</w:t>
      </w:r>
      <w:proofErr w:type="spellStart"/>
      <w:r w:rsidRPr="00981647">
        <w:t>dt</w:t>
      </w:r>
      <w:proofErr w:type="spellEnd"/>
      <w:r w:rsidRPr="00981647">
        <w:t>} = F(I, C)</w:t>
      </w:r>
      <w:proofErr w:type="spellStart"/>
      <w:r w:rsidRPr="00981647">
        <w:t>dtdI</w:t>
      </w:r>
      <w:proofErr w:type="spellEnd"/>
      <w:r w:rsidRPr="00981647">
        <w:t xml:space="preserve">​=F(I,C) </w:t>
      </w:r>
    </w:p>
    <w:p w14:paraId="4A5A426F" w14:textId="77777777" w:rsidR="0021280A" w:rsidRPr="00981647" w:rsidRDefault="0021280A" w:rsidP="0021280A">
      <w:r w:rsidRPr="00981647">
        <w:t>Dabei steht CCC für Kontextbedingungen (z. B. Medien, Partner, Materialien). Die Funktion FFF beschreibt die Dynamik epistemischer Selbstorganisation:</w:t>
      </w:r>
    </w:p>
    <w:p w14:paraId="03B3695B" w14:textId="77777777" w:rsidR="0021280A" w:rsidRPr="00981647" w:rsidRDefault="0021280A" w:rsidP="00BC08DD">
      <w:pPr>
        <w:pStyle w:val="Listenabsatz"/>
        <w:numPr>
          <w:ilvl w:val="0"/>
          <w:numId w:val="33"/>
        </w:numPr>
      </w:pPr>
      <w:r w:rsidRPr="00981647">
        <w:t>Verstärkung emergenter Dichte</w:t>
      </w:r>
    </w:p>
    <w:p w14:paraId="14DD710C" w14:textId="77777777" w:rsidR="0021280A" w:rsidRPr="00981647" w:rsidRDefault="0021280A" w:rsidP="00BC08DD">
      <w:pPr>
        <w:pStyle w:val="Listenabsatz"/>
        <w:numPr>
          <w:ilvl w:val="0"/>
          <w:numId w:val="33"/>
        </w:numPr>
      </w:pPr>
      <w:r w:rsidRPr="00981647">
        <w:t>Rückkopplung reflexiver Stabilität</w:t>
      </w:r>
    </w:p>
    <w:p w14:paraId="0E469A8D" w14:textId="77777777" w:rsidR="0021280A" w:rsidRDefault="0021280A" w:rsidP="00BC08DD">
      <w:pPr>
        <w:pStyle w:val="Listenabsatz"/>
        <w:numPr>
          <w:ilvl w:val="0"/>
          <w:numId w:val="33"/>
        </w:numPr>
      </w:pPr>
      <w:r w:rsidRPr="00981647">
        <w:t>Transformation symbolischer Rahmenbedingungen</w:t>
      </w:r>
    </w:p>
    <w:p w14:paraId="45A3C7BF" w14:textId="2A08B7E1" w:rsidR="0021280A" w:rsidRPr="00981647" w:rsidRDefault="005238FE" w:rsidP="0021280A">
      <w:r w:rsidRPr="00194B0C">
        <w:rPr>
          <w:noProof/>
        </w:rPr>
        <w:drawing>
          <wp:inline distT="0" distB="0" distL="0" distR="0" wp14:anchorId="0D284295" wp14:editId="6C80F375">
            <wp:extent cx="4324350" cy="3209925"/>
            <wp:effectExtent l="0" t="0" r="0" b="0"/>
            <wp:docPr id="2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4350" cy="3209925"/>
                    </a:xfrm>
                    <a:prstGeom prst="rect">
                      <a:avLst/>
                    </a:prstGeom>
                    <a:noFill/>
                    <a:ln>
                      <a:noFill/>
                    </a:ln>
                  </pic:spPr>
                </pic:pic>
              </a:graphicData>
            </a:graphic>
          </wp:inline>
        </w:drawing>
      </w:r>
    </w:p>
    <w:p w14:paraId="3732D0E4" w14:textId="77777777" w:rsidR="0021280A" w:rsidRDefault="0021280A" w:rsidP="0021280A">
      <w:pPr>
        <w:pStyle w:val="StandardWeb"/>
      </w:pPr>
      <w:r>
        <w:t xml:space="preserve">Diese Grafik visualisiert die </w:t>
      </w:r>
      <w:r>
        <w:rPr>
          <w:rStyle w:val="Fett"/>
        </w:rPr>
        <w:t>Projekttrajektorie eines Schülerprojekts im intentionalen Raum</w:t>
      </w:r>
      <w:r>
        <w:t xml:space="preserve"> gemäß Kapitel 6.13.6 des FRZK.</w:t>
      </w:r>
    </w:p>
    <w:p w14:paraId="338480E3" w14:textId="77777777" w:rsidR="0021280A" w:rsidRDefault="0021280A" w:rsidP="0021280A">
      <w:pPr>
        <w:pStyle w:val="berschrift3"/>
      </w:pPr>
      <w:r>
        <w:rPr>
          <w:rFonts w:ascii="Segoe UI Emoji" w:hAnsi="Segoe UI Emoji" w:cs="Segoe UI Emoji"/>
        </w:rPr>
        <w:t>🧭</w:t>
      </w:r>
      <w:r>
        <w:t xml:space="preserve"> Bedeutung der Achsen:</w:t>
      </w:r>
    </w:p>
    <w:p w14:paraId="7D5157EE" w14:textId="77777777" w:rsidR="0021280A" w:rsidRDefault="0021280A" w:rsidP="00BC08DD">
      <w:pPr>
        <w:pStyle w:val="StandardWeb"/>
        <w:numPr>
          <w:ilvl w:val="0"/>
          <w:numId w:val="44"/>
        </w:numPr>
      </w:pPr>
      <w:r>
        <w:rPr>
          <w:rStyle w:val="Fett"/>
        </w:rPr>
        <w:t>σ (x-Achse):</w:t>
      </w:r>
      <w:r>
        <w:t xml:space="preserve"> Semantische Dichte – Wie viel Bedeutungsspannung ist im Projektverlauf enthalten?</w:t>
      </w:r>
    </w:p>
    <w:p w14:paraId="34A75300" w14:textId="77777777" w:rsidR="0021280A" w:rsidRDefault="0021280A" w:rsidP="00BC08DD">
      <w:pPr>
        <w:pStyle w:val="StandardWeb"/>
        <w:numPr>
          <w:ilvl w:val="0"/>
          <w:numId w:val="44"/>
        </w:numPr>
      </w:pPr>
      <w:r>
        <w:rPr>
          <w:rStyle w:val="Fett"/>
        </w:rPr>
        <w:t>M (y-Achse):</w:t>
      </w:r>
      <w:r>
        <w:t xml:space="preserve"> Metareflexion – Wie tief wird über Strukturen, Konzepte und Prozesse nachgedacht?</w:t>
      </w:r>
    </w:p>
    <w:p w14:paraId="1228057D" w14:textId="77777777" w:rsidR="0021280A" w:rsidRDefault="0021280A" w:rsidP="0021280A">
      <w:pPr>
        <w:pStyle w:val="berschrift3"/>
      </w:pPr>
      <w:r>
        <w:rPr>
          <w:rFonts w:ascii="Segoe UI Emoji" w:hAnsi="Segoe UI Emoji" w:cs="Segoe UI Emoji"/>
        </w:rPr>
        <w:t>🟦</w:t>
      </w:r>
      <w:r>
        <w:t xml:space="preserve"> Hintergrund (</w:t>
      </w:r>
      <w:proofErr w:type="spellStart"/>
      <w:r>
        <w:t>Heatmap</w:t>
      </w:r>
      <w:proofErr w:type="spellEnd"/>
      <w:r>
        <w:t>):</w:t>
      </w:r>
    </w:p>
    <w:p w14:paraId="246741C3" w14:textId="77777777" w:rsidR="0021280A" w:rsidRDefault="0021280A" w:rsidP="00BC08DD">
      <w:pPr>
        <w:pStyle w:val="StandardWeb"/>
        <w:numPr>
          <w:ilvl w:val="0"/>
          <w:numId w:val="45"/>
        </w:numPr>
      </w:pPr>
      <w:r>
        <w:t xml:space="preserve">Stellt die </w:t>
      </w:r>
      <w:r>
        <w:rPr>
          <w:rStyle w:val="Fett"/>
        </w:rPr>
        <w:t>epistemische Spannung</w:t>
      </w:r>
      <w:r>
        <w:t xml:space="preserve"> im Raum dar</w:t>
      </w:r>
    </w:p>
    <w:p w14:paraId="285295E8" w14:textId="77777777" w:rsidR="0021280A" w:rsidRDefault="0021280A" w:rsidP="00BC08DD">
      <w:pPr>
        <w:pStyle w:val="StandardWeb"/>
        <w:numPr>
          <w:ilvl w:val="0"/>
          <w:numId w:val="45"/>
        </w:numPr>
      </w:pPr>
      <w:r>
        <w:t xml:space="preserve">Helle Bereiche markieren </w:t>
      </w:r>
      <w:r>
        <w:rPr>
          <w:rStyle w:val="Fett"/>
        </w:rPr>
        <w:t>Zentren hoher Dichte oder Reflexion</w:t>
      </w:r>
      <w:r>
        <w:t xml:space="preserve"> – typische „Knotenpunkte“ im Lernprozess</w:t>
      </w:r>
    </w:p>
    <w:p w14:paraId="034DA460" w14:textId="77777777" w:rsidR="0021280A" w:rsidRDefault="0021280A" w:rsidP="0021280A">
      <w:pPr>
        <w:pStyle w:val="berschrift3"/>
      </w:pPr>
      <w:r>
        <w:rPr>
          <w:rFonts w:ascii="Segoe UI Emoji" w:hAnsi="Segoe UI Emoji" w:cs="Segoe UI Emoji"/>
        </w:rPr>
        <w:t>🔴</w:t>
      </w:r>
      <w:r>
        <w:t xml:space="preserve"> Roter Pfad:</w:t>
      </w:r>
    </w:p>
    <w:p w14:paraId="54A7A81A" w14:textId="77777777" w:rsidR="0021280A" w:rsidRDefault="0021280A" w:rsidP="00BC08DD">
      <w:pPr>
        <w:pStyle w:val="StandardWeb"/>
        <w:numPr>
          <w:ilvl w:val="0"/>
          <w:numId w:val="46"/>
        </w:numPr>
      </w:pPr>
      <w:r>
        <w:t>Modellierter Projektverlauf im σ–M-Raum</w:t>
      </w:r>
    </w:p>
    <w:p w14:paraId="3EE8D440" w14:textId="77777777" w:rsidR="0021280A" w:rsidRDefault="0021280A" w:rsidP="00BC08DD">
      <w:pPr>
        <w:pStyle w:val="StandardWeb"/>
        <w:numPr>
          <w:ilvl w:val="0"/>
          <w:numId w:val="46"/>
        </w:numPr>
      </w:pPr>
      <w:r>
        <w:t>Zeigt, wie sich ein Projekt von einfacher Dichte zu reflexiver Tiefe entwickelt</w:t>
      </w:r>
    </w:p>
    <w:p w14:paraId="05236DD3" w14:textId="77777777" w:rsidR="0021280A" w:rsidRDefault="0021280A" w:rsidP="0021280A">
      <w:pPr>
        <w:pStyle w:val="berschrift3"/>
      </w:pPr>
      <w:r>
        <w:rPr>
          <w:rFonts w:ascii="Segoe UI Emoji" w:hAnsi="Segoe UI Emoji" w:cs="Segoe UI Emoji"/>
        </w:rPr>
        <w:t>🟢</w:t>
      </w:r>
      <w:r>
        <w:t xml:space="preserve"> Startpunkt &amp; </w:t>
      </w:r>
      <w:r>
        <w:rPr>
          <w:rFonts w:ascii="Segoe UI Emoji" w:hAnsi="Segoe UI Emoji" w:cs="Segoe UI Emoji"/>
        </w:rPr>
        <w:t>⚫</w:t>
      </w:r>
      <w:r>
        <w:t xml:space="preserve"> Endpunkt:</w:t>
      </w:r>
    </w:p>
    <w:p w14:paraId="3B38F193" w14:textId="77777777" w:rsidR="0021280A" w:rsidRDefault="0021280A" w:rsidP="00BC08DD">
      <w:pPr>
        <w:pStyle w:val="StandardWeb"/>
        <w:numPr>
          <w:ilvl w:val="0"/>
          <w:numId w:val="47"/>
        </w:numPr>
      </w:pPr>
      <w:r>
        <w:t>Start (grün): Ausgangsimpuls – z. B. eine offene Fragestellung</w:t>
      </w:r>
    </w:p>
    <w:p w14:paraId="1298578B" w14:textId="77777777" w:rsidR="0021280A" w:rsidRDefault="0021280A" w:rsidP="00BC08DD">
      <w:pPr>
        <w:pStyle w:val="StandardWeb"/>
        <w:numPr>
          <w:ilvl w:val="0"/>
          <w:numId w:val="47"/>
        </w:numPr>
      </w:pPr>
      <w:r>
        <w:t>Ende (schwarz): Konsolidierte Struktur – z. B. Präsentation oder Modell</w:t>
      </w:r>
    </w:p>
    <w:p w14:paraId="79631961" w14:textId="77777777" w:rsidR="0021280A" w:rsidRDefault="00CB516F" w:rsidP="0021280A">
      <w:r>
        <w:pict w14:anchorId="0812FD18">
          <v:rect id="_x0000_i1086" style="width:0;height:1.5pt" o:hralign="center" o:hrstd="t" o:hr="t" fillcolor="#a0a0a0" stroked="f"/>
        </w:pict>
      </w:r>
    </w:p>
    <w:p w14:paraId="69D18CAE" w14:textId="77777777" w:rsidR="0021280A" w:rsidRDefault="0021280A" w:rsidP="0021280A">
      <w:pPr>
        <w:pStyle w:val="StandardWeb"/>
      </w:pPr>
      <w:r>
        <w:rPr>
          <w:rStyle w:val="Fett"/>
        </w:rPr>
        <w:t>Didaktischer Nutzen:</w:t>
      </w:r>
      <w:r>
        <w:br/>
        <w:t xml:space="preserve">Diese Grafik zeigt auf einen Blick, </w:t>
      </w:r>
      <w:r>
        <w:rPr>
          <w:rStyle w:val="Fett"/>
        </w:rPr>
        <w:t>wo Interventionen notwendig sind</w:t>
      </w:r>
      <w:r>
        <w:t xml:space="preserve"> (z. B. bei Richtungswechseln) und wann sich das Projekt </w:t>
      </w:r>
      <w:r>
        <w:rPr>
          <w:rStyle w:val="Fett"/>
        </w:rPr>
        <w:t>von Reflexion zu Emergenz</w:t>
      </w:r>
      <w:r>
        <w:t xml:space="preserve"> entwickelt.</w:t>
      </w:r>
      <w:r>
        <w:br/>
        <w:t xml:space="preserve">Ein Werkzeug für </w:t>
      </w:r>
      <w:r>
        <w:rPr>
          <w:rStyle w:val="Fett"/>
        </w:rPr>
        <w:t>prozessbegleitende Diagnostik und Projektsteuerung im FRZK</w:t>
      </w:r>
      <w:r>
        <w:t xml:space="preserve">. </w:t>
      </w:r>
    </w:p>
    <w:p w14:paraId="270EE586" w14:textId="77777777" w:rsidR="0021280A" w:rsidRPr="00981647" w:rsidRDefault="0021280A" w:rsidP="0021280A">
      <w:r w:rsidRPr="00981647">
        <w:t xml:space="preserve">Durch grafische Modellierung (z. B. in Python, s. Anlage </w:t>
      </w:r>
      <w:r>
        <w:t>6.</w:t>
      </w:r>
      <w:r w:rsidRPr="00981647">
        <w:t xml:space="preserve">13B) lassen sich diese Verläufe als Trajektorien, </w:t>
      </w:r>
      <w:proofErr w:type="spellStart"/>
      <w:r w:rsidRPr="00981647">
        <w:t>Heatmaps</w:t>
      </w:r>
      <w:proofErr w:type="spellEnd"/>
      <w:r w:rsidRPr="00981647">
        <w:t xml:space="preserve"> oder Rekursionszyklen darstellen – ein enormer didaktischer Zugewinn bei der Projektbegleitung [123].</w:t>
      </w:r>
    </w:p>
    <w:p w14:paraId="01881841" w14:textId="77777777" w:rsidR="0021280A" w:rsidRPr="00981647" w:rsidRDefault="00CB516F" w:rsidP="0021280A">
      <w:r>
        <w:pict w14:anchorId="5B842C5A">
          <v:rect id="_x0000_i1087" style="width:0;height:1.5pt" o:hralign="center" o:hrstd="t" o:hr="t" fillcolor="#a0a0a0" stroked="f"/>
        </w:pict>
      </w:r>
    </w:p>
    <w:p w14:paraId="5D172F88" w14:textId="77777777" w:rsidR="0021280A" w:rsidRPr="00981647" w:rsidRDefault="0021280A" w:rsidP="0021280A">
      <w:r>
        <w:t>6.</w:t>
      </w:r>
      <w:r w:rsidRPr="00981647">
        <w:t>13.7 Fazit</w:t>
      </w:r>
    </w:p>
    <w:p w14:paraId="5D875DE8" w14:textId="77777777" w:rsidR="0021280A" w:rsidRPr="00981647" w:rsidRDefault="0021280A" w:rsidP="0021280A">
      <w:r w:rsidRPr="00981647">
        <w:t xml:space="preserve">Projektarbeit wird im </w:t>
      </w:r>
      <w:r>
        <w:t>FRZK</w:t>
      </w:r>
      <w:r w:rsidRPr="00981647">
        <w:t xml:space="preserve"> nicht als Methode, sondern als Raumzeitstruktur verstanden. Didaktische Steuerung erfolgt nicht durch Themen oder Zeiten, sondern durch Beobachtung von Dichte, Differenz und Operatoren. Projekte sind keine Tätigkeiten, sondern emergente Bewegungen im intentionalen Raum. Das </w:t>
      </w:r>
      <w:r>
        <w:t>FRZK</w:t>
      </w:r>
      <w:r w:rsidRPr="00981647">
        <w:t xml:space="preserve"> macht sie modellierbar – und damit auch zugänglich für Reflexion, Diagnose und didaktische Kalibrierung [124].</w:t>
      </w:r>
    </w:p>
    <w:p w14:paraId="2D2A68FF" w14:textId="77777777" w:rsidR="0021280A" w:rsidRPr="00981647" w:rsidRDefault="00CB516F" w:rsidP="0021280A">
      <w:r>
        <w:pict w14:anchorId="78A66018">
          <v:rect id="_x0000_i1088" style="width:0;height:1.5pt" o:hralign="center" o:hrstd="t" o:hr="t" fillcolor="#a0a0a0" stroked="f"/>
        </w:pict>
      </w:r>
    </w:p>
    <w:p w14:paraId="4F0ABEB3" w14:textId="77777777" w:rsidR="0021280A" w:rsidRDefault="0021280A" w:rsidP="0021280A"/>
    <w:p w14:paraId="6A42BE7A" w14:textId="77777777" w:rsidR="0021280A" w:rsidRPr="00981647" w:rsidRDefault="0021280A" w:rsidP="0021280A">
      <w:pPr>
        <w:pStyle w:val="berschrift2"/>
      </w:pPr>
      <w:r>
        <w:t>6.14 Das FRZK in der Lehrerausbildung</w:t>
      </w:r>
    </w:p>
    <w:p w14:paraId="1D924C47" w14:textId="77777777" w:rsidR="0021280A" w:rsidRPr="00981647" w:rsidRDefault="0021280A" w:rsidP="0021280A">
      <w:r>
        <w:t>6.</w:t>
      </w:r>
      <w:r w:rsidRPr="00981647">
        <w:t>14.1 Ausgangslage: Professionalisierung im Modus der Raumzeit</w:t>
      </w:r>
    </w:p>
    <w:p w14:paraId="1085003C" w14:textId="77777777" w:rsidR="0021280A" w:rsidRPr="00981647" w:rsidRDefault="0021280A" w:rsidP="0021280A">
      <w:proofErr w:type="spellStart"/>
      <w:proofErr w:type="gramStart"/>
      <w:r w:rsidRPr="00981647">
        <w:t>Lehrer:innenbildung</w:t>
      </w:r>
      <w:proofErr w:type="spellEnd"/>
      <w:proofErr w:type="gramEnd"/>
      <w:r w:rsidRPr="00981647">
        <w:t xml:space="preserve"> ist traditionell an Fachwissenschaften, Fachdidaktiken und Bildungswissenschaften gebunden. Was aber fehlt, ist ein systematischer Begriff der epistemischen Handlungskompetenz – also jener Fähigkeit, Lernen als emergenten, strukturell unabschließbaren Raumzeitprozess zu begleiten. Das </w:t>
      </w:r>
      <w:r>
        <w:t>„Funktionales Raum-Zeit Kohärenzsystem“</w:t>
      </w:r>
      <w:r w:rsidRPr="00981647">
        <w:t>(</w:t>
      </w:r>
      <w:r>
        <w:t>FRZK</w:t>
      </w:r>
      <w:r w:rsidRPr="00981647">
        <w:t>) bietet hierfür eine konsistente, erkenntnistheoretisch fundierte Alternative: Es beschreibt Lehren und Lernen nicht als Reiz-Reaktions-Mechanismus oder Wissensvermittlung, sondern als Kopplung in einem intentionalen Spannungsraum, der durch semantische Differenz strukturiert ist [84], [125].</w:t>
      </w:r>
    </w:p>
    <w:p w14:paraId="5966B95D" w14:textId="77777777" w:rsidR="0021280A" w:rsidRPr="00981647" w:rsidRDefault="0021280A" w:rsidP="0021280A">
      <w:r w:rsidRPr="00981647">
        <w:t>Dabei rückt die Frage ins Zentrum: Was beobachtet eigentlich eine Lehrperson? Nicht Leistung, nicht Fehler, nicht Inhalte – sondern Übergänge. Differenz. Bewegung. Resonanz. Die Ausbildung zukünftiger Lehrpersonen muss also nicht nur Fachlogiken und Methoden vermitteln, sondern epistemische Raumwahrnehmung, strukturelle Reflexionsfähigkeit und operative Dichtekompetenz.</w:t>
      </w:r>
    </w:p>
    <w:p w14:paraId="54E20E22" w14:textId="77777777" w:rsidR="0021280A" w:rsidRPr="00981647" w:rsidRDefault="00CB516F" w:rsidP="0021280A">
      <w:r>
        <w:pict w14:anchorId="21C16C09">
          <v:rect id="_x0000_i1089" style="width:0;height:1.5pt" o:hralign="center" o:hrstd="t" o:hr="t" fillcolor="#a0a0a0" stroked="f"/>
        </w:pict>
      </w:r>
    </w:p>
    <w:p w14:paraId="7F451706" w14:textId="77777777" w:rsidR="0021280A" w:rsidRPr="00981647" w:rsidRDefault="0021280A" w:rsidP="0021280A">
      <w:r>
        <w:t>6.</w:t>
      </w:r>
      <w:r w:rsidRPr="00981647">
        <w:t xml:space="preserve">14.2 Epistemische Professionalität im </w:t>
      </w:r>
      <w:r>
        <w:t>FRZK</w:t>
      </w:r>
    </w:p>
    <w:p w14:paraId="189137DE" w14:textId="77777777" w:rsidR="0021280A" w:rsidRPr="00981647" w:rsidRDefault="0021280A" w:rsidP="0021280A">
      <w:r w:rsidRPr="00981647">
        <w:t xml:space="preserve">Das </w:t>
      </w:r>
      <w:r>
        <w:t>FRZK</w:t>
      </w:r>
      <w:r w:rsidRPr="00981647">
        <w:t xml:space="preserve"> rekonstruiert Lehrerprofessionalität als systemisch eingebettete Raumzeitstruktur. Es ersetzt die klassische Rollendualität von „Vermittlung vs. Begleitung“ durch eine </w:t>
      </w:r>
      <w:proofErr w:type="spellStart"/>
      <w:r w:rsidRPr="00981647">
        <w:t>Operatorenstruktur</w:t>
      </w:r>
      <w:proofErr w:type="spellEnd"/>
      <w:r w:rsidRPr="00981647">
        <w:t>, die auf folgende Dimensionen zielt:</w:t>
      </w:r>
    </w:p>
    <w:p w14:paraId="16190EB3" w14:textId="77777777" w:rsidR="0021280A" w:rsidRPr="00981647" w:rsidRDefault="0021280A" w:rsidP="0021280A">
      <w:r w:rsidRPr="00981647">
        <w:t>IL(t)=(</w:t>
      </w:r>
      <w:proofErr w:type="spellStart"/>
      <w:r w:rsidRPr="00981647">
        <w:t>σ</w:t>
      </w:r>
      <w:proofErr w:type="gramStart"/>
      <w:r w:rsidRPr="00981647">
        <w:t>tL,StL</w:t>
      </w:r>
      <w:proofErr w:type="gramEnd"/>
      <w:r w:rsidRPr="00981647">
        <w:t>,DtL,MtL,RtL,EtL</w:t>
      </w:r>
      <w:proofErr w:type="spellEnd"/>
      <w:r w:rsidRPr="00981647">
        <w:t>)I_L(t) = (\</w:t>
      </w:r>
      <w:proofErr w:type="spellStart"/>
      <w:r w:rsidRPr="00981647">
        <w:t>sigma_t^L</w:t>
      </w:r>
      <w:proofErr w:type="spellEnd"/>
      <w:r w:rsidRPr="00981647">
        <w:t xml:space="preserve">, </w:t>
      </w:r>
      <w:proofErr w:type="spellStart"/>
      <w:r w:rsidRPr="00981647">
        <w:t>S_t^L</w:t>
      </w:r>
      <w:proofErr w:type="spellEnd"/>
      <w:r w:rsidRPr="00981647">
        <w:t xml:space="preserve">, </w:t>
      </w:r>
      <w:proofErr w:type="spellStart"/>
      <w:r w:rsidRPr="00981647">
        <w:t>D_t^L</w:t>
      </w:r>
      <w:proofErr w:type="spellEnd"/>
      <w:r w:rsidRPr="00981647">
        <w:t xml:space="preserve">, </w:t>
      </w:r>
      <w:proofErr w:type="spellStart"/>
      <w:r w:rsidRPr="00981647">
        <w:t>M_t^L</w:t>
      </w:r>
      <w:proofErr w:type="spellEnd"/>
      <w:r w:rsidRPr="00981647">
        <w:t xml:space="preserve">, </w:t>
      </w:r>
      <w:proofErr w:type="spellStart"/>
      <w:r w:rsidRPr="00981647">
        <w:t>R_t^L</w:t>
      </w:r>
      <w:proofErr w:type="spellEnd"/>
      <w:r w:rsidRPr="00981647">
        <w:t xml:space="preserve">, </w:t>
      </w:r>
      <w:proofErr w:type="spellStart"/>
      <w:r w:rsidRPr="00981647">
        <w:t>E_t^L</w:t>
      </w:r>
      <w:proofErr w:type="spellEnd"/>
      <w:r w:rsidRPr="00981647">
        <w:t>)IL​(t)=(</w:t>
      </w:r>
      <w:proofErr w:type="spellStart"/>
      <w:r w:rsidRPr="00981647">
        <w:t>σtL</w:t>
      </w:r>
      <w:proofErr w:type="spellEnd"/>
      <w:r w:rsidRPr="00981647">
        <w:t>​,</w:t>
      </w:r>
      <w:proofErr w:type="spellStart"/>
      <w:r w:rsidRPr="00981647">
        <w:t>StL</w:t>
      </w:r>
      <w:proofErr w:type="spellEnd"/>
      <w:r w:rsidRPr="00981647">
        <w:t>​,</w:t>
      </w:r>
      <w:proofErr w:type="spellStart"/>
      <w:r w:rsidRPr="00981647">
        <w:t>DtL</w:t>
      </w:r>
      <w:proofErr w:type="spellEnd"/>
      <w:r w:rsidRPr="00981647">
        <w:t>​,</w:t>
      </w:r>
      <w:proofErr w:type="spellStart"/>
      <w:r w:rsidRPr="00981647">
        <w:t>MtL</w:t>
      </w:r>
      <w:proofErr w:type="spellEnd"/>
      <w:r w:rsidRPr="00981647">
        <w:t>​,</w:t>
      </w:r>
      <w:proofErr w:type="spellStart"/>
      <w:r w:rsidRPr="00981647">
        <w:t>RtL</w:t>
      </w:r>
      <w:proofErr w:type="spellEnd"/>
      <w:r w:rsidRPr="00981647">
        <w:t>​,</w:t>
      </w:r>
      <w:proofErr w:type="spellStart"/>
      <w:r w:rsidRPr="00981647">
        <w:t>EtL</w:t>
      </w:r>
      <w:proofErr w:type="spellEnd"/>
      <w:r w:rsidRPr="00981647">
        <w:t xml:space="preserve">​) </w:t>
      </w:r>
    </w:p>
    <w:p w14:paraId="5A55B4B4" w14:textId="77777777" w:rsidR="0021280A" w:rsidRPr="00981647" w:rsidRDefault="0021280A" w:rsidP="00BC08DD">
      <w:pPr>
        <w:pStyle w:val="Listenabsatz"/>
        <w:numPr>
          <w:ilvl w:val="0"/>
          <w:numId w:val="34"/>
        </w:numPr>
      </w:pPr>
      <w:proofErr w:type="spellStart"/>
      <w:r w:rsidRPr="00981647">
        <w:t>σL</w:t>
      </w:r>
      <w:proofErr w:type="spellEnd"/>
      <w:r w:rsidRPr="00981647">
        <w:t>\</w:t>
      </w:r>
      <w:proofErr w:type="spellStart"/>
      <w:r w:rsidRPr="00981647">
        <w:t>sigma^LσL</w:t>
      </w:r>
      <w:proofErr w:type="spellEnd"/>
      <w:r w:rsidRPr="00981647">
        <w:t>: Fähigkeit zur Dichtemodulation in Lernsituationen</w:t>
      </w:r>
    </w:p>
    <w:p w14:paraId="250248C4" w14:textId="77777777" w:rsidR="0021280A" w:rsidRPr="00981647" w:rsidRDefault="0021280A" w:rsidP="00BC08DD">
      <w:pPr>
        <w:pStyle w:val="Listenabsatz"/>
        <w:numPr>
          <w:ilvl w:val="0"/>
          <w:numId w:val="34"/>
        </w:numPr>
      </w:pPr>
      <w:r w:rsidRPr="00981647">
        <w:t>SLS^LSL: symbolische Strukturierung (Sprache, Visualisierung, Zeichenökonomie)</w:t>
      </w:r>
    </w:p>
    <w:p w14:paraId="63AE45D7" w14:textId="77777777" w:rsidR="0021280A" w:rsidRPr="00981647" w:rsidRDefault="0021280A" w:rsidP="00BC08DD">
      <w:pPr>
        <w:pStyle w:val="Listenabsatz"/>
        <w:numPr>
          <w:ilvl w:val="0"/>
          <w:numId w:val="34"/>
        </w:numPr>
      </w:pPr>
      <w:r w:rsidRPr="00981647">
        <w:t>DLD^LDL: diskursive Feldsteuerung</w:t>
      </w:r>
    </w:p>
    <w:p w14:paraId="2FBA439D" w14:textId="77777777" w:rsidR="0021280A" w:rsidRPr="00981647" w:rsidRDefault="0021280A" w:rsidP="00BC08DD">
      <w:pPr>
        <w:pStyle w:val="Listenabsatz"/>
        <w:numPr>
          <w:ilvl w:val="0"/>
          <w:numId w:val="34"/>
        </w:numPr>
      </w:pPr>
      <w:r w:rsidRPr="00981647">
        <w:t>MLM^LML: Reflexionskompetenz (Beobachtung 2. Ordnung) [80]</w:t>
      </w:r>
    </w:p>
    <w:p w14:paraId="17C0B734" w14:textId="77777777" w:rsidR="0021280A" w:rsidRPr="00981647" w:rsidRDefault="0021280A" w:rsidP="00BC08DD">
      <w:pPr>
        <w:pStyle w:val="Listenabsatz"/>
        <w:numPr>
          <w:ilvl w:val="0"/>
          <w:numId w:val="34"/>
        </w:numPr>
      </w:pPr>
      <w:r w:rsidRPr="00981647">
        <w:t>RLR^LRL: rekursive Reaktivierung früherer Denkfiguren</w:t>
      </w:r>
    </w:p>
    <w:p w14:paraId="5740FF36" w14:textId="77777777" w:rsidR="0021280A" w:rsidRPr="00981647" w:rsidRDefault="0021280A" w:rsidP="00BC08DD">
      <w:pPr>
        <w:pStyle w:val="Listenabsatz"/>
        <w:numPr>
          <w:ilvl w:val="0"/>
          <w:numId w:val="34"/>
        </w:numPr>
      </w:pPr>
      <w:r w:rsidRPr="00981647">
        <w:t>ELE^LEL: emergente Rahmensetzung in didaktischer Feldordnung</w:t>
      </w:r>
    </w:p>
    <w:p w14:paraId="738B92BB" w14:textId="566BC4CF" w:rsidR="0021280A" w:rsidRDefault="005238FE" w:rsidP="0021280A">
      <w:r w:rsidRPr="00194B0C">
        <w:rPr>
          <w:noProof/>
        </w:rPr>
        <w:drawing>
          <wp:inline distT="0" distB="0" distL="0" distR="0" wp14:anchorId="707C619F" wp14:editId="32B7F62C">
            <wp:extent cx="5762625" cy="4924425"/>
            <wp:effectExtent l="0" t="0" r="0" b="0"/>
            <wp:docPr id="2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4924425"/>
                    </a:xfrm>
                    <a:prstGeom prst="rect">
                      <a:avLst/>
                    </a:prstGeom>
                    <a:noFill/>
                    <a:ln>
                      <a:noFill/>
                    </a:ln>
                  </pic:spPr>
                </pic:pic>
              </a:graphicData>
            </a:graphic>
          </wp:inline>
        </w:drawing>
      </w:r>
    </w:p>
    <w:p w14:paraId="4C890126" w14:textId="77777777" w:rsidR="0021280A" w:rsidRDefault="0021280A" w:rsidP="0021280A">
      <w:pPr>
        <w:pStyle w:val="StandardWeb"/>
      </w:pPr>
      <w:r>
        <w:t xml:space="preserve">Die Grafik zeigt eine </w:t>
      </w:r>
      <w:r>
        <w:rPr>
          <w:rStyle w:val="Fett"/>
        </w:rPr>
        <w:t>3D-Darstellung des intentionalen Lehrerraums</w:t>
      </w:r>
      <w:r>
        <w:t xml:space="preserve"> </w:t>
      </w:r>
      <w:r>
        <w:rPr>
          <w:rStyle w:val="katex-mathml"/>
          <w:rFonts w:eastAsia="Calibri"/>
        </w:rPr>
        <w:t>IL(t)I_L(t)</w:t>
      </w:r>
      <w:r>
        <w:rPr>
          <w:rStyle w:val="mord"/>
          <w:rFonts w:eastAsia="Calibri"/>
        </w:rPr>
        <w:t>IL</w:t>
      </w:r>
      <w:r>
        <w:rPr>
          <w:rStyle w:val="vlist-s"/>
          <w:rFonts w:eastAsia="Georgia"/>
        </w:rPr>
        <w:t>​</w:t>
      </w:r>
      <w:r w:rsidRPr="005E497F">
        <w:rPr>
          <w:rStyle w:val="mopen"/>
        </w:rPr>
        <w:t>(</w:t>
      </w:r>
      <w:r>
        <w:rPr>
          <w:rStyle w:val="mord"/>
          <w:rFonts w:eastAsia="Calibri"/>
        </w:rPr>
        <w:t>t</w:t>
      </w:r>
      <w:r>
        <w:rPr>
          <w:rStyle w:val="mclose"/>
        </w:rPr>
        <w:t>)</w:t>
      </w:r>
      <w:r>
        <w:t xml:space="preserve"> gemäß Abschnitt </w:t>
      </w:r>
      <w:r>
        <w:rPr>
          <w:rStyle w:val="Fett"/>
        </w:rPr>
        <w:t>6.14.2</w:t>
      </w:r>
      <w:r>
        <w:t xml:space="preserve"> des FRZK:</w:t>
      </w:r>
    </w:p>
    <w:p w14:paraId="3EFDFA54" w14:textId="77777777" w:rsidR="0021280A" w:rsidRDefault="00CB516F" w:rsidP="0021280A">
      <w:r>
        <w:pict w14:anchorId="145A5DBA">
          <v:rect id="_x0000_i1090" style="width:0;height:1.5pt" o:hralign="center" o:hrstd="t" o:hr="t" fillcolor="#a0a0a0" stroked="f"/>
        </w:pict>
      </w:r>
    </w:p>
    <w:p w14:paraId="30793518" w14:textId="77777777" w:rsidR="0021280A" w:rsidRDefault="0021280A" w:rsidP="0021280A">
      <w:pPr>
        <w:pStyle w:val="berschrift2"/>
      </w:pPr>
      <w:r>
        <w:rPr>
          <w:rFonts w:ascii="Segoe UI Emoji" w:hAnsi="Segoe UI Emoji" w:cs="Segoe UI Emoji"/>
        </w:rPr>
        <w:t>🧭</w:t>
      </w:r>
      <w:r>
        <w:t xml:space="preserve"> Interpretation der Achsen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619"/>
      </w:tblGrid>
      <w:tr w:rsidR="0021280A" w14:paraId="31A02B7D" w14:textId="77777777" w:rsidTr="00AB580F">
        <w:trPr>
          <w:tblHeader/>
          <w:tblCellSpacing w:w="15" w:type="dxa"/>
        </w:trPr>
        <w:tc>
          <w:tcPr>
            <w:tcW w:w="0" w:type="auto"/>
            <w:vAlign w:val="center"/>
            <w:hideMark/>
          </w:tcPr>
          <w:p w14:paraId="34F6A59F" w14:textId="77777777" w:rsidR="0021280A" w:rsidRDefault="0021280A" w:rsidP="00AB580F">
            <w:r>
              <w:t>Achse</w:t>
            </w:r>
          </w:p>
        </w:tc>
        <w:tc>
          <w:tcPr>
            <w:tcW w:w="0" w:type="auto"/>
            <w:vAlign w:val="center"/>
            <w:hideMark/>
          </w:tcPr>
          <w:p w14:paraId="753C9EAC" w14:textId="77777777" w:rsidR="0021280A" w:rsidRDefault="0021280A" w:rsidP="00AB580F">
            <w:r>
              <w:t>Bedeutung im FRZK-Professionalitätsmodell</w:t>
            </w:r>
          </w:p>
        </w:tc>
      </w:tr>
      <w:tr w:rsidR="0021280A" w14:paraId="3FC901AF" w14:textId="77777777" w:rsidTr="00AB580F">
        <w:trPr>
          <w:tblCellSpacing w:w="15" w:type="dxa"/>
        </w:trPr>
        <w:tc>
          <w:tcPr>
            <w:tcW w:w="0" w:type="auto"/>
            <w:vAlign w:val="center"/>
            <w:hideMark/>
          </w:tcPr>
          <w:p w14:paraId="68B12FC0" w14:textId="77777777" w:rsidR="0021280A" w:rsidRDefault="0021280A" w:rsidP="00AB580F">
            <w:r>
              <w:rPr>
                <w:rStyle w:val="Fett"/>
              </w:rPr>
              <w:t>x-Achse</w:t>
            </w:r>
          </w:p>
        </w:tc>
        <w:tc>
          <w:tcPr>
            <w:tcW w:w="0" w:type="auto"/>
            <w:vAlign w:val="center"/>
            <w:hideMark/>
          </w:tcPr>
          <w:p w14:paraId="7081D4AE" w14:textId="77777777" w:rsidR="0021280A" w:rsidRDefault="0021280A" w:rsidP="00AB580F">
            <w:proofErr w:type="spellStart"/>
            <w:r>
              <w:rPr>
                <w:rStyle w:val="katex-mathml"/>
                <w:rFonts w:eastAsia="Calibri"/>
              </w:rPr>
              <w:t>σL</w:t>
            </w:r>
            <w:proofErr w:type="spellEnd"/>
            <w:r>
              <w:rPr>
                <w:rStyle w:val="katex-mathml"/>
                <w:rFonts w:eastAsia="Calibri"/>
              </w:rPr>
              <w:t>\</w:t>
            </w:r>
            <w:proofErr w:type="spellStart"/>
            <w:r>
              <w:rPr>
                <w:rStyle w:val="katex-mathml"/>
                <w:rFonts w:eastAsia="Calibri"/>
              </w:rPr>
              <w:t>sigma^L</w:t>
            </w:r>
            <w:r>
              <w:rPr>
                <w:rStyle w:val="mord"/>
                <w:rFonts w:eastAsia="Calibri"/>
              </w:rPr>
              <w:t>σL</w:t>
            </w:r>
            <w:proofErr w:type="spellEnd"/>
            <w:r>
              <w:t>: Fähigkeit zur Dichtemodulation im Lernraum</w:t>
            </w:r>
          </w:p>
        </w:tc>
      </w:tr>
      <w:tr w:rsidR="0021280A" w14:paraId="25970FC3" w14:textId="77777777" w:rsidTr="00AB580F">
        <w:trPr>
          <w:tblCellSpacing w:w="15" w:type="dxa"/>
        </w:trPr>
        <w:tc>
          <w:tcPr>
            <w:tcW w:w="0" w:type="auto"/>
            <w:vAlign w:val="center"/>
            <w:hideMark/>
          </w:tcPr>
          <w:p w14:paraId="1D5274C3" w14:textId="77777777" w:rsidR="0021280A" w:rsidRDefault="0021280A" w:rsidP="00AB580F">
            <w:r>
              <w:rPr>
                <w:rStyle w:val="Fett"/>
              </w:rPr>
              <w:t>y-Achse</w:t>
            </w:r>
          </w:p>
        </w:tc>
        <w:tc>
          <w:tcPr>
            <w:tcW w:w="0" w:type="auto"/>
            <w:vAlign w:val="center"/>
            <w:hideMark/>
          </w:tcPr>
          <w:p w14:paraId="7F561CAD" w14:textId="77777777" w:rsidR="0021280A" w:rsidRDefault="0021280A" w:rsidP="00AB580F">
            <w:r>
              <w:rPr>
                <w:rStyle w:val="katex-mathml"/>
                <w:rFonts w:eastAsia="Calibri"/>
              </w:rPr>
              <w:t>MLM^L</w:t>
            </w:r>
            <w:r>
              <w:rPr>
                <w:rStyle w:val="mord"/>
                <w:rFonts w:eastAsia="Calibri"/>
              </w:rPr>
              <w:t>ML</w:t>
            </w:r>
            <w:r>
              <w:t>: Reflexion 2. Ordnung (Meta- und Kontextbeobachtung)</w:t>
            </w:r>
          </w:p>
        </w:tc>
      </w:tr>
      <w:tr w:rsidR="0021280A" w14:paraId="34B9719A" w14:textId="77777777" w:rsidTr="00AB580F">
        <w:trPr>
          <w:tblCellSpacing w:w="15" w:type="dxa"/>
        </w:trPr>
        <w:tc>
          <w:tcPr>
            <w:tcW w:w="0" w:type="auto"/>
            <w:vAlign w:val="center"/>
            <w:hideMark/>
          </w:tcPr>
          <w:p w14:paraId="2F446982" w14:textId="77777777" w:rsidR="0021280A" w:rsidRDefault="0021280A" w:rsidP="00AB580F">
            <w:r>
              <w:rPr>
                <w:rStyle w:val="Fett"/>
              </w:rPr>
              <w:t>z-Achse</w:t>
            </w:r>
          </w:p>
        </w:tc>
        <w:tc>
          <w:tcPr>
            <w:tcW w:w="0" w:type="auto"/>
            <w:vAlign w:val="center"/>
            <w:hideMark/>
          </w:tcPr>
          <w:p w14:paraId="6E906682" w14:textId="77777777" w:rsidR="0021280A" w:rsidRDefault="0021280A" w:rsidP="00AB580F">
            <w:r>
              <w:rPr>
                <w:rStyle w:val="katex-mathml"/>
                <w:rFonts w:eastAsia="Calibri"/>
              </w:rPr>
              <w:t>ELE^L</w:t>
            </w:r>
            <w:r>
              <w:rPr>
                <w:rStyle w:val="mord"/>
                <w:rFonts w:eastAsia="Calibri"/>
              </w:rPr>
              <w:t>EL</w:t>
            </w:r>
            <w:r>
              <w:t xml:space="preserve">: </w:t>
            </w:r>
            <w:proofErr w:type="spellStart"/>
            <w:r>
              <w:t>Emergenzfähigkeit</w:t>
            </w:r>
            <w:proofErr w:type="spellEnd"/>
            <w:r>
              <w:t xml:space="preserve"> – didaktische Rahmensetzung</w:t>
            </w:r>
          </w:p>
        </w:tc>
      </w:tr>
    </w:tbl>
    <w:p w14:paraId="4947FBD5" w14:textId="77777777" w:rsidR="0021280A" w:rsidRDefault="00CB516F" w:rsidP="0021280A">
      <w:r>
        <w:pict w14:anchorId="69CA74D8">
          <v:rect id="_x0000_i1091" style="width:0;height:1.5pt" o:hralign="center" o:hrstd="t" o:hr="t" fillcolor="#a0a0a0" stroked="f"/>
        </w:pict>
      </w:r>
    </w:p>
    <w:p w14:paraId="699500E1" w14:textId="77777777" w:rsidR="0021280A" w:rsidRDefault="0021280A" w:rsidP="0021280A">
      <w:pPr>
        <w:pStyle w:val="berschrift2"/>
      </w:pPr>
      <w:r>
        <w:rPr>
          <w:rFonts w:ascii="Segoe UI Emoji" w:hAnsi="Segoe UI Emoji" w:cs="Segoe UI Emoji"/>
        </w:rPr>
        <w:t>🎨</w:t>
      </w:r>
      <w:r>
        <w:t xml:space="preserve"> Farbgebung</w:t>
      </w:r>
    </w:p>
    <w:p w14:paraId="144FA42A" w14:textId="77777777" w:rsidR="0021280A" w:rsidRDefault="0021280A" w:rsidP="00BC08DD">
      <w:pPr>
        <w:pStyle w:val="StandardWeb"/>
        <w:numPr>
          <w:ilvl w:val="0"/>
          <w:numId w:val="65"/>
        </w:numPr>
      </w:pPr>
      <w:r>
        <w:t xml:space="preserve">Farbwert = </w:t>
      </w:r>
      <w:r>
        <w:rPr>
          <w:rStyle w:val="Fett"/>
        </w:rPr>
        <w:t xml:space="preserve">Durchschnitt aller sechs </w:t>
      </w:r>
      <w:proofErr w:type="spellStart"/>
      <w:r>
        <w:rPr>
          <w:rStyle w:val="Fett"/>
        </w:rPr>
        <w:t>Operatorenwerte</w:t>
      </w:r>
      <w:proofErr w:type="spellEnd"/>
    </w:p>
    <w:p w14:paraId="4E598C5D" w14:textId="77777777" w:rsidR="0021280A" w:rsidRDefault="0021280A" w:rsidP="00BC08DD">
      <w:pPr>
        <w:pStyle w:val="StandardWeb"/>
        <w:numPr>
          <w:ilvl w:val="0"/>
          <w:numId w:val="65"/>
        </w:numPr>
      </w:pPr>
      <w:r>
        <w:t xml:space="preserve">Zeigt die </w:t>
      </w:r>
      <w:r>
        <w:rPr>
          <w:rStyle w:val="Fett"/>
        </w:rPr>
        <w:t>semantische Wirksamkeit</w:t>
      </w:r>
      <w:r>
        <w:t xml:space="preserve"> einer Lehrkraft im FRZK-</w:t>
      </w:r>
      <w:proofErr w:type="spellStart"/>
      <w:r>
        <w:t>Operatorenraum</w:t>
      </w:r>
      <w:proofErr w:type="spellEnd"/>
    </w:p>
    <w:p w14:paraId="5C6AB2F6" w14:textId="77777777" w:rsidR="0021280A" w:rsidRDefault="0021280A" w:rsidP="00BC08DD">
      <w:pPr>
        <w:pStyle w:val="StandardWeb"/>
        <w:numPr>
          <w:ilvl w:val="0"/>
          <w:numId w:val="65"/>
        </w:numPr>
      </w:pPr>
      <w:r>
        <w:t>Skala: dunkel (niedrig), hell (hoch) → didaktisch tragfähige Zone</w:t>
      </w:r>
    </w:p>
    <w:p w14:paraId="046065C8" w14:textId="77777777" w:rsidR="0021280A" w:rsidRDefault="00CB516F" w:rsidP="0021280A">
      <w:r>
        <w:pict w14:anchorId="16F17F3A">
          <v:rect id="_x0000_i1092" style="width:0;height:1.5pt" o:hralign="center" o:hrstd="t" o:hr="t" fillcolor="#a0a0a0" stroked="f"/>
        </w:pict>
      </w:r>
    </w:p>
    <w:p w14:paraId="012D580B" w14:textId="77777777" w:rsidR="0021280A" w:rsidRDefault="0021280A" w:rsidP="0021280A">
      <w:pPr>
        <w:pStyle w:val="StandardWeb"/>
      </w:pPr>
      <w:r>
        <w:t xml:space="preserve">Diese Visualisierung operationalisiert Professionalität </w:t>
      </w:r>
      <w:r>
        <w:rPr>
          <w:rStyle w:val="Fett"/>
        </w:rPr>
        <w:t>nicht als Kompetenzbündel</w:t>
      </w:r>
      <w:r>
        <w:t xml:space="preserve">, sondern als </w:t>
      </w:r>
      <w:r>
        <w:rPr>
          <w:rStyle w:val="Fett"/>
        </w:rPr>
        <w:t>Raumzeitform epistemischer Dynamik</w:t>
      </w:r>
      <w:r>
        <w:t xml:space="preserve">, bei der Lehrpersonen durch </w:t>
      </w:r>
      <w:proofErr w:type="spellStart"/>
      <w:r>
        <w:t>Operatorenwirkung</w:t>
      </w:r>
      <w:proofErr w:type="spellEnd"/>
      <w:r>
        <w:t xml:space="preserve"> sichtbar und steuernd Teil des Lernfeldes werden.</w:t>
      </w:r>
    </w:p>
    <w:p w14:paraId="43973BD1" w14:textId="77777777" w:rsidR="0021280A" w:rsidRPr="00981647" w:rsidRDefault="0021280A" w:rsidP="0021280A">
      <w:r w:rsidRPr="00981647">
        <w:t>Diese Struktur professionalisiert Lehrkräfte nicht durch Rezepte, sondern durch ein funktionales Verstehen semantischer Dynamik im Unterrichtsraum [92], [126].</w:t>
      </w:r>
    </w:p>
    <w:p w14:paraId="1BDEA602" w14:textId="77777777" w:rsidR="0021280A" w:rsidRPr="00981647" w:rsidRDefault="00CB516F" w:rsidP="0021280A">
      <w:r>
        <w:pict w14:anchorId="49AA981B">
          <v:rect id="_x0000_i1093" style="width:0;height:1.5pt" o:hralign="center" o:hrstd="t" o:hr="t" fillcolor="#a0a0a0" stroked="f"/>
        </w:pict>
      </w:r>
    </w:p>
    <w:p w14:paraId="47935AF1" w14:textId="77777777" w:rsidR="0021280A" w:rsidRPr="00981647" w:rsidRDefault="0021280A" w:rsidP="0021280A">
      <w:r>
        <w:t>6.</w:t>
      </w:r>
      <w:r w:rsidRPr="00981647">
        <w:t>14.3 Semantische Felder in der Ausbildung: σ-Zonen</w:t>
      </w:r>
    </w:p>
    <w:p w14:paraId="7B149C93" w14:textId="77777777" w:rsidR="0021280A" w:rsidRPr="00981647" w:rsidRDefault="0021280A" w:rsidP="0021280A">
      <w:r w:rsidRPr="00981647">
        <w:t xml:space="preserve">Die Ausbildung angehender Lehrpersonen muss nicht durch Themen gegliedert sein, sondern durch semantische Dichtezonen. Dichtezonen entstehen dort, wo epistemische Reibung spürbar wird: in Widerspruchserfahrungen, in Modellierungsaufgaben, in performativen </w:t>
      </w:r>
      <w:proofErr w:type="spellStart"/>
      <w:r w:rsidRPr="00981647">
        <w:t>Umcodierungen</w:t>
      </w:r>
      <w:proofErr w:type="spellEnd"/>
      <w:r w:rsidRPr="00981647">
        <w:t>.</w:t>
      </w:r>
    </w:p>
    <w:p w14:paraId="60C7A91D" w14:textId="77777777" w:rsidR="0021280A" w:rsidRPr="00981647" w:rsidRDefault="0021280A" w:rsidP="0021280A">
      <w:r w:rsidRPr="00981647">
        <w:t xml:space="preserve">Beispielhafte σ-Zonen in der </w:t>
      </w:r>
      <w:proofErr w:type="spellStart"/>
      <w:proofErr w:type="gramStart"/>
      <w:r w:rsidRPr="00981647">
        <w:t>Lehrer:innenausbildung</w:t>
      </w:r>
      <w:proofErr w:type="spellEnd"/>
      <w:proofErr w:type="gramEnd"/>
      <w:r w:rsidRPr="00981647">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4091"/>
        <w:gridCol w:w="3294"/>
      </w:tblGrid>
      <w:tr w:rsidR="0021280A" w:rsidRPr="00981647" w14:paraId="28D7D5DC" w14:textId="77777777" w:rsidTr="00AB580F">
        <w:trPr>
          <w:tblHeader/>
          <w:tblCellSpacing w:w="15" w:type="dxa"/>
        </w:trPr>
        <w:tc>
          <w:tcPr>
            <w:tcW w:w="0" w:type="auto"/>
            <w:vAlign w:val="center"/>
            <w:hideMark/>
          </w:tcPr>
          <w:p w14:paraId="66AFA529" w14:textId="77777777" w:rsidR="0021280A" w:rsidRPr="00981647" w:rsidRDefault="0021280A" w:rsidP="00AB580F">
            <w:r w:rsidRPr="00981647">
              <w:t>Zone</w:t>
            </w:r>
          </w:p>
        </w:tc>
        <w:tc>
          <w:tcPr>
            <w:tcW w:w="0" w:type="auto"/>
            <w:vAlign w:val="center"/>
            <w:hideMark/>
          </w:tcPr>
          <w:p w14:paraId="7B5FF7BF" w14:textId="77777777" w:rsidR="0021280A" w:rsidRPr="00981647" w:rsidRDefault="0021280A" w:rsidP="00AB580F">
            <w:r w:rsidRPr="00981647">
              <w:t>Situation</w:t>
            </w:r>
          </w:p>
        </w:tc>
        <w:tc>
          <w:tcPr>
            <w:tcW w:w="0" w:type="auto"/>
            <w:vAlign w:val="center"/>
            <w:hideMark/>
          </w:tcPr>
          <w:p w14:paraId="2BB06322" w14:textId="77777777" w:rsidR="0021280A" w:rsidRPr="00981647" w:rsidRDefault="0021280A" w:rsidP="00AB580F">
            <w:r w:rsidRPr="00981647">
              <w:t>Zielstruktur</w:t>
            </w:r>
          </w:p>
        </w:tc>
      </w:tr>
      <w:tr w:rsidR="0021280A" w:rsidRPr="00981647" w14:paraId="7FF6395E" w14:textId="77777777" w:rsidTr="00AB580F">
        <w:trPr>
          <w:tblCellSpacing w:w="15" w:type="dxa"/>
        </w:trPr>
        <w:tc>
          <w:tcPr>
            <w:tcW w:w="0" w:type="auto"/>
            <w:vAlign w:val="center"/>
            <w:hideMark/>
          </w:tcPr>
          <w:p w14:paraId="7B342FD6" w14:textId="77777777" w:rsidR="0021280A" w:rsidRPr="00981647" w:rsidRDefault="0021280A" w:rsidP="00AB580F">
            <w:r w:rsidRPr="00981647">
              <w:t>Reflexionsdichte</w:t>
            </w:r>
          </w:p>
        </w:tc>
        <w:tc>
          <w:tcPr>
            <w:tcW w:w="0" w:type="auto"/>
            <w:vAlign w:val="center"/>
            <w:hideMark/>
          </w:tcPr>
          <w:p w14:paraId="1C1C198F" w14:textId="77777777" w:rsidR="0021280A" w:rsidRPr="00981647" w:rsidRDefault="0021280A" w:rsidP="00AB580F">
            <w:r w:rsidRPr="00981647">
              <w:t>Fallanalyse mit multiplen Interpretationen</w:t>
            </w:r>
          </w:p>
        </w:tc>
        <w:tc>
          <w:tcPr>
            <w:tcW w:w="0" w:type="auto"/>
            <w:vAlign w:val="center"/>
            <w:hideMark/>
          </w:tcPr>
          <w:p w14:paraId="7D0D3D51" w14:textId="77777777" w:rsidR="0021280A" w:rsidRPr="00981647" w:rsidRDefault="0021280A" w:rsidP="00AB580F">
            <w:r w:rsidRPr="00981647">
              <w:t>Aktivierung von M-Operatoren</w:t>
            </w:r>
          </w:p>
        </w:tc>
      </w:tr>
      <w:tr w:rsidR="0021280A" w:rsidRPr="00981647" w14:paraId="7B44799A" w14:textId="77777777" w:rsidTr="00AB580F">
        <w:trPr>
          <w:tblCellSpacing w:w="15" w:type="dxa"/>
        </w:trPr>
        <w:tc>
          <w:tcPr>
            <w:tcW w:w="0" w:type="auto"/>
            <w:vAlign w:val="center"/>
            <w:hideMark/>
          </w:tcPr>
          <w:p w14:paraId="2403CF8C" w14:textId="77777777" w:rsidR="0021280A" w:rsidRPr="00981647" w:rsidRDefault="0021280A" w:rsidP="00AB580F">
            <w:r w:rsidRPr="00981647">
              <w:t>Diskursdichte</w:t>
            </w:r>
          </w:p>
        </w:tc>
        <w:tc>
          <w:tcPr>
            <w:tcW w:w="0" w:type="auto"/>
            <w:vAlign w:val="center"/>
            <w:hideMark/>
          </w:tcPr>
          <w:p w14:paraId="413E0633" w14:textId="77777777" w:rsidR="0021280A" w:rsidRPr="00981647" w:rsidRDefault="0021280A" w:rsidP="00AB580F">
            <w:r w:rsidRPr="00981647">
              <w:t>Argumentationsszenarien mit Wertekonflikt</w:t>
            </w:r>
          </w:p>
        </w:tc>
        <w:tc>
          <w:tcPr>
            <w:tcW w:w="0" w:type="auto"/>
            <w:vAlign w:val="center"/>
            <w:hideMark/>
          </w:tcPr>
          <w:p w14:paraId="0380B24A" w14:textId="77777777" w:rsidR="0021280A" w:rsidRPr="00981647" w:rsidRDefault="0021280A" w:rsidP="00AB580F">
            <w:r w:rsidRPr="00981647">
              <w:t>Steuerung von D- und R-Dynamiken</w:t>
            </w:r>
          </w:p>
        </w:tc>
      </w:tr>
      <w:tr w:rsidR="0021280A" w:rsidRPr="00981647" w14:paraId="778335C9" w14:textId="77777777" w:rsidTr="00AB580F">
        <w:trPr>
          <w:tblCellSpacing w:w="15" w:type="dxa"/>
        </w:trPr>
        <w:tc>
          <w:tcPr>
            <w:tcW w:w="0" w:type="auto"/>
            <w:vAlign w:val="center"/>
            <w:hideMark/>
          </w:tcPr>
          <w:p w14:paraId="0CF9F60B" w14:textId="77777777" w:rsidR="0021280A" w:rsidRPr="00981647" w:rsidRDefault="0021280A" w:rsidP="00AB580F">
            <w:r w:rsidRPr="00981647">
              <w:t>Symboldichte</w:t>
            </w:r>
          </w:p>
        </w:tc>
        <w:tc>
          <w:tcPr>
            <w:tcW w:w="0" w:type="auto"/>
            <w:vAlign w:val="center"/>
            <w:hideMark/>
          </w:tcPr>
          <w:p w14:paraId="6C60C974" w14:textId="77777777" w:rsidR="0021280A" w:rsidRPr="00981647" w:rsidRDefault="0021280A" w:rsidP="00AB580F">
            <w:proofErr w:type="spellStart"/>
            <w:r w:rsidRPr="00981647">
              <w:t>Redesign</w:t>
            </w:r>
            <w:proofErr w:type="spellEnd"/>
            <w:r w:rsidRPr="00981647">
              <w:t xml:space="preserve"> eines Arbeitsblattes</w:t>
            </w:r>
          </w:p>
        </w:tc>
        <w:tc>
          <w:tcPr>
            <w:tcW w:w="0" w:type="auto"/>
            <w:vAlign w:val="center"/>
            <w:hideMark/>
          </w:tcPr>
          <w:p w14:paraId="581D4F97" w14:textId="77777777" w:rsidR="0021280A" w:rsidRPr="00981647" w:rsidRDefault="0021280A" w:rsidP="00AB580F">
            <w:r w:rsidRPr="00981647">
              <w:t>Sichtbarmachung von S und σ</w:t>
            </w:r>
          </w:p>
        </w:tc>
      </w:tr>
    </w:tbl>
    <w:p w14:paraId="7FB3495D" w14:textId="77777777" w:rsidR="0021280A" w:rsidRPr="00981647" w:rsidRDefault="0021280A" w:rsidP="0021280A">
      <w:r w:rsidRPr="00981647">
        <w:t>→ Die Ausbildung wird zur Raumzeitarchitektur epistemischer Übergänge, nicht zur Abfolge von „Modulen“ [127].</w:t>
      </w:r>
    </w:p>
    <w:p w14:paraId="1C1283FA" w14:textId="77777777" w:rsidR="0021280A" w:rsidRPr="00981647" w:rsidRDefault="00CB516F" w:rsidP="0021280A">
      <w:r>
        <w:pict w14:anchorId="309A1AF4">
          <v:rect id="_x0000_i1094" style="width:0;height:1.5pt" o:hralign="center" o:hrstd="t" o:hr="t" fillcolor="#a0a0a0" stroked="f"/>
        </w:pict>
      </w:r>
    </w:p>
    <w:p w14:paraId="0D5DC5CC" w14:textId="77777777" w:rsidR="0021280A" w:rsidRPr="00981647" w:rsidRDefault="0021280A" w:rsidP="0021280A">
      <w:r>
        <w:t>6.</w:t>
      </w:r>
      <w:r w:rsidRPr="00981647">
        <w:t>14.4 Mathematische Modellierung professioneller Lernverläufe</w:t>
      </w:r>
    </w:p>
    <w:p w14:paraId="6179CA85" w14:textId="77777777" w:rsidR="0021280A" w:rsidRPr="00981647" w:rsidRDefault="0021280A" w:rsidP="0021280A">
      <w:r w:rsidRPr="00981647">
        <w:t xml:space="preserve">Die Professionalisierung im </w:t>
      </w:r>
      <w:r>
        <w:t>FRZK</w:t>
      </w:r>
      <w:r w:rsidRPr="00981647">
        <w:t xml:space="preserve"> kann als Bahn im intentionalen Raum dargestellt werden:</w:t>
      </w:r>
    </w:p>
    <w:p w14:paraId="185B3EFD" w14:textId="77777777" w:rsidR="0021280A" w:rsidRPr="00981647" w:rsidRDefault="0021280A" w:rsidP="0021280A">
      <w:proofErr w:type="spellStart"/>
      <w:r w:rsidRPr="00981647">
        <w:t>dILdt</w:t>
      </w:r>
      <w:proofErr w:type="spellEnd"/>
      <w:r w:rsidRPr="00981647">
        <w:t>=F(</w:t>
      </w:r>
      <w:proofErr w:type="gramStart"/>
      <w:r w:rsidRPr="00981647">
        <w:t>IL,C</w:t>
      </w:r>
      <w:proofErr w:type="gramEnd"/>
      <w:r w:rsidRPr="00981647">
        <w:t>)\</w:t>
      </w:r>
      <w:proofErr w:type="spellStart"/>
      <w:r w:rsidRPr="00981647">
        <w:t>frac</w:t>
      </w:r>
      <w:proofErr w:type="spellEnd"/>
      <w:r w:rsidRPr="00981647">
        <w:t>{</w:t>
      </w:r>
      <w:proofErr w:type="spellStart"/>
      <w:r w:rsidRPr="00981647">
        <w:t>dI_L</w:t>
      </w:r>
      <w:proofErr w:type="spellEnd"/>
      <w:r w:rsidRPr="00981647">
        <w:t>}{</w:t>
      </w:r>
      <w:proofErr w:type="spellStart"/>
      <w:r w:rsidRPr="00981647">
        <w:t>dt</w:t>
      </w:r>
      <w:proofErr w:type="spellEnd"/>
      <w:r w:rsidRPr="00981647">
        <w:t>} = F(I_L, C)</w:t>
      </w:r>
      <w:proofErr w:type="spellStart"/>
      <w:r w:rsidRPr="00981647">
        <w:t>dtdIL</w:t>
      </w:r>
      <w:proofErr w:type="spellEnd"/>
      <w:r w:rsidRPr="00981647">
        <w:t xml:space="preserve">​​=F(IL​,C) </w:t>
      </w:r>
    </w:p>
    <w:p w14:paraId="7F8C2E3F" w14:textId="77777777" w:rsidR="0021280A" w:rsidRDefault="0021280A" w:rsidP="0021280A">
      <w:r w:rsidRPr="00981647">
        <w:t>Dabei ist CCC der Kontextschaum aus konkreten Praktika, Simulationen, Seminaren und Reflexionsmomenten. Die Steuerung der Ausbildung erfolgt nicht über Inhalte, sondern über Impulsmodulation – also die gezielte Verformung semantischer Gradienten [103].</w:t>
      </w:r>
    </w:p>
    <w:p w14:paraId="3FD72BE3" w14:textId="19A0754E" w:rsidR="0021280A" w:rsidRPr="00981647" w:rsidRDefault="005238FE" w:rsidP="0021280A">
      <w:r w:rsidRPr="00194B0C">
        <w:rPr>
          <w:noProof/>
        </w:rPr>
        <w:drawing>
          <wp:inline distT="0" distB="0" distL="0" distR="0" wp14:anchorId="000ADCD6" wp14:editId="140186E3">
            <wp:extent cx="5762625" cy="5867400"/>
            <wp:effectExtent l="0" t="0" r="0" b="0"/>
            <wp:docPr id="2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5867400"/>
                    </a:xfrm>
                    <a:prstGeom prst="rect">
                      <a:avLst/>
                    </a:prstGeom>
                    <a:noFill/>
                    <a:ln>
                      <a:noFill/>
                    </a:ln>
                  </pic:spPr>
                </pic:pic>
              </a:graphicData>
            </a:graphic>
          </wp:inline>
        </w:drawing>
      </w:r>
    </w:p>
    <w:p w14:paraId="3CBB66D3" w14:textId="77777777" w:rsidR="0021280A" w:rsidRDefault="0021280A" w:rsidP="0021280A">
      <w:pPr>
        <w:pStyle w:val="StandardWeb"/>
      </w:pPr>
      <w:r>
        <w:t xml:space="preserve">Die 3D-Grafik visualisiert die </w:t>
      </w:r>
      <w:r>
        <w:rPr>
          <w:rStyle w:val="Fett"/>
        </w:rPr>
        <w:t>zeitliche Bahn der Lehrerprofessionalität</w:t>
      </w:r>
      <w:r>
        <w:t xml:space="preserve"> im FRZK als Bewegung durch den intentionalen Raum </w:t>
      </w:r>
      <w:r>
        <w:rPr>
          <w:rStyle w:val="katex-mathml"/>
          <w:rFonts w:eastAsia="Calibri"/>
        </w:rPr>
        <w:t>IL(t)I_L(t)</w:t>
      </w:r>
      <w:r>
        <w:rPr>
          <w:rStyle w:val="mord"/>
          <w:rFonts w:eastAsia="Calibri"/>
        </w:rPr>
        <w:t>IL</w:t>
      </w:r>
      <w:r>
        <w:rPr>
          <w:rStyle w:val="vlist-s"/>
          <w:rFonts w:eastAsia="Georgia"/>
        </w:rPr>
        <w:t>​</w:t>
      </w:r>
      <w:r w:rsidRPr="005E497F">
        <w:rPr>
          <w:rStyle w:val="mopen"/>
        </w:rPr>
        <w:t>(</w:t>
      </w:r>
      <w:r>
        <w:rPr>
          <w:rStyle w:val="mord"/>
          <w:rFonts w:eastAsia="Calibri"/>
        </w:rPr>
        <w:t>t</w:t>
      </w:r>
      <w:r>
        <w:rPr>
          <w:rStyle w:val="mclose"/>
        </w:rPr>
        <w:t>)</w:t>
      </w:r>
      <w:r>
        <w:t>. Sie zeigt:</w:t>
      </w:r>
    </w:p>
    <w:p w14:paraId="7C6491CD" w14:textId="77777777" w:rsidR="0021280A" w:rsidRDefault="00CB516F" w:rsidP="0021280A">
      <w:r>
        <w:pict w14:anchorId="2308BFA2">
          <v:rect id="_x0000_i1095" style="width:0;height:1.5pt" o:hralign="center" o:hrstd="t" o:hr="t" fillcolor="#a0a0a0" stroked="f"/>
        </w:pict>
      </w:r>
    </w:p>
    <w:p w14:paraId="393A6DEB" w14:textId="77777777" w:rsidR="0021280A" w:rsidRDefault="0021280A" w:rsidP="0021280A">
      <w:pPr>
        <w:pStyle w:val="berschrift2"/>
      </w:pPr>
      <w:r>
        <w:rPr>
          <w:rFonts w:ascii="Segoe UI Emoji" w:hAnsi="Segoe UI Emoji" w:cs="Segoe UI Emoji"/>
        </w:rPr>
        <w:t>🧠</w:t>
      </w:r>
      <w:r>
        <w:t xml:space="preserve"> Modellbeschreibung (gemäß 6.14.4)</w:t>
      </w:r>
    </w:p>
    <w:p w14:paraId="1197A15F" w14:textId="77777777" w:rsidR="0021280A" w:rsidRDefault="0021280A" w:rsidP="0021280A">
      <w:pPr>
        <w:pStyle w:val="StandardWeb"/>
      </w:pPr>
      <w:r>
        <w:t>Die Differentialgleichung</w:t>
      </w:r>
    </w:p>
    <w:p w14:paraId="01167A8E" w14:textId="77777777" w:rsidR="0021280A" w:rsidRDefault="0021280A" w:rsidP="0021280A">
      <w:proofErr w:type="spellStart"/>
      <w:r>
        <w:rPr>
          <w:rStyle w:val="katex-mathml"/>
          <w:rFonts w:eastAsia="Calibri"/>
        </w:rPr>
        <w:t>dILdt</w:t>
      </w:r>
      <w:proofErr w:type="spellEnd"/>
      <w:r>
        <w:rPr>
          <w:rStyle w:val="katex-mathml"/>
          <w:rFonts w:eastAsia="Calibri"/>
        </w:rPr>
        <w:t>=F(</w:t>
      </w:r>
      <w:proofErr w:type="gramStart"/>
      <w:r>
        <w:rPr>
          <w:rStyle w:val="katex-mathml"/>
          <w:rFonts w:eastAsia="Calibri"/>
        </w:rPr>
        <w:t>IL,C</w:t>
      </w:r>
      <w:proofErr w:type="gramEnd"/>
      <w:r>
        <w:rPr>
          <w:rStyle w:val="katex-mathml"/>
          <w:rFonts w:eastAsia="Calibri"/>
        </w:rPr>
        <w:t>)\</w:t>
      </w:r>
      <w:proofErr w:type="spellStart"/>
      <w:r>
        <w:rPr>
          <w:rStyle w:val="katex-mathml"/>
          <w:rFonts w:eastAsia="Calibri"/>
        </w:rPr>
        <w:t>frac</w:t>
      </w:r>
      <w:proofErr w:type="spellEnd"/>
      <w:r>
        <w:rPr>
          <w:rStyle w:val="katex-mathml"/>
          <w:rFonts w:eastAsia="Calibri"/>
        </w:rPr>
        <w:t>{</w:t>
      </w:r>
      <w:proofErr w:type="spellStart"/>
      <w:r>
        <w:rPr>
          <w:rStyle w:val="katex-mathml"/>
          <w:rFonts w:eastAsia="Calibri"/>
        </w:rPr>
        <w:t>dI_L</w:t>
      </w:r>
      <w:proofErr w:type="spellEnd"/>
      <w:r>
        <w:rPr>
          <w:rStyle w:val="katex-mathml"/>
          <w:rFonts w:eastAsia="Calibri"/>
        </w:rPr>
        <w:t>}{</w:t>
      </w:r>
      <w:proofErr w:type="spellStart"/>
      <w:r>
        <w:rPr>
          <w:rStyle w:val="katex-mathml"/>
          <w:rFonts w:eastAsia="Calibri"/>
        </w:rPr>
        <w:t>dt</w:t>
      </w:r>
      <w:proofErr w:type="spellEnd"/>
      <w:r>
        <w:rPr>
          <w:rStyle w:val="katex-mathml"/>
          <w:rFonts w:eastAsia="Calibri"/>
        </w:rPr>
        <w:t>} = F(I_L, C)</w:t>
      </w:r>
      <w:proofErr w:type="spellStart"/>
      <w:r>
        <w:rPr>
          <w:rStyle w:val="mord"/>
          <w:rFonts w:eastAsia="Calibri"/>
        </w:rPr>
        <w:t>dtdIL</w:t>
      </w:r>
      <w:proofErr w:type="spellEnd"/>
      <w:r>
        <w:rPr>
          <w:rStyle w:val="vlist-s"/>
          <w:rFonts w:eastAsia="Georgia"/>
        </w:rPr>
        <w:t>​​</w:t>
      </w:r>
      <w:r w:rsidRPr="005E497F">
        <w:rPr>
          <w:rStyle w:val="mrel"/>
        </w:rPr>
        <w:t>=</w:t>
      </w:r>
      <w:r>
        <w:rPr>
          <w:rStyle w:val="mord"/>
          <w:rFonts w:eastAsia="Calibri"/>
        </w:rPr>
        <w:t>F</w:t>
      </w:r>
      <w:r w:rsidRPr="005E497F">
        <w:rPr>
          <w:rStyle w:val="mopen"/>
        </w:rPr>
        <w:t>(</w:t>
      </w:r>
      <w:r>
        <w:rPr>
          <w:rStyle w:val="mord"/>
          <w:rFonts w:eastAsia="Calibri"/>
        </w:rPr>
        <w:t>IL</w:t>
      </w:r>
      <w:r>
        <w:rPr>
          <w:rStyle w:val="vlist-s"/>
          <w:rFonts w:eastAsia="Georgia"/>
        </w:rPr>
        <w:t>​</w:t>
      </w:r>
      <w:r>
        <w:rPr>
          <w:rStyle w:val="mpunct"/>
        </w:rPr>
        <w:t>,</w:t>
      </w:r>
      <w:r>
        <w:rPr>
          <w:rStyle w:val="mord"/>
          <w:rFonts w:eastAsia="Calibri"/>
        </w:rPr>
        <w:t>C</w:t>
      </w:r>
      <w:r>
        <w:rPr>
          <w:rStyle w:val="mclose"/>
        </w:rPr>
        <w:t>)</w:t>
      </w:r>
      <w:r>
        <w:t xml:space="preserve"> </w:t>
      </w:r>
    </w:p>
    <w:p w14:paraId="5668402C" w14:textId="77777777" w:rsidR="0021280A" w:rsidRDefault="0021280A" w:rsidP="0021280A">
      <w:pPr>
        <w:pStyle w:val="StandardWeb"/>
      </w:pPr>
      <w:r>
        <w:t xml:space="preserve">beschreibt, wie sich Lehrerprofessionalität im </w:t>
      </w:r>
      <w:r>
        <w:rPr>
          <w:rStyle w:val="Fett"/>
        </w:rPr>
        <w:t>Kontextschaum</w:t>
      </w:r>
      <w:r>
        <w:t xml:space="preserve"> </w:t>
      </w:r>
      <w:r>
        <w:rPr>
          <w:rStyle w:val="katex-mathml"/>
          <w:rFonts w:eastAsia="Calibri"/>
        </w:rPr>
        <w:t>CC</w:t>
      </w:r>
      <w:r>
        <w:rPr>
          <w:rStyle w:val="mord"/>
          <w:rFonts w:eastAsia="Calibri"/>
        </w:rPr>
        <w:t>C</w:t>
      </w:r>
      <w:r>
        <w:t xml:space="preserve"> entfaltet – bestehend aus Praktika, Reflexion, Simulation und Diskurs.</w:t>
      </w:r>
    </w:p>
    <w:p w14:paraId="7872C6BA" w14:textId="77777777" w:rsidR="0021280A" w:rsidRDefault="00CB516F" w:rsidP="0021280A">
      <w:r>
        <w:pict w14:anchorId="21AC7E26">
          <v:rect id="_x0000_i1096" style="width:0;height:1.5pt" o:hralign="center" o:hrstd="t" o:hr="t" fillcolor="#a0a0a0" stroked="f"/>
        </w:pict>
      </w:r>
    </w:p>
    <w:p w14:paraId="663EC4B4" w14:textId="77777777" w:rsidR="0021280A" w:rsidRDefault="0021280A" w:rsidP="0021280A">
      <w:pPr>
        <w:pStyle w:val="berschrift2"/>
      </w:pPr>
      <w:r>
        <w:rPr>
          <w:rFonts w:ascii="Segoe UI Emoji" w:hAnsi="Segoe UI Emoji" w:cs="Segoe UI Emoji"/>
        </w:rPr>
        <w:t>🔍</w:t>
      </w:r>
      <w:r>
        <w:t xml:space="preserve"> Achsendefinition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343"/>
      </w:tblGrid>
      <w:tr w:rsidR="0021280A" w14:paraId="15D6DBB8" w14:textId="77777777" w:rsidTr="00AB580F">
        <w:trPr>
          <w:tblHeader/>
          <w:tblCellSpacing w:w="15" w:type="dxa"/>
        </w:trPr>
        <w:tc>
          <w:tcPr>
            <w:tcW w:w="0" w:type="auto"/>
            <w:vAlign w:val="center"/>
            <w:hideMark/>
          </w:tcPr>
          <w:p w14:paraId="110D2667" w14:textId="77777777" w:rsidR="0021280A" w:rsidRDefault="0021280A" w:rsidP="00AB580F">
            <w:r>
              <w:t>Achse</w:t>
            </w:r>
          </w:p>
        </w:tc>
        <w:tc>
          <w:tcPr>
            <w:tcW w:w="0" w:type="auto"/>
            <w:vAlign w:val="center"/>
            <w:hideMark/>
          </w:tcPr>
          <w:p w14:paraId="4086FE4E" w14:textId="77777777" w:rsidR="0021280A" w:rsidRDefault="0021280A" w:rsidP="00AB580F">
            <w:r>
              <w:t>Bedeutung</w:t>
            </w:r>
          </w:p>
        </w:tc>
      </w:tr>
      <w:tr w:rsidR="0021280A" w14:paraId="4301B3C8" w14:textId="77777777" w:rsidTr="00AB580F">
        <w:trPr>
          <w:tblCellSpacing w:w="15" w:type="dxa"/>
        </w:trPr>
        <w:tc>
          <w:tcPr>
            <w:tcW w:w="0" w:type="auto"/>
            <w:vAlign w:val="center"/>
            <w:hideMark/>
          </w:tcPr>
          <w:p w14:paraId="6EB7CC1A" w14:textId="77777777" w:rsidR="0021280A" w:rsidRDefault="0021280A" w:rsidP="00AB580F">
            <w:r>
              <w:rPr>
                <w:rStyle w:val="Fett"/>
              </w:rPr>
              <w:t>x-Achse</w:t>
            </w:r>
          </w:p>
        </w:tc>
        <w:tc>
          <w:tcPr>
            <w:tcW w:w="0" w:type="auto"/>
            <w:vAlign w:val="center"/>
            <w:hideMark/>
          </w:tcPr>
          <w:p w14:paraId="1C1DEC5F" w14:textId="77777777" w:rsidR="0021280A" w:rsidRDefault="0021280A" w:rsidP="00AB580F">
            <w:proofErr w:type="spellStart"/>
            <w:r>
              <w:rPr>
                <w:rStyle w:val="katex-mathml"/>
                <w:rFonts w:eastAsia="Calibri"/>
              </w:rPr>
              <w:t>σL</w:t>
            </w:r>
            <w:proofErr w:type="spellEnd"/>
            <w:r>
              <w:rPr>
                <w:rStyle w:val="katex-mathml"/>
                <w:rFonts w:eastAsia="Calibri"/>
              </w:rPr>
              <w:t>(t)\</w:t>
            </w:r>
            <w:proofErr w:type="spellStart"/>
            <w:r>
              <w:rPr>
                <w:rStyle w:val="katex-mathml"/>
                <w:rFonts w:eastAsia="Calibri"/>
              </w:rPr>
              <w:t>sigma^L</w:t>
            </w:r>
            <w:proofErr w:type="spellEnd"/>
            <w:r>
              <w:rPr>
                <w:rStyle w:val="katex-mathml"/>
                <w:rFonts w:eastAsia="Calibri"/>
              </w:rPr>
              <w:t>(t)</w:t>
            </w:r>
            <w:proofErr w:type="spellStart"/>
            <w:r>
              <w:rPr>
                <w:rStyle w:val="mord"/>
                <w:rFonts w:eastAsia="Calibri"/>
              </w:rPr>
              <w:t>σL</w:t>
            </w:r>
            <w:proofErr w:type="spellEnd"/>
            <w:r w:rsidRPr="005E497F">
              <w:rPr>
                <w:rStyle w:val="mopen"/>
              </w:rPr>
              <w:t>(</w:t>
            </w:r>
            <w:r>
              <w:rPr>
                <w:rStyle w:val="mord"/>
                <w:rFonts w:eastAsia="Calibri"/>
              </w:rPr>
              <w:t>t</w:t>
            </w:r>
            <w:r>
              <w:rPr>
                <w:rStyle w:val="mclose"/>
              </w:rPr>
              <w:t>)</w:t>
            </w:r>
            <w:r>
              <w:t>: Fähigkeit zur Dichteerkennung</w:t>
            </w:r>
          </w:p>
        </w:tc>
      </w:tr>
      <w:tr w:rsidR="0021280A" w14:paraId="681AD4A1" w14:textId="77777777" w:rsidTr="00AB580F">
        <w:trPr>
          <w:tblCellSpacing w:w="15" w:type="dxa"/>
        </w:trPr>
        <w:tc>
          <w:tcPr>
            <w:tcW w:w="0" w:type="auto"/>
            <w:vAlign w:val="center"/>
            <w:hideMark/>
          </w:tcPr>
          <w:p w14:paraId="335ACD22" w14:textId="77777777" w:rsidR="0021280A" w:rsidRDefault="0021280A" w:rsidP="00AB580F">
            <w:r>
              <w:rPr>
                <w:rStyle w:val="Fett"/>
              </w:rPr>
              <w:t>y-Achse</w:t>
            </w:r>
          </w:p>
        </w:tc>
        <w:tc>
          <w:tcPr>
            <w:tcW w:w="0" w:type="auto"/>
            <w:vAlign w:val="center"/>
            <w:hideMark/>
          </w:tcPr>
          <w:p w14:paraId="3D7C6426" w14:textId="77777777" w:rsidR="0021280A" w:rsidRDefault="0021280A" w:rsidP="00AB580F">
            <w:r>
              <w:rPr>
                <w:rStyle w:val="katex-mathml"/>
                <w:rFonts w:eastAsia="Calibri"/>
              </w:rPr>
              <w:t>ML(t)M^L(t)</w:t>
            </w:r>
            <w:r>
              <w:rPr>
                <w:rStyle w:val="mord"/>
                <w:rFonts w:eastAsia="Calibri"/>
              </w:rPr>
              <w:t>ML</w:t>
            </w:r>
            <w:r w:rsidRPr="005E497F">
              <w:rPr>
                <w:rStyle w:val="mopen"/>
              </w:rPr>
              <w:t>(</w:t>
            </w:r>
            <w:r>
              <w:rPr>
                <w:rStyle w:val="mord"/>
                <w:rFonts w:eastAsia="Calibri"/>
              </w:rPr>
              <w:t>t</w:t>
            </w:r>
            <w:r>
              <w:rPr>
                <w:rStyle w:val="mclose"/>
              </w:rPr>
              <w:t>)</w:t>
            </w:r>
            <w:r>
              <w:t>: Reflexion zweiter Ordnung</w:t>
            </w:r>
          </w:p>
        </w:tc>
      </w:tr>
      <w:tr w:rsidR="0021280A" w14:paraId="09997405" w14:textId="77777777" w:rsidTr="00AB580F">
        <w:trPr>
          <w:tblCellSpacing w:w="15" w:type="dxa"/>
        </w:trPr>
        <w:tc>
          <w:tcPr>
            <w:tcW w:w="0" w:type="auto"/>
            <w:vAlign w:val="center"/>
            <w:hideMark/>
          </w:tcPr>
          <w:p w14:paraId="685C019F" w14:textId="77777777" w:rsidR="0021280A" w:rsidRDefault="0021280A" w:rsidP="00AB580F">
            <w:r>
              <w:rPr>
                <w:rStyle w:val="Fett"/>
              </w:rPr>
              <w:t>z-Achse</w:t>
            </w:r>
          </w:p>
        </w:tc>
        <w:tc>
          <w:tcPr>
            <w:tcW w:w="0" w:type="auto"/>
            <w:vAlign w:val="center"/>
            <w:hideMark/>
          </w:tcPr>
          <w:p w14:paraId="2CB72880" w14:textId="77777777" w:rsidR="0021280A" w:rsidRDefault="0021280A" w:rsidP="00AB580F">
            <w:r>
              <w:rPr>
                <w:rStyle w:val="katex-mathml"/>
                <w:rFonts w:eastAsia="Calibri"/>
              </w:rPr>
              <w:t>EL(t)E^L(t)</w:t>
            </w:r>
            <w:r>
              <w:rPr>
                <w:rStyle w:val="mord"/>
                <w:rFonts w:eastAsia="Calibri"/>
              </w:rPr>
              <w:t>EL</w:t>
            </w:r>
            <w:r w:rsidRPr="005E497F">
              <w:rPr>
                <w:rStyle w:val="mopen"/>
              </w:rPr>
              <w:t>(</w:t>
            </w:r>
            <w:r>
              <w:rPr>
                <w:rStyle w:val="mord"/>
                <w:rFonts w:eastAsia="Calibri"/>
              </w:rPr>
              <w:t>t</w:t>
            </w:r>
            <w:r>
              <w:rPr>
                <w:rStyle w:val="mclose"/>
              </w:rPr>
              <w:t>)</w:t>
            </w:r>
            <w:r>
              <w:t>: Fähigkeit zur emergenten didaktischen Ordnung</w:t>
            </w:r>
          </w:p>
        </w:tc>
      </w:tr>
    </w:tbl>
    <w:p w14:paraId="5F049C29" w14:textId="77777777" w:rsidR="0021280A" w:rsidRDefault="00CB516F" w:rsidP="0021280A">
      <w:r>
        <w:pict w14:anchorId="7170388A">
          <v:rect id="_x0000_i1097" style="width:0;height:1.5pt" o:hralign="center" o:hrstd="t" o:hr="t" fillcolor="#a0a0a0" stroked="f"/>
        </w:pict>
      </w:r>
    </w:p>
    <w:p w14:paraId="4EE7C183" w14:textId="77777777" w:rsidR="0021280A" w:rsidRDefault="0021280A" w:rsidP="0021280A">
      <w:pPr>
        <w:pStyle w:val="berschrift2"/>
      </w:pPr>
      <w:r>
        <w:rPr>
          <w:rFonts w:ascii="Segoe UI Emoji" w:hAnsi="Segoe UI Emoji" w:cs="Segoe UI Emoji"/>
        </w:rPr>
        <w:t>🔁</w:t>
      </w:r>
      <w:r>
        <w:t xml:space="preserve"> Verlauf</w:t>
      </w:r>
    </w:p>
    <w:p w14:paraId="2BF798A8" w14:textId="77777777" w:rsidR="0021280A" w:rsidRDefault="0021280A" w:rsidP="0021280A">
      <w:pPr>
        <w:pStyle w:val="StandardWeb"/>
      </w:pPr>
      <w:r>
        <w:t>Die Kurve zeigt:</w:t>
      </w:r>
    </w:p>
    <w:p w14:paraId="54A8253E" w14:textId="77777777" w:rsidR="0021280A" w:rsidRDefault="0021280A" w:rsidP="00BC08DD">
      <w:pPr>
        <w:pStyle w:val="StandardWeb"/>
        <w:numPr>
          <w:ilvl w:val="0"/>
          <w:numId w:val="66"/>
        </w:numPr>
      </w:pPr>
      <w:r>
        <w:rPr>
          <w:rStyle w:val="Fett"/>
        </w:rPr>
        <w:t>anfängliche Fluktuationen</w:t>
      </w:r>
      <w:r>
        <w:t xml:space="preserve"> durch Unsicherheit und Kontextwechsel</w:t>
      </w:r>
    </w:p>
    <w:p w14:paraId="51A9AEEA" w14:textId="77777777" w:rsidR="0021280A" w:rsidRDefault="0021280A" w:rsidP="00BC08DD">
      <w:pPr>
        <w:pStyle w:val="StandardWeb"/>
        <w:numPr>
          <w:ilvl w:val="0"/>
          <w:numId w:val="66"/>
        </w:numPr>
      </w:pPr>
      <w:r>
        <w:rPr>
          <w:rStyle w:val="Fett"/>
        </w:rPr>
        <w:t>stabilisierende Phase</w:t>
      </w:r>
      <w:r>
        <w:t xml:space="preserve"> </w:t>
      </w:r>
      <w:proofErr w:type="gramStart"/>
      <w:r>
        <w:t>durch wachsendes</w:t>
      </w:r>
      <w:proofErr w:type="gramEnd"/>
      <w:r>
        <w:t xml:space="preserve"> metakognitives und diskursives Handeln</w:t>
      </w:r>
    </w:p>
    <w:p w14:paraId="75A8165B" w14:textId="77777777" w:rsidR="0021280A" w:rsidRDefault="0021280A" w:rsidP="00BC08DD">
      <w:pPr>
        <w:pStyle w:val="StandardWeb"/>
        <w:numPr>
          <w:ilvl w:val="0"/>
          <w:numId w:val="66"/>
        </w:numPr>
      </w:pPr>
      <w:r>
        <w:rPr>
          <w:rStyle w:val="Fett"/>
        </w:rPr>
        <w:t>Zonen epistemischer Glätte</w:t>
      </w:r>
      <w:r>
        <w:t xml:space="preserve"> (langsame Änderung der Parameter)</w:t>
      </w:r>
    </w:p>
    <w:p w14:paraId="4C6E889C" w14:textId="77777777" w:rsidR="0021280A" w:rsidRDefault="0021280A" w:rsidP="0021280A">
      <w:pPr>
        <w:pStyle w:val="StandardWeb"/>
      </w:pPr>
      <w:r>
        <w:t xml:space="preserve">Diese Visualisierung operationalisiert </w:t>
      </w:r>
      <w:r>
        <w:rPr>
          <w:rStyle w:val="Fett"/>
        </w:rPr>
        <w:t>Professionalisierung als kontinuierliche Strukturverformung im Raum intentionaler Ordnung</w:t>
      </w:r>
      <w:r>
        <w:t xml:space="preserve"> – nicht als Kompetenzabfolge. </w:t>
      </w:r>
    </w:p>
    <w:p w14:paraId="477BA3B6" w14:textId="77777777" w:rsidR="0021280A" w:rsidRPr="00981647" w:rsidRDefault="0021280A" w:rsidP="0021280A">
      <w:r w:rsidRPr="00981647">
        <w:t>Ein Abschlussniveau wäre erreicht, wenn gilt:</w:t>
      </w:r>
    </w:p>
    <w:p w14:paraId="6D444B31" w14:textId="77777777" w:rsidR="0021280A" w:rsidRPr="00981647" w:rsidRDefault="0021280A" w:rsidP="0021280A">
      <w:proofErr w:type="spellStart"/>
      <w:r w:rsidRPr="00981647">
        <w:t>lim</w:t>
      </w:r>
      <w:r w:rsidRPr="00981647">
        <w:rPr>
          <w:rFonts w:ascii="Cambria Math" w:hAnsi="Cambria Math" w:cs="Cambria Math"/>
        </w:rPr>
        <w:t>⁡</w:t>
      </w:r>
      <w:r w:rsidRPr="00981647">
        <w:t>t→T</w:t>
      </w:r>
      <w:r w:rsidRPr="00981647">
        <w:rPr>
          <w:rFonts w:ascii="Cambria Math" w:hAnsi="Cambria Math" w:cs="Cambria Math"/>
        </w:rPr>
        <w:t>∣</w:t>
      </w:r>
      <w:r w:rsidRPr="00981647">
        <w:t>dMLdt</w:t>
      </w:r>
      <w:proofErr w:type="spellEnd"/>
      <w:r w:rsidRPr="00981647">
        <w:rPr>
          <w:rFonts w:ascii="Cambria Math" w:hAnsi="Cambria Math" w:cs="Cambria Math"/>
        </w:rPr>
        <w:t>∣</w:t>
      </w:r>
      <w:r w:rsidRPr="00981647">
        <w:t>&lt;</w:t>
      </w:r>
      <w:proofErr w:type="spellStart"/>
      <w:r w:rsidRPr="00981647">
        <w:t>εundEL</w:t>
      </w:r>
      <w:proofErr w:type="spellEnd"/>
      <w:r w:rsidRPr="00981647">
        <w:t>&gt;0.3\</w:t>
      </w:r>
      <w:proofErr w:type="spellStart"/>
      <w:r w:rsidRPr="00981647">
        <w:t>lim</w:t>
      </w:r>
      <w:proofErr w:type="spellEnd"/>
      <w:proofErr w:type="gramStart"/>
      <w:r w:rsidRPr="00981647">
        <w:t>_{</w:t>
      </w:r>
      <w:proofErr w:type="gramEnd"/>
      <w:r w:rsidRPr="00981647">
        <w:t>t \</w:t>
      </w:r>
      <w:proofErr w:type="spellStart"/>
      <w:r w:rsidRPr="00981647">
        <w:t>to</w:t>
      </w:r>
      <w:proofErr w:type="spellEnd"/>
      <w:r w:rsidRPr="00981647">
        <w:t xml:space="preserve"> T} \</w:t>
      </w:r>
      <w:proofErr w:type="spellStart"/>
      <w:r w:rsidRPr="00981647">
        <w:t>left</w:t>
      </w:r>
      <w:proofErr w:type="spellEnd"/>
      <w:r w:rsidRPr="00981647">
        <w:t>| \</w:t>
      </w:r>
      <w:proofErr w:type="spellStart"/>
      <w:r w:rsidRPr="00981647">
        <w:t>frac</w:t>
      </w:r>
      <w:proofErr w:type="spellEnd"/>
      <w:r w:rsidRPr="00981647">
        <w:t>{</w:t>
      </w:r>
      <w:proofErr w:type="spellStart"/>
      <w:r w:rsidRPr="00981647">
        <w:t>dM^L</w:t>
      </w:r>
      <w:proofErr w:type="spellEnd"/>
      <w:r w:rsidRPr="00981647">
        <w:t>}{</w:t>
      </w:r>
      <w:proofErr w:type="spellStart"/>
      <w:r w:rsidRPr="00981647">
        <w:t>dt</w:t>
      </w:r>
      <w:proofErr w:type="spellEnd"/>
      <w:r w:rsidRPr="00981647">
        <w:t>} \</w:t>
      </w:r>
      <w:proofErr w:type="spellStart"/>
      <w:r w:rsidRPr="00981647">
        <w:t>right</w:t>
      </w:r>
      <w:proofErr w:type="spellEnd"/>
      <w:r w:rsidRPr="00981647">
        <w:t>| &lt; \</w:t>
      </w:r>
      <w:proofErr w:type="spellStart"/>
      <w:r w:rsidRPr="00981647">
        <w:t>varepsilon</w:t>
      </w:r>
      <w:proofErr w:type="spellEnd"/>
      <w:r w:rsidRPr="00981647">
        <w:t xml:space="preserve"> \</w:t>
      </w:r>
      <w:proofErr w:type="spellStart"/>
      <w:r w:rsidRPr="00981647">
        <w:t>quad</w:t>
      </w:r>
      <w:proofErr w:type="spellEnd"/>
      <w:r w:rsidRPr="00981647">
        <w:t xml:space="preserve"> \</w:t>
      </w:r>
      <w:proofErr w:type="spellStart"/>
      <w:r w:rsidRPr="00981647">
        <w:t>text</w:t>
      </w:r>
      <w:proofErr w:type="spellEnd"/>
      <w:r w:rsidRPr="00981647">
        <w:t>{und} \</w:t>
      </w:r>
      <w:proofErr w:type="spellStart"/>
      <w:r w:rsidRPr="00981647">
        <w:t>quad</w:t>
      </w:r>
      <w:proofErr w:type="spellEnd"/>
      <w:r w:rsidRPr="00981647">
        <w:t xml:space="preserve"> E^L &gt; 0.3t→Tlim​​</w:t>
      </w:r>
      <w:proofErr w:type="spellStart"/>
      <w:r w:rsidRPr="00981647">
        <w:t>dtdML</w:t>
      </w:r>
      <w:proofErr w:type="spellEnd"/>
      <w:r w:rsidRPr="00981647">
        <w:t>​​&lt;</w:t>
      </w:r>
      <w:proofErr w:type="spellStart"/>
      <w:r w:rsidRPr="00981647">
        <w:t>εundEL</w:t>
      </w:r>
      <w:proofErr w:type="spellEnd"/>
      <w:r w:rsidRPr="00981647">
        <w:t xml:space="preserve">&gt;0.3 </w:t>
      </w:r>
    </w:p>
    <w:p w14:paraId="70057AFA" w14:textId="77777777" w:rsidR="0021280A" w:rsidRDefault="0021280A" w:rsidP="0021280A">
      <w:r w:rsidRPr="00981647">
        <w:t>→ Die Lehrkraft kann strukturierte Reflexion durchführen und Raumzeitentscheidungen treffen – ein Zeichen epistemischer Stabilisierung [128].</w:t>
      </w:r>
    </w:p>
    <w:p w14:paraId="1D4BC37B" w14:textId="185305F5" w:rsidR="0021280A" w:rsidRDefault="005238FE" w:rsidP="0021280A">
      <w:r w:rsidRPr="00194B0C">
        <w:rPr>
          <w:noProof/>
        </w:rPr>
        <w:drawing>
          <wp:inline distT="0" distB="0" distL="0" distR="0" wp14:anchorId="244C56B9" wp14:editId="1D386A4E">
            <wp:extent cx="5324475" cy="3200400"/>
            <wp:effectExtent l="0" t="0" r="0" b="0"/>
            <wp:docPr id="21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4475" cy="3200400"/>
                    </a:xfrm>
                    <a:prstGeom prst="rect">
                      <a:avLst/>
                    </a:prstGeom>
                    <a:noFill/>
                    <a:ln>
                      <a:noFill/>
                    </a:ln>
                  </pic:spPr>
                </pic:pic>
              </a:graphicData>
            </a:graphic>
          </wp:inline>
        </w:drawing>
      </w:r>
    </w:p>
    <w:p w14:paraId="7E97067E" w14:textId="77777777" w:rsidR="0021280A" w:rsidRDefault="0021280A" w:rsidP="0021280A">
      <w:pPr>
        <w:pStyle w:val="StandardWeb"/>
      </w:pPr>
      <w:r>
        <w:t xml:space="preserve">Diese Grafik zeigt die </w:t>
      </w:r>
      <w:r>
        <w:rPr>
          <w:rStyle w:val="Fett"/>
        </w:rPr>
        <w:t>Professionalisierungstrajektorie angehender Lehrkräfte im FRZK-Kontextschaum-Modell</w:t>
      </w:r>
      <w:r>
        <w:t xml:space="preserve"> aus Kapitel 6.14.4.</w:t>
      </w:r>
    </w:p>
    <w:p w14:paraId="02E1148D" w14:textId="77777777" w:rsidR="0021280A" w:rsidRDefault="00CB516F" w:rsidP="0021280A">
      <w:r>
        <w:pict w14:anchorId="793603EF">
          <v:rect id="_x0000_i1098" style="width:0;height:1.5pt" o:hralign="center" o:hrstd="t" o:hr="t" fillcolor="#a0a0a0" stroked="f"/>
        </w:pict>
      </w:r>
    </w:p>
    <w:p w14:paraId="0FDE139B" w14:textId="77777777" w:rsidR="0021280A" w:rsidRDefault="0021280A" w:rsidP="0021280A">
      <w:pPr>
        <w:pStyle w:val="berschrift3"/>
      </w:pPr>
      <w:r>
        <w:rPr>
          <w:rFonts w:ascii="Segoe UI Emoji" w:hAnsi="Segoe UI Emoji" w:cs="Segoe UI Emoji"/>
        </w:rPr>
        <w:t>🔍</w:t>
      </w:r>
      <w:r>
        <w:t xml:space="preserve"> Gezeigte Funktionen:</w:t>
      </w:r>
    </w:p>
    <w:p w14:paraId="55A2E57F" w14:textId="77777777" w:rsidR="0021280A" w:rsidRDefault="0021280A" w:rsidP="00BC08DD">
      <w:pPr>
        <w:pStyle w:val="StandardWeb"/>
        <w:numPr>
          <w:ilvl w:val="0"/>
          <w:numId w:val="48"/>
        </w:numPr>
      </w:pPr>
      <w:r>
        <w:rPr>
          <w:rStyle w:val="katex-mathml"/>
          <w:rFonts w:eastAsia="Calibri"/>
          <w:b/>
          <w:bCs/>
        </w:rPr>
        <w:t>ML(t)M^L(t)</w:t>
      </w:r>
      <w:r>
        <w:rPr>
          <w:rStyle w:val="mord"/>
          <w:rFonts w:eastAsia="Calibri"/>
          <w:bCs/>
        </w:rPr>
        <w:t>ML</w:t>
      </w:r>
      <w:r w:rsidRPr="005E497F">
        <w:rPr>
          <w:rStyle w:val="mopen"/>
          <w:b/>
          <w:bCs/>
        </w:rPr>
        <w:t>(</w:t>
      </w:r>
      <w:r>
        <w:rPr>
          <w:rStyle w:val="mord"/>
          <w:rFonts w:eastAsia="Calibri"/>
          <w:bCs/>
        </w:rPr>
        <w:t>t</w:t>
      </w:r>
      <w:r>
        <w:rPr>
          <w:rStyle w:val="mclose"/>
          <w:b/>
          <w:bCs/>
        </w:rPr>
        <w:t>)</w:t>
      </w:r>
      <w:r>
        <w:t xml:space="preserve"> </w:t>
      </w:r>
      <w:r>
        <w:rPr>
          <w:rStyle w:val="Hervorhebung"/>
        </w:rPr>
        <w:t>(dunkelblau)</w:t>
      </w:r>
      <w:r>
        <w:t>:</w:t>
      </w:r>
      <w:r>
        <w:br/>
        <w:t xml:space="preserve">Der Verlauf der </w:t>
      </w:r>
      <w:r>
        <w:rPr>
          <w:rStyle w:val="Hervorhebung"/>
        </w:rPr>
        <w:t>Reflexionskompetenz</w:t>
      </w:r>
      <w:r>
        <w:t xml:space="preserve"> – wächst schnell, dann langsamer → Sättigungseffekt</w:t>
      </w:r>
    </w:p>
    <w:p w14:paraId="654B0EDA" w14:textId="77777777" w:rsidR="0021280A" w:rsidRDefault="0021280A" w:rsidP="00BC08DD">
      <w:pPr>
        <w:pStyle w:val="StandardWeb"/>
        <w:numPr>
          <w:ilvl w:val="0"/>
          <w:numId w:val="48"/>
        </w:numPr>
      </w:pPr>
      <w:r>
        <w:rPr>
          <w:rStyle w:val="katex-mathml"/>
          <w:rFonts w:eastAsia="Calibri"/>
          <w:b/>
          <w:bCs/>
        </w:rPr>
        <w:t>EL(t)E^L(t)</w:t>
      </w:r>
      <w:r>
        <w:rPr>
          <w:rStyle w:val="mord"/>
          <w:rFonts w:eastAsia="Calibri"/>
          <w:bCs/>
        </w:rPr>
        <w:t>EL</w:t>
      </w:r>
      <w:r w:rsidRPr="005E497F">
        <w:rPr>
          <w:rStyle w:val="mopen"/>
          <w:b/>
          <w:bCs/>
        </w:rPr>
        <w:t>(</w:t>
      </w:r>
      <w:r>
        <w:rPr>
          <w:rStyle w:val="mord"/>
          <w:rFonts w:eastAsia="Calibri"/>
          <w:bCs/>
        </w:rPr>
        <w:t>t</w:t>
      </w:r>
      <w:r>
        <w:rPr>
          <w:rStyle w:val="mclose"/>
          <w:b/>
          <w:bCs/>
        </w:rPr>
        <w:t>)</w:t>
      </w:r>
      <w:r>
        <w:t xml:space="preserve"> </w:t>
      </w:r>
      <w:r>
        <w:rPr>
          <w:rStyle w:val="Hervorhebung"/>
        </w:rPr>
        <w:t>(dunkelgrün)</w:t>
      </w:r>
      <w:r>
        <w:t>:</w:t>
      </w:r>
      <w:r>
        <w:br/>
        <w:t xml:space="preserve">Der Verlauf der </w:t>
      </w:r>
      <w:proofErr w:type="spellStart"/>
      <w:r>
        <w:rPr>
          <w:rStyle w:val="Hervorhebung"/>
        </w:rPr>
        <w:t>Emergenzfähigkeit</w:t>
      </w:r>
      <w:proofErr w:type="spellEnd"/>
      <w:r>
        <w:t xml:space="preserve"> – flacher Anstieg, aber stetige strukturelle Stabilisierung</w:t>
      </w:r>
    </w:p>
    <w:p w14:paraId="0B85B99C" w14:textId="77777777" w:rsidR="0021280A" w:rsidRDefault="00CB516F" w:rsidP="0021280A">
      <w:r>
        <w:pict w14:anchorId="2841E721">
          <v:rect id="_x0000_i1099" style="width:0;height:1.5pt" o:hralign="center" o:hrstd="t" o:hr="t" fillcolor="#a0a0a0" stroked="f"/>
        </w:pict>
      </w:r>
    </w:p>
    <w:p w14:paraId="242E452E" w14:textId="77777777" w:rsidR="0021280A" w:rsidRDefault="0021280A" w:rsidP="0021280A">
      <w:pPr>
        <w:pStyle w:val="berschrift3"/>
      </w:pPr>
      <w:r>
        <w:rPr>
          <w:rFonts w:ascii="Segoe UI Emoji" w:hAnsi="Segoe UI Emoji" w:cs="Segoe UI Emoji"/>
        </w:rPr>
        <w:t>🎯</w:t>
      </w:r>
      <w:r>
        <w:t xml:space="preserve"> Zielkriterien (als didaktische Schwellen):</w:t>
      </w:r>
    </w:p>
    <w:p w14:paraId="1E20AF55" w14:textId="77777777" w:rsidR="0021280A" w:rsidRDefault="0021280A" w:rsidP="00BC08DD">
      <w:pPr>
        <w:pStyle w:val="StandardWeb"/>
        <w:numPr>
          <w:ilvl w:val="0"/>
          <w:numId w:val="49"/>
        </w:numPr>
      </w:pPr>
      <w:r>
        <w:rPr>
          <w:rStyle w:val="katex-mathml"/>
          <w:rFonts w:ascii="Cambria Math" w:eastAsia="Calibri" w:hAnsi="Cambria Math" w:cs="Cambria Math"/>
          <w:b/>
          <w:bCs/>
        </w:rPr>
        <w:t>∣</w:t>
      </w:r>
      <w:proofErr w:type="spellStart"/>
      <w:r>
        <w:rPr>
          <w:rStyle w:val="katex-mathml"/>
          <w:rFonts w:eastAsia="Calibri"/>
          <w:b/>
          <w:bCs/>
        </w:rPr>
        <w:t>dMLdt</w:t>
      </w:r>
      <w:proofErr w:type="spellEnd"/>
      <w:r>
        <w:rPr>
          <w:rStyle w:val="katex-mathml"/>
          <w:rFonts w:ascii="Cambria Math" w:eastAsia="Calibri" w:hAnsi="Cambria Math" w:cs="Cambria Math"/>
          <w:b/>
          <w:bCs/>
        </w:rPr>
        <w:t>∣</w:t>
      </w:r>
      <w:r>
        <w:rPr>
          <w:rStyle w:val="katex-mathml"/>
          <w:rFonts w:eastAsia="Calibri"/>
          <w:b/>
          <w:bCs/>
        </w:rPr>
        <w:t>&lt;ε\</w:t>
      </w:r>
      <w:proofErr w:type="spellStart"/>
      <w:r>
        <w:rPr>
          <w:rStyle w:val="katex-mathml"/>
          <w:rFonts w:eastAsia="Calibri"/>
          <w:b/>
          <w:bCs/>
        </w:rPr>
        <w:t>left</w:t>
      </w:r>
      <w:proofErr w:type="spellEnd"/>
      <w:r>
        <w:rPr>
          <w:rStyle w:val="katex-mathml"/>
          <w:rFonts w:eastAsia="Calibri"/>
          <w:b/>
          <w:bCs/>
        </w:rPr>
        <w:t>|\</w:t>
      </w:r>
      <w:proofErr w:type="spellStart"/>
      <w:r>
        <w:rPr>
          <w:rStyle w:val="katex-mathml"/>
          <w:rFonts w:eastAsia="Calibri"/>
          <w:b/>
          <w:bCs/>
        </w:rPr>
        <w:t>frac</w:t>
      </w:r>
      <w:proofErr w:type="spellEnd"/>
      <w:r>
        <w:rPr>
          <w:rStyle w:val="katex-mathml"/>
          <w:rFonts w:eastAsia="Calibri"/>
          <w:b/>
          <w:bCs/>
        </w:rPr>
        <w:t>{</w:t>
      </w:r>
      <w:proofErr w:type="spellStart"/>
      <w:r>
        <w:rPr>
          <w:rStyle w:val="katex-mathml"/>
          <w:rFonts w:eastAsia="Calibri"/>
          <w:b/>
          <w:bCs/>
        </w:rPr>
        <w:t>dM^</w:t>
      </w:r>
      <w:proofErr w:type="gramStart"/>
      <w:r>
        <w:rPr>
          <w:rStyle w:val="katex-mathml"/>
          <w:rFonts w:eastAsia="Calibri"/>
          <w:b/>
          <w:bCs/>
        </w:rPr>
        <w:t>L</w:t>
      </w:r>
      <w:proofErr w:type="spellEnd"/>
      <w:r>
        <w:rPr>
          <w:rStyle w:val="katex-mathml"/>
          <w:rFonts w:eastAsia="Calibri"/>
          <w:b/>
          <w:bCs/>
        </w:rPr>
        <w:t>}{</w:t>
      </w:r>
      <w:proofErr w:type="spellStart"/>
      <w:proofErr w:type="gramEnd"/>
      <w:r>
        <w:rPr>
          <w:rStyle w:val="katex-mathml"/>
          <w:rFonts w:eastAsia="Calibri"/>
          <w:b/>
          <w:bCs/>
        </w:rPr>
        <w:t>dt</w:t>
      </w:r>
      <w:proofErr w:type="spellEnd"/>
      <w:r>
        <w:rPr>
          <w:rStyle w:val="katex-mathml"/>
          <w:rFonts w:eastAsia="Calibri"/>
          <w:b/>
          <w:bCs/>
        </w:rPr>
        <w:t>}\</w:t>
      </w:r>
      <w:proofErr w:type="spellStart"/>
      <w:r>
        <w:rPr>
          <w:rStyle w:val="katex-mathml"/>
          <w:rFonts w:eastAsia="Calibri"/>
          <w:b/>
          <w:bCs/>
        </w:rPr>
        <w:t>right</w:t>
      </w:r>
      <w:proofErr w:type="spellEnd"/>
      <w:r>
        <w:rPr>
          <w:rStyle w:val="katex-mathml"/>
          <w:rFonts w:eastAsia="Calibri"/>
          <w:b/>
          <w:bCs/>
        </w:rPr>
        <w:t>| &lt; \</w:t>
      </w:r>
      <w:proofErr w:type="spellStart"/>
      <w:r>
        <w:rPr>
          <w:rStyle w:val="katex-mathml"/>
          <w:rFonts w:eastAsia="Calibri"/>
          <w:b/>
          <w:bCs/>
        </w:rPr>
        <w:t>varepsilon</w:t>
      </w:r>
      <w:proofErr w:type="spellEnd"/>
      <w:r>
        <w:rPr>
          <w:rStyle w:val="vlist-s"/>
          <w:rFonts w:eastAsia="Georgia"/>
          <w:b/>
          <w:bCs/>
        </w:rPr>
        <w:t>​</w:t>
      </w:r>
      <w:proofErr w:type="spellStart"/>
      <w:r>
        <w:rPr>
          <w:rStyle w:val="mord"/>
          <w:rFonts w:eastAsia="Calibri"/>
          <w:bCs/>
        </w:rPr>
        <w:t>dtdML</w:t>
      </w:r>
      <w:proofErr w:type="spellEnd"/>
      <w:r>
        <w:rPr>
          <w:rStyle w:val="vlist-s"/>
          <w:rFonts w:eastAsia="Georgia"/>
          <w:b/>
          <w:bCs/>
        </w:rPr>
        <w:t>​​</w:t>
      </w:r>
      <w:r>
        <w:rPr>
          <w:rStyle w:val="mrel"/>
          <w:rFonts w:eastAsia="Calibri"/>
          <w:bCs/>
        </w:rPr>
        <w:t>&lt;</w:t>
      </w:r>
      <w:r>
        <w:rPr>
          <w:rStyle w:val="mord"/>
          <w:rFonts w:eastAsia="Calibri"/>
          <w:bCs/>
        </w:rPr>
        <w:t>ε</w:t>
      </w:r>
      <w:r>
        <w:t xml:space="preserve"> (graue Linie):</w:t>
      </w:r>
      <w:r>
        <w:br/>
        <w:t>Reflexion verlangsamt sich → Zeichen für Konsolidierung</w:t>
      </w:r>
    </w:p>
    <w:p w14:paraId="66F31D81" w14:textId="77777777" w:rsidR="0021280A" w:rsidRDefault="0021280A" w:rsidP="00BC08DD">
      <w:pPr>
        <w:pStyle w:val="StandardWeb"/>
        <w:numPr>
          <w:ilvl w:val="0"/>
          <w:numId w:val="49"/>
        </w:numPr>
      </w:pPr>
      <w:r>
        <w:rPr>
          <w:rStyle w:val="katex-mathml"/>
          <w:rFonts w:eastAsia="Calibri"/>
          <w:b/>
          <w:bCs/>
        </w:rPr>
        <w:t>EL&gt;0,3E^L &gt; 0{,}3</w:t>
      </w:r>
      <w:r>
        <w:rPr>
          <w:rStyle w:val="mord"/>
          <w:rFonts w:eastAsia="Calibri"/>
          <w:bCs/>
        </w:rPr>
        <w:t>EL</w:t>
      </w:r>
      <w:r>
        <w:rPr>
          <w:rStyle w:val="mrel"/>
          <w:rFonts w:eastAsia="Calibri"/>
          <w:bCs/>
        </w:rPr>
        <w:t>&gt;</w:t>
      </w:r>
      <w:r>
        <w:rPr>
          <w:rStyle w:val="mord"/>
          <w:rFonts w:eastAsia="Calibri"/>
          <w:bCs/>
        </w:rPr>
        <w:t>0</w:t>
      </w:r>
      <w:r>
        <w:rPr>
          <w:rStyle w:val="mpunct"/>
          <w:bCs/>
        </w:rPr>
        <w:t>,</w:t>
      </w:r>
      <w:r>
        <w:rPr>
          <w:rStyle w:val="mord"/>
          <w:rFonts w:eastAsia="Calibri"/>
          <w:bCs/>
        </w:rPr>
        <w:t>3</w:t>
      </w:r>
      <w:r>
        <w:t xml:space="preserve"> (grüne gestrichelte Linie):</w:t>
      </w:r>
      <w:r>
        <w:br/>
        <w:t>Emergenz hat nachhaltige Wirksamkeit erreicht</w:t>
      </w:r>
    </w:p>
    <w:p w14:paraId="17BFBE99" w14:textId="77777777" w:rsidR="0021280A" w:rsidRDefault="00CB516F" w:rsidP="0021280A">
      <w:r>
        <w:pict w14:anchorId="034CA7D8">
          <v:rect id="_x0000_i1100" style="width:0;height:1.5pt" o:hralign="center" o:hrstd="t" o:hr="t" fillcolor="#a0a0a0" stroked="f"/>
        </w:pict>
      </w:r>
    </w:p>
    <w:p w14:paraId="31FFBA2A" w14:textId="77777777" w:rsidR="0021280A" w:rsidRDefault="0021280A" w:rsidP="0021280A">
      <w:pPr>
        <w:pStyle w:val="berschrift3"/>
      </w:pPr>
      <w:r>
        <w:rPr>
          <w:rFonts w:ascii="Segoe UI Emoji" w:hAnsi="Segoe UI Emoji" w:cs="Segoe UI Emoji"/>
        </w:rPr>
        <w:t>🧠</w:t>
      </w:r>
      <w:r>
        <w:t xml:space="preserve"> Interpretation:</w:t>
      </w:r>
    </w:p>
    <w:p w14:paraId="3A95BB25" w14:textId="77777777" w:rsidR="0021280A" w:rsidRDefault="0021280A" w:rsidP="00BC08DD">
      <w:pPr>
        <w:pStyle w:val="StandardWeb"/>
        <w:numPr>
          <w:ilvl w:val="0"/>
          <w:numId w:val="50"/>
        </w:numPr>
      </w:pPr>
      <w:r>
        <w:t xml:space="preserve">Diese Trajektorie erlaubt die </w:t>
      </w:r>
      <w:r>
        <w:rPr>
          <w:rStyle w:val="Fett"/>
        </w:rPr>
        <w:t>Beobachtung professionellen Wachstums</w:t>
      </w:r>
      <w:r>
        <w:t xml:space="preserve"> über Zeit</w:t>
      </w:r>
    </w:p>
    <w:p w14:paraId="1D3944C6" w14:textId="77777777" w:rsidR="0021280A" w:rsidRDefault="0021280A" w:rsidP="00BC08DD">
      <w:pPr>
        <w:pStyle w:val="StandardWeb"/>
        <w:numPr>
          <w:ilvl w:val="0"/>
          <w:numId w:val="50"/>
        </w:numPr>
      </w:pPr>
      <w:r>
        <w:t xml:space="preserve">Der Punkt, an dem beide Schwellen erreicht sind, gilt als </w:t>
      </w:r>
      <w:r>
        <w:rPr>
          <w:rStyle w:val="Fett"/>
        </w:rPr>
        <w:t>didaktisch stabiles Niveau</w:t>
      </w:r>
      <w:r>
        <w:br/>
        <w:t>→ Die Lehrkraft kann strukturiert reflektieren und handlungswirksam emergente Lernräume gestalten.</w:t>
      </w:r>
    </w:p>
    <w:p w14:paraId="39101A99" w14:textId="77777777" w:rsidR="0021280A" w:rsidRDefault="0021280A" w:rsidP="0021280A">
      <w:pPr>
        <w:pStyle w:val="StandardWeb"/>
      </w:pPr>
      <w:r>
        <w:rPr>
          <w:rStyle w:val="Fett"/>
        </w:rPr>
        <w:t>Nutzen:</w:t>
      </w:r>
      <w:r>
        <w:t xml:space="preserve"> Grundlage für didaktisch informierte Zwischenfeedbacks und Reflexionsphasen in Ausbildung und Mentoring. </w:t>
      </w:r>
    </w:p>
    <w:p w14:paraId="39D9420A" w14:textId="77777777" w:rsidR="0021280A" w:rsidRPr="00981647" w:rsidRDefault="0021280A" w:rsidP="0021280A"/>
    <w:p w14:paraId="5EC74708" w14:textId="77777777" w:rsidR="0021280A" w:rsidRPr="00981647" w:rsidRDefault="00CB516F" w:rsidP="0021280A">
      <w:r>
        <w:pict w14:anchorId="2ECFCE8E">
          <v:rect id="_x0000_i1101" style="width:0;height:1.5pt" o:hralign="center" o:hrstd="t" o:hr="t" fillcolor="#a0a0a0" stroked="f"/>
        </w:pict>
      </w:r>
    </w:p>
    <w:p w14:paraId="1DFCF019" w14:textId="77777777" w:rsidR="0021280A" w:rsidRPr="00981647" w:rsidRDefault="0021280A" w:rsidP="0021280A">
      <w:r>
        <w:t>6.</w:t>
      </w:r>
      <w:r w:rsidRPr="00981647">
        <w:t xml:space="preserve">14.5 Didaktisches Training: Beobachtung in </w:t>
      </w:r>
      <w:proofErr w:type="spellStart"/>
      <w:r w:rsidRPr="00981647">
        <w:t>Operatorenfeldern</w:t>
      </w:r>
      <w:proofErr w:type="spellEnd"/>
    </w:p>
    <w:p w14:paraId="0B93C208" w14:textId="77777777" w:rsidR="0021280A" w:rsidRPr="00981647" w:rsidRDefault="0021280A" w:rsidP="0021280A">
      <w:r w:rsidRPr="00981647">
        <w:t xml:space="preserve">Das </w:t>
      </w:r>
      <w:r>
        <w:t>FRZK</w:t>
      </w:r>
      <w:r w:rsidRPr="00981647">
        <w:t xml:space="preserve"> schlägt für die Ausbildung ein aktives Training von </w:t>
      </w:r>
      <w:proofErr w:type="spellStart"/>
      <w:r w:rsidRPr="00981647">
        <w:t>Operatorenbeobachtung</w:t>
      </w:r>
      <w:proofErr w:type="spellEnd"/>
      <w:r w:rsidRPr="00981647">
        <w:t xml:space="preserve"> vor. </w:t>
      </w:r>
      <w:proofErr w:type="spellStart"/>
      <w:proofErr w:type="gramStart"/>
      <w:r w:rsidRPr="00981647">
        <w:t>Lehramtsanwärter:innen</w:t>
      </w:r>
      <w:proofErr w:type="spellEnd"/>
      <w:proofErr w:type="gramEnd"/>
      <w:r w:rsidRPr="00981647">
        <w:t xml:space="preserve"> beobachten reale Unterrichtssituationen nicht auf Inhalt, sondern auf semantische Dichteverläufe und </w:t>
      </w:r>
      <w:proofErr w:type="spellStart"/>
      <w:r w:rsidRPr="00981647">
        <w:t>Operatorenwechsel</w:t>
      </w:r>
      <w:proofErr w:type="spellEnd"/>
      <w:r w:rsidRPr="00981647">
        <w:t>.</w:t>
      </w:r>
    </w:p>
    <w:p w14:paraId="3E87634E" w14:textId="77777777" w:rsidR="0021280A" w:rsidRPr="00981647" w:rsidRDefault="0021280A" w:rsidP="0021280A">
      <w:r w:rsidRPr="00981647">
        <w:rPr>
          <w:b/>
          <w:bCs/>
        </w:rPr>
        <w:t>Beispiel:</w:t>
      </w:r>
      <w:r w:rsidRPr="00981647">
        <w:t xml:space="preserve"> Eine Gruppe </w:t>
      </w:r>
      <w:proofErr w:type="spellStart"/>
      <w:proofErr w:type="gramStart"/>
      <w:r w:rsidRPr="00981647">
        <w:t>Schüler:innen</w:t>
      </w:r>
      <w:proofErr w:type="spellEnd"/>
      <w:proofErr w:type="gramEnd"/>
      <w:r w:rsidRPr="00981647">
        <w:t xml:space="preserve"> bricht eine Diskussion abrupt ab → das ist kein Motivationsproblem, sondern evtl. ein M-Kollaps. Aufgabe der angehenden Lehrkraft: rückbinden, irritieren, strukturieren.</w:t>
      </w:r>
    </w:p>
    <w:p w14:paraId="6AF97C3A" w14:textId="77777777" w:rsidR="0021280A" w:rsidRPr="00981647" w:rsidRDefault="0021280A" w:rsidP="0021280A">
      <w:r w:rsidRPr="00981647">
        <w:t>Das bedeutet:</w:t>
      </w:r>
    </w:p>
    <w:p w14:paraId="001FB58F" w14:textId="77777777" w:rsidR="0021280A" w:rsidRPr="00981647" w:rsidRDefault="0021280A" w:rsidP="00BC08DD">
      <w:pPr>
        <w:pStyle w:val="Listenabsatz"/>
        <w:numPr>
          <w:ilvl w:val="0"/>
          <w:numId w:val="35"/>
        </w:numPr>
      </w:pPr>
      <w:r w:rsidRPr="00981647">
        <w:t>Training von epistemischer Wahrnehmung</w:t>
      </w:r>
    </w:p>
    <w:p w14:paraId="5B84E56C" w14:textId="77777777" w:rsidR="0021280A" w:rsidRPr="00981647" w:rsidRDefault="0021280A" w:rsidP="00BC08DD">
      <w:pPr>
        <w:pStyle w:val="Listenabsatz"/>
        <w:numPr>
          <w:ilvl w:val="0"/>
          <w:numId w:val="35"/>
        </w:numPr>
      </w:pPr>
      <w:r w:rsidRPr="00981647">
        <w:t>Differenzierung von Reflexionsgraden</w:t>
      </w:r>
    </w:p>
    <w:p w14:paraId="14623C1A" w14:textId="77777777" w:rsidR="0021280A" w:rsidRPr="00981647" w:rsidRDefault="0021280A" w:rsidP="00BC08DD">
      <w:pPr>
        <w:pStyle w:val="Listenabsatz"/>
        <w:numPr>
          <w:ilvl w:val="0"/>
          <w:numId w:val="35"/>
        </w:numPr>
      </w:pPr>
      <w:r w:rsidRPr="00981647">
        <w:t>Entwicklung einer systemischen Haltung zur Instabilität [125], [80]</w:t>
      </w:r>
    </w:p>
    <w:p w14:paraId="17A86779" w14:textId="77777777" w:rsidR="0021280A" w:rsidRPr="00981647" w:rsidRDefault="00CB516F" w:rsidP="0021280A">
      <w:r>
        <w:pict w14:anchorId="7533E332">
          <v:rect id="_x0000_i1102" style="width:0;height:1.5pt" o:hralign="center" o:hrstd="t" o:hr="t" fillcolor="#a0a0a0" stroked="f"/>
        </w:pict>
      </w:r>
    </w:p>
    <w:p w14:paraId="32963F03" w14:textId="77777777" w:rsidR="0021280A" w:rsidRDefault="0021280A" w:rsidP="0021280A">
      <w:pPr>
        <w:pStyle w:val="berschrift3"/>
      </w:pPr>
      <w:r>
        <w:rPr>
          <w:rStyle w:val="Fett"/>
          <w:b/>
          <w:bCs w:val="0"/>
        </w:rPr>
        <w:t>6.14.7 Widerstände und Herausforderungen bei der Anwendung des FRZK</w:t>
      </w:r>
    </w:p>
    <w:p w14:paraId="48FC1674" w14:textId="77777777" w:rsidR="0021280A" w:rsidRDefault="0021280A" w:rsidP="0021280A">
      <w:pPr>
        <w:pStyle w:val="StandardWeb"/>
      </w:pPr>
      <w:r>
        <w:t xml:space="preserve">Trotz des hohen didaktischen Potenzials stellt die Integration des Funktional-Relationalen Raumzeitkonzepts (FRZK) in die unterrichtliche Praxis für viele Lehrkräfte eine erhebliche Herausforderung dar. Die Schwierigkeiten liegen dabei nicht nur in der theoretischen Komplexität, sondern vor allem in der </w:t>
      </w:r>
      <w:r>
        <w:rPr>
          <w:rStyle w:val="Fett"/>
        </w:rPr>
        <w:t>epistemischen Umstellung</w:t>
      </w:r>
      <w:r>
        <w:t>, die das Modell verlangt: Lehrpersonen müssen umlernen – weg von der Planung über Inhalte und Methoden, hin zur Gestaltung semantischer Raumzeitfelder [16], [26].</w:t>
      </w:r>
    </w:p>
    <w:p w14:paraId="09F63B1B" w14:textId="77777777" w:rsidR="0021280A" w:rsidRDefault="0021280A" w:rsidP="0021280A">
      <w:pPr>
        <w:pStyle w:val="StandardWeb"/>
      </w:pPr>
      <w:r>
        <w:t xml:space="preserve">Zentral ist zunächst der </w:t>
      </w:r>
      <w:r>
        <w:rPr>
          <w:rStyle w:val="Fett"/>
        </w:rPr>
        <w:t>Verlust tradierter Orientierungsmuster</w:t>
      </w:r>
      <w:r>
        <w:t xml:space="preserve">. Klassische Modelle der Unterrichtsplanung (z. B. Phasenmodelle, Kompetenzraster) sind auf lineare Progression und Zielorientierung hin ausgerichtet. Das FRZK hingegen operiert über </w:t>
      </w:r>
      <w:r>
        <w:rPr>
          <w:rStyle w:val="Fett"/>
        </w:rPr>
        <w:t xml:space="preserve">dynamische </w:t>
      </w:r>
      <w:proofErr w:type="spellStart"/>
      <w:r>
        <w:rPr>
          <w:rStyle w:val="Fett"/>
        </w:rPr>
        <w:t>Operatorenstrukturen</w:t>
      </w:r>
      <w:proofErr w:type="spellEnd"/>
      <w:r>
        <w:t xml:space="preserve"> (A–M–R–E) und semantische Felder, die nur schwer mit vorhandenen Curricula und Leistungsanforderungen in Einklang zu bringen sind [22], [47], [78].</w:t>
      </w:r>
    </w:p>
    <w:p w14:paraId="464641EA" w14:textId="77777777" w:rsidR="0021280A" w:rsidRDefault="0021280A" w:rsidP="0021280A">
      <w:pPr>
        <w:pStyle w:val="StandardWeb"/>
      </w:pPr>
      <w:r>
        <w:t xml:space="preserve">Ein zweites Hindernis ist die </w:t>
      </w:r>
      <w:r>
        <w:rPr>
          <w:rStyle w:val="Fett"/>
        </w:rPr>
        <w:t>fehlende semantische Diagnostikfähigkeit</w:t>
      </w:r>
      <w:r>
        <w:t xml:space="preserve">: Viele Lehrkräfte sind es gewohnt, auf Verhalten, Leistungen oder Ergebnisse zu reagieren. Das FRZK verlangt jedoch eine </w:t>
      </w:r>
      <w:r>
        <w:rPr>
          <w:rStyle w:val="Fett"/>
        </w:rPr>
        <w:t>Beobachtung von Differenzen, Emergenzen und epistemischer Verdichtung</w:t>
      </w:r>
      <w:r>
        <w:t xml:space="preserve"> – also von Strukturen, die oft nicht sichtbar, sondern nur modellierbar sind [36], [61], [88]. Dies bedeutet eine radikale Umstellung von der Lehrerrolle als </w:t>
      </w:r>
      <w:proofErr w:type="spellStart"/>
      <w:r>
        <w:t>Wissensvermittler:in</w:t>
      </w:r>
      <w:proofErr w:type="spellEnd"/>
      <w:r>
        <w:t xml:space="preserve"> hin zur semantischen </w:t>
      </w:r>
      <w:proofErr w:type="spellStart"/>
      <w:r>
        <w:t>Raumzeitarchitekt:in</w:t>
      </w:r>
      <w:proofErr w:type="spellEnd"/>
      <w:r>
        <w:t xml:space="preserve"> [19], [82].</w:t>
      </w:r>
    </w:p>
    <w:p w14:paraId="105B9650" w14:textId="77777777" w:rsidR="0021280A" w:rsidRDefault="0021280A" w:rsidP="0021280A">
      <w:pPr>
        <w:pStyle w:val="StandardWeb"/>
      </w:pPr>
      <w:r>
        <w:t xml:space="preserve">Darüber hinaus erzeugt die </w:t>
      </w:r>
      <w:r>
        <w:rPr>
          <w:rStyle w:val="Fett"/>
        </w:rPr>
        <w:t>fehlende Anschlussfähigkeit an bestehende Evaluationssysteme</w:t>
      </w:r>
      <w:r>
        <w:t xml:space="preserve"> Spannungen. Das FRZK funktioniert mit anderen Parametern: Es misst keine Zielerreichung, sondern Differenzverläufe; es bewertet nicht Ergebnisse, sondern </w:t>
      </w:r>
      <w:proofErr w:type="spellStart"/>
      <w:r>
        <w:t>Operatorenverhalten</w:t>
      </w:r>
      <w:proofErr w:type="spellEnd"/>
      <w:r>
        <w:t xml:space="preserve"> [53], [66], [84]. In einem System, das auf Prüfungen, Noten und Kompetenzrastern basiert, erzeugt das nicht selten </w:t>
      </w:r>
      <w:r>
        <w:rPr>
          <w:rStyle w:val="Fett"/>
        </w:rPr>
        <w:t>Widerstand, Unsicherheit und institutionelle Skepsis</w:t>
      </w:r>
      <w:r>
        <w:t xml:space="preserve"> [74], [106].</w:t>
      </w:r>
    </w:p>
    <w:p w14:paraId="24A2288C" w14:textId="77777777" w:rsidR="0021280A" w:rsidRDefault="0021280A" w:rsidP="0021280A">
      <w:pPr>
        <w:pStyle w:val="StandardWeb"/>
      </w:pPr>
      <w:r>
        <w:t xml:space="preserve">Nicht zu unterschätzen ist auch die </w:t>
      </w:r>
      <w:r>
        <w:rPr>
          <w:rStyle w:val="Fett"/>
        </w:rPr>
        <w:t>subjektive Belastung der Lehrkräfte</w:t>
      </w:r>
      <w:r>
        <w:t xml:space="preserve">, die mit der Umstellung einhergeht. Viele empfinden das Modell als zunächst entgrenzend oder überfordernd – insbesondere dann, wenn es nicht durch konkrete Tools wie Simulationsmodelle, </w:t>
      </w:r>
      <w:proofErr w:type="spellStart"/>
      <w:r>
        <w:t>Operatorenkarten</w:t>
      </w:r>
      <w:proofErr w:type="spellEnd"/>
      <w:r>
        <w:t xml:space="preserve"> oder Dichteprofile unterstützt wird [14], [62], [91]. Hier zeigt sich: Die Implementation des FRZK erfordert nicht nur didaktisches Training, sondern auch </w:t>
      </w:r>
      <w:r>
        <w:rPr>
          <w:rStyle w:val="Fett"/>
        </w:rPr>
        <w:t>mentale Entlastung und strukturierte Begleitung</w:t>
      </w:r>
      <w:r>
        <w:t>, z. B. durch kollegiale Reflexion, simulationsgestützte Planung und begleitende Weiterbildung [49], [86], [98].</w:t>
      </w:r>
    </w:p>
    <w:p w14:paraId="7BFA4026" w14:textId="77777777" w:rsidR="0021280A" w:rsidRDefault="0021280A" w:rsidP="0021280A">
      <w:pPr>
        <w:pStyle w:val="StandardWeb"/>
      </w:pPr>
      <w:r>
        <w:t xml:space="preserve">Die größte Herausforderung jedoch liegt in der </w:t>
      </w:r>
      <w:r>
        <w:rPr>
          <w:rStyle w:val="Fett"/>
        </w:rPr>
        <w:t>Transformation der Selbstwahrnehmung</w:t>
      </w:r>
      <w:r>
        <w:t xml:space="preserve">: Lehrkräfte müssen sich als epistemische Subjekte in einer Raumzeitstruktur begreifen – nicht als steuernde Instanzen, sondern als Operatoren im semantischen Feld. Diese Perspektive verlangt eine </w:t>
      </w:r>
      <w:r>
        <w:rPr>
          <w:rStyle w:val="Fett"/>
        </w:rPr>
        <w:t>zweite Ordnung des Beobachtens</w:t>
      </w:r>
      <w:r>
        <w:t>, also die Fähigkeit, das eigene Handeln nicht nur zu reflektieren, sondern funktional zu modellieren [75], [92], [126].</w:t>
      </w:r>
    </w:p>
    <w:p w14:paraId="4A7BE1F9" w14:textId="77777777" w:rsidR="0021280A" w:rsidRDefault="0021280A" w:rsidP="0021280A">
      <w:pPr>
        <w:pStyle w:val="StandardWeb"/>
      </w:pPr>
      <w:r>
        <w:rPr>
          <w:rStyle w:val="Fett"/>
        </w:rPr>
        <w:t>Fazit:</w:t>
      </w:r>
      <w:r>
        <w:br/>
        <w:t>Die Einführung des FRZK in die Praxis der Lehrerbildung ist kein Implementierungsprojekt, sondern eine epistemische Re-Konfiguration. Sie gelingt nur, wenn Lehrkräfte nicht zu „</w:t>
      </w:r>
      <w:proofErr w:type="spellStart"/>
      <w:proofErr w:type="gramStart"/>
      <w:r>
        <w:t>Anwender:innen</w:t>
      </w:r>
      <w:proofErr w:type="spellEnd"/>
      <w:proofErr w:type="gramEnd"/>
      <w:r>
        <w:t xml:space="preserve">“ gemacht werden, sondern zu </w:t>
      </w:r>
      <w:proofErr w:type="spellStart"/>
      <w:r>
        <w:rPr>
          <w:rStyle w:val="Fett"/>
        </w:rPr>
        <w:t>Mitgestalter:innen</w:t>
      </w:r>
      <w:proofErr w:type="spellEnd"/>
      <w:r>
        <w:rPr>
          <w:rStyle w:val="Fett"/>
        </w:rPr>
        <w:t xml:space="preserve"> epistemischer Felder</w:t>
      </w:r>
      <w:r>
        <w:t xml:space="preserve"> – mit eigener Handlungsmacht, Reflexionsfähigkeit und struktureller Unterstützung [103], [118], [129].</w:t>
      </w:r>
    </w:p>
    <w:p w14:paraId="0D98E427" w14:textId="77777777" w:rsidR="0021280A" w:rsidRDefault="0021280A" w:rsidP="0021280A">
      <w:pPr>
        <w:pStyle w:val="berschrift3"/>
      </w:pPr>
      <w:r>
        <w:rPr>
          <w:rStyle w:val="Fett"/>
          <w:b/>
          <w:bCs w:val="0"/>
        </w:rPr>
        <w:t>6.14.8 Fazit: Lehren als Raumzeitkunst</w:t>
      </w:r>
    </w:p>
    <w:p w14:paraId="3D7565B7" w14:textId="77777777" w:rsidR="0021280A" w:rsidRDefault="0021280A" w:rsidP="0021280A">
      <w:pPr>
        <w:pStyle w:val="StandardWeb"/>
      </w:pPr>
      <w:r>
        <w:t xml:space="preserve">Das „Funktionales Raum-Zeit Kohärenzsystem“(FRZK) verändert nicht nur die Sicht auf Lernprozesse, sondern stellt auch die Figur der Lehrkraft radikal neu zur Disposition. Was im traditionellen Denken als „Unterrichten“ galt – die strukturierte Weitergabe von Inhalten entlang didaktischer Modelle – wird im FRZK durch eine </w:t>
      </w:r>
      <w:r>
        <w:rPr>
          <w:rStyle w:val="Fett"/>
        </w:rPr>
        <w:t>Raumzeitoperation epistemischer Emergenz</w:t>
      </w:r>
      <w:r>
        <w:t xml:space="preserve"> ersetzt. Lehren ist in diesem Sinn </w:t>
      </w:r>
      <w:r>
        <w:rPr>
          <w:rStyle w:val="Fett"/>
        </w:rPr>
        <w:t>keine Handlung auf Inhalte hin</w:t>
      </w:r>
      <w:r>
        <w:t xml:space="preserve">, sondern ein </w:t>
      </w:r>
      <w:r>
        <w:rPr>
          <w:rStyle w:val="Fett"/>
        </w:rPr>
        <w:t>Vollzug semantischer Differenzmodulation</w:t>
      </w:r>
      <w:r>
        <w:t xml:space="preserve"> [61], [78].</w:t>
      </w:r>
    </w:p>
    <w:p w14:paraId="5BCBE423" w14:textId="77777777" w:rsidR="0021280A" w:rsidRDefault="0021280A" w:rsidP="0021280A">
      <w:pPr>
        <w:pStyle w:val="StandardWeb"/>
      </w:pPr>
      <w:r>
        <w:t xml:space="preserve">Die Lehrperson erscheint im FRZK nicht als übergeordnete Instanz, sondern als </w:t>
      </w:r>
      <w:r>
        <w:rPr>
          <w:rStyle w:val="Fett"/>
        </w:rPr>
        <w:t>Teilstruktur eines dynamischen Bedeutungsfeldes</w:t>
      </w:r>
      <w:r>
        <w:t xml:space="preserve">. Ihre Aufgabe ist nicht, zu vermitteln, zu kontrollieren oder zu überprüfen – sondern, </w:t>
      </w:r>
      <w:r>
        <w:rPr>
          <w:rStyle w:val="Fett"/>
        </w:rPr>
        <w:t>semantische Spannungen zu erzeugen, Differenzen sichtbar zu machen, Rekursionen zu ermöglichen und emergente Ordnung zu stabilisieren</w:t>
      </w:r>
      <w:r>
        <w:t xml:space="preserve"> [62], [88], [92]. Damit verwandelt sich das Berufsbild der Lehrkraft von der „</w:t>
      </w:r>
      <w:proofErr w:type="spellStart"/>
      <w:r>
        <w:t>Expert:in</w:t>
      </w:r>
      <w:proofErr w:type="spellEnd"/>
      <w:r>
        <w:t xml:space="preserve"> für Inhalte“ zur </w:t>
      </w:r>
      <w:r>
        <w:rPr>
          <w:rStyle w:val="Fett"/>
        </w:rPr>
        <w:t>epistemischen Resonanzfläche in einem intentionalen Vektorraum</w:t>
      </w:r>
      <w:r>
        <w:t xml:space="preserve"> [75].</w:t>
      </w:r>
    </w:p>
    <w:p w14:paraId="37FBF792" w14:textId="77777777" w:rsidR="0021280A" w:rsidRDefault="0021280A" w:rsidP="0021280A">
      <w:pPr>
        <w:pStyle w:val="StandardWeb"/>
      </w:pPr>
      <w:r>
        <w:t xml:space="preserve">Diese Transformation bedeutet eine </w:t>
      </w:r>
      <w:proofErr w:type="spellStart"/>
      <w:r>
        <w:rPr>
          <w:rStyle w:val="Fett"/>
        </w:rPr>
        <w:t>Entästhetisierung</w:t>
      </w:r>
      <w:proofErr w:type="spellEnd"/>
      <w:r>
        <w:rPr>
          <w:rStyle w:val="Fett"/>
        </w:rPr>
        <w:t xml:space="preserve"> der didaktischen Oberfläche</w:t>
      </w:r>
      <w:r>
        <w:t xml:space="preserve">: Es geht nicht länger darum, mit didaktischem „Design“ Inhalte ansprechend zu gestalten. Vielmehr rückt die </w:t>
      </w:r>
      <w:r>
        <w:rPr>
          <w:rStyle w:val="Fett"/>
        </w:rPr>
        <w:t>interne Struktur des Erkenntnisgeschehens</w:t>
      </w:r>
      <w:r>
        <w:t xml:space="preserve"> ins Zentrum: Die Lehrkraft wird zur Koordinatorin eines Feldes, in dem Operatoren (Akteur – </w:t>
      </w:r>
      <w:proofErr w:type="spellStart"/>
      <w:r>
        <w:t>Meta</w:t>
      </w:r>
      <w:proofErr w:type="spellEnd"/>
      <w:r>
        <w:t xml:space="preserve"> – Rekursion – Emergenz) nicht linear ablaufen, sondern zyklisch-rhythmisch schwingen [19], [47].</w:t>
      </w:r>
    </w:p>
    <w:p w14:paraId="5855623F" w14:textId="77777777" w:rsidR="0021280A" w:rsidRDefault="0021280A" w:rsidP="0021280A">
      <w:pPr>
        <w:pStyle w:val="StandardWeb"/>
      </w:pPr>
      <w:r>
        <w:t xml:space="preserve">So wird auch das „gute Timing“ des Unterrichts neu beschrieben: Nicht der nächste geplante Schritt zählt, sondern der </w:t>
      </w:r>
      <w:r>
        <w:rPr>
          <w:rStyle w:val="Fett"/>
        </w:rPr>
        <w:t>Moment epistemischer Klarheit</w:t>
      </w:r>
      <w:r>
        <w:t xml:space="preserve">, der </w:t>
      </w:r>
      <w:r>
        <w:rPr>
          <w:rStyle w:val="Fett"/>
        </w:rPr>
        <w:t>Raum gibt für Weiterbewegung</w:t>
      </w:r>
      <w:r>
        <w:t xml:space="preserve">. Diese Klarheit wird nicht durch Zielerreichung markiert, sondern durch semantische Glätte – also das Abklingen störender Differenzen in der </w:t>
      </w:r>
      <w:proofErr w:type="spellStart"/>
      <w:r>
        <w:t>Brane</w:t>
      </w:r>
      <w:proofErr w:type="spellEnd"/>
      <w:r>
        <w:t xml:space="preserve">-Funktion </w:t>
      </w:r>
      <w:proofErr w:type="gramStart"/>
      <w:r>
        <w:t>σ(</w:t>
      </w:r>
      <w:proofErr w:type="gramEnd"/>
      <w:r>
        <w:t>x, y, z, t) [36], [84], [106].</w:t>
      </w:r>
    </w:p>
    <w:p w14:paraId="5EA6EC4B" w14:textId="77777777" w:rsidR="0021280A" w:rsidRDefault="0021280A" w:rsidP="0021280A">
      <w:pPr>
        <w:pStyle w:val="StandardWeb"/>
      </w:pPr>
      <w:r>
        <w:t xml:space="preserve">Was die </w:t>
      </w:r>
      <w:proofErr w:type="spellStart"/>
      <w:r>
        <w:t>Lehrer:in</w:t>
      </w:r>
      <w:proofErr w:type="spellEnd"/>
      <w:r>
        <w:t xml:space="preserve"> in dieser Struktur „tut“, lässt sich nicht durch Methoden erfassen, sondern nur durch </w:t>
      </w:r>
      <w:proofErr w:type="spellStart"/>
      <w:r>
        <w:rPr>
          <w:rStyle w:val="Fett"/>
        </w:rPr>
        <w:t>Operatorenwirksamkeit</w:t>
      </w:r>
      <w:proofErr w:type="spellEnd"/>
      <w:r>
        <w:t>:</w:t>
      </w:r>
    </w:p>
    <w:p w14:paraId="44C3D82E" w14:textId="77777777" w:rsidR="0021280A" w:rsidRDefault="0021280A" w:rsidP="00BC08DD">
      <w:pPr>
        <w:pStyle w:val="StandardWeb"/>
        <w:numPr>
          <w:ilvl w:val="0"/>
          <w:numId w:val="73"/>
        </w:numPr>
      </w:pPr>
      <w:r>
        <w:t>Wird Differenz erzeugt (A)?</w:t>
      </w:r>
    </w:p>
    <w:p w14:paraId="28493BDF" w14:textId="77777777" w:rsidR="0021280A" w:rsidRDefault="0021280A" w:rsidP="00BC08DD">
      <w:pPr>
        <w:pStyle w:val="StandardWeb"/>
        <w:numPr>
          <w:ilvl w:val="0"/>
          <w:numId w:val="73"/>
        </w:numPr>
      </w:pPr>
      <w:r>
        <w:t>Wird Struktur beobachtbar gemacht (M)?</w:t>
      </w:r>
    </w:p>
    <w:p w14:paraId="1C8AA7B7" w14:textId="77777777" w:rsidR="0021280A" w:rsidRDefault="0021280A" w:rsidP="00BC08DD">
      <w:pPr>
        <w:pStyle w:val="StandardWeb"/>
        <w:numPr>
          <w:ilvl w:val="0"/>
          <w:numId w:val="73"/>
        </w:numPr>
      </w:pPr>
      <w:r>
        <w:t>Wird Diskurs rekurriert (R)?</w:t>
      </w:r>
    </w:p>
    <w:p w14:paraId="0E50D8D2" w14:textId="77777777" w:rsidR="0021280A" w:rsidRDefault="0021280A" w:rsidP="00BC08DD">
      <w:pPr>
        <w:pStyle w:val="StandardWeb"/>
        <w:numPr>
          <w:ilvl w:val="0"/>
          <w:numId w:val="73"/>
        </w:numPr>
      </w:pPr>
      <w:r>
        <w:t>Entsteht neue Ordnung (E)?</w:t>
      </w:r>
    </w:p>
    <w:p w14:paraId="4E9AB2C0" w14:textId="77777777" w:rsidR="0021280A" w:rsidRDefault="0021280A" w:rsidP="0021280A">
      <w:pPr>
        <w:pStyle w:val="StandardWeb"/>
      </w:pPr>
      <w:r>
        <w:t xml:space="preserve">Diese Fragen stellen keine Bewertung dar, sondern beschreiben die </w:t>
      </w:r>
      <w:r>
        <w:rPr>
          <w:rStyle w:val="Fett"/>
        </w:rPr>
        <w:t>epistemische Bewegung</w:t>
      </w:r>
      <w:r>
        <w:t xml:space="preserve">, an der die Lehrkraft beteiligt ist. Lehren wird dadurch zu einem </w:t>
      </w:r>
      <w:r>
        <w:rPr>
          <w:rStyle w:val="Fett"/>
        </w:rPr>
        <w:t>ästhetischen Handeln</w:t>
      </w:r>
      <w:r>
        <w:t xml:space="preserve"> im philosophischen Sinn: ein Formspiel in der Raumzeit, das nicht belehrt, sondern Raum hält – nicht lenkt, sondern Strukturen liest – nicht erklärt, sondern </w:t>
      </w:r>
      <w:r>
        <w:rPr>
          <w:rStyle w:val="Fett"/>
        </w:rPr>
        <w:t>Kohärenz ermöglicht</w:t>
      </w:r>
      <w:r>
        <w:t xml:space="preserve"> [92], [126], [129].</w:t>
      </w:r>
    </w:p>
    <w:p w14:paraId="1FC84E03" w14:textId="77777777" w:rsidR="0021280A" w:rsidRDefault="0021280A" w:rsidP="0021280A">
      <w:pPr>
        <w:pStyle w:val="StandardWeb"/>
      </w:pPr>
      <w:r>
        <w:rPr>
          <w:rStyle w:val="Fett"/>
        </w:rPr>
        <w:t>Lehren im FRZK ist Raumzeitkunst.</w:t>
      </w:r>
      <w:r>
        <w:br/>
        <w:t xml:space="preserve">Nicht, weil es schön wäre – sondern weil es sich durch </w:t>
      </w:r>
      <w:r>
        <w:rPr>
          <w:rStyle w:val="Fett"/>
        </w:rPr>
        <w:t>Strukturvollzüge im semantischen Feld</w:t>
      </w:r>
      <w:r>
        <w:t xml:space="preserve"> artikuliert. Der </w:t>
      </w:r>
      <w:proofErr w:type="spellStart"/>
      <w:r>
        <w:t>Lehrakt</w:t>
      </w:r>
      <w:proofErr w:type="spellEnd"/>
      <w:r>
        <w:t xml:space="preserve"> ist kein Ausdruck von Autorität, sondern ein </w:t>
      </w:r>
      <w:r>
        <w:rPr>
          <w:rStyle w:val="Fett"/>
        </w:rPr>
        <w:t>Taktgeber epistemischer Ereignisse</w:t>
      </w:r>
      <w:r>
        <w:t xml:space="preserve">. Und genau deshalb ist das FRZK nicht nur ein didaktisches Modell – sondern ein </w:t>
      </w:r>
      <w:r>
        <w:rPr>
          <w:rStyle w:val="Fett"/>
        </w:rPr>
        <w:t>Paradigmenwechsel im Verstehen professionellen Handelns</w:t>
      </w:r>
      <w:r>
        <w:t xml:space="preserve"> [103], [118].</w:t>
      </w:r>
    </w:p>
    <w:p w14:paraId="62658FE5" w14:textId="77777777" w:rsidR="0021280A" w:rsidRDefault="00CB516F" w:rsidP="0021280A">
      <w:r>
        <w:pict w14:anchorId="629FDC30">
          <v:rect id="_x0000_i1103" style="width:0;height:1.5pt" o:hralign="center" o:hrstd="t" o:hr="t" fillcolor="#a0a0a0" stroked="f"/>
        </w:pict>
      </w:r>
    </w:p>
    <w:p w14:paraId="6D4E36FB" w14:textId="77777777" w:rsidR="0021280A" w:rsidRDefault="0021280A" w:rsidP="0021280A">
      <w:pPr>
        <w:pStyle w:val="berschrift2"/>
      </w:pPr>
      <w:r>
        <w:rPr>
          <w:rStyle w:val="Fett"/>
          <w:b/>
          <w:bCs w:val="0"/>
        </w:rPr>
        <w:t>6.15 – Das FRZK aus Teilnehmersicht</w:t>
      </w:r>
    </w:p>
    <w:p w14:paraId="6CA01F83" w14:textId="77777777" w:rsidR="0021280A" w:rsidRDefault="0021280A" w:rsidP="0021280A">
      <w:pPr>
        <w:pStyle w:val="berschrift3"/>
      </w:pPr>
      <w:r>
        <w:t>6.15.1 Einleitung: Lernen unter Bedingungen der Kontingenz</w:t>
      </w:r>
    </w:p>
    <w:p w14:paraId="55E5C6D2" w14:textId="77777777" w:rsidR="0021280A" w:rsidRDefault="0021280A" w:rsidP="0021280A">
      <w:pPr>
        <w:pStyle w:val="StandardWeb"/>
      </w:pPr>
      <w:r>
        <w:t xml:space="preserve">Wenn das „Funktionales Raum-Zeit Kohärenzsystem“(FRZK) ernst genommen wird, verändert sich nicht nur der Blick der Lehrkraft, sondern auch das, was Lernen für Lernende bedeutet. Die klassische Vorstellung – Wissen als Gabe, Unterricht als Gefäß, Lehrende als Quelle – wird abgelöst durch eine Dynamik, in der </w:t>
      </w:r>
      <w:r>
        <w:rPr>
          <w:rStyle w:val="Fett"/>
        </w:rPr>
        <w:t>Raum, Zeit und Bedeutung nicht gegeben sind, sondern erzeugt werden</w:t>
      </w:r>
      <w:r>
        <w:t xml:space="preserve">. Teilnehmende – ob </w:t>
      </w:r>
      <w:proofErr w:type="spellStart"/>
      <w:proofErr w:type="gramStart"/>
      <w:r>
        <w:t>Schüler:innen</w:t>
      </w:r>
      <w:proofErr w:type="spellEnd"/>
      <w:proofErr w:type="gramEnd"/>
      <w:r>
        <w:t xml:space="preserve">, Studierende oder Fortzubildende – sind in diesem Modell nicht </w:t>
      </w:r>
      <w:proofErr w:type="spellStart"/>
      <w:r>
        <w:t>Rezipient:innen</w:t>
      </w:r>
      <w:proofErr w:type="spellEnd"/>
      <w:r>
        <w:t xml:space="preserve">, sondern </w:t>
      </w:r>
      <w:r>
        <w:rPr>
          <w:rStyle w:val="Fett"/>
        </w:rPr>
        <w:t>strukturaktive Systeme</w:t>
      </w:r>
      <w:r>
        <w:t>. Sie erzeugen mit jeder Bewegung, jedem Fokus, jedem semantischen Zugriff ein Stück der Raumzeit, in der sie sich gleichzeitig orientieren müssen [19], [22], [92].</w:t>
      </w:r>
    </w:p>
    <w:p w14:paraId="6B094539" w14:textId="77777777" w:rsidR="0021280A" w:rsidRDefault="0021280A" w:rsidP="0021280A">
      <w:pPr>
        <w:pStyle w:val="StandardWeb"/>
      </w:pPr>
      <w:r>
        <w:t xml:space="preserve">Der Lernprozess im FRZK ist daher kein linearer Vollzug, sondern ein </w:t>
      </w:r>
      <w:r>
        <w:rPr>
          <w:rStyle w:val="Fett"/>
        </w:rPr>
        <w:t>epistemisches Spannungsfeld</w:t>
      </w:r>
      <w:r>
        <w:t xml:space="preserve">, in dem Bedeutung, Differenz, Reflexion und Emergenz zyklisch miteinander gekoppelt sind. Der vorliegende Abschnitt versucht, diese Perspektive </w:t>
      </w:r>
      <w:r>
        <w:rPr>
          <w:rStyle w:val="Fett"/>
        </w:rPr>
        <w:t>von innen her</w:t>
      </w:r>
      <w:r>
        <w:t xml:space="preserve"> zu rekonstruieren – nicht als Bericht über Erfahrungen, sondern als </w:t>
      </w:r>
      <w:r>
        <w:rPr>
          <w:rStyle w:val="Fett"/>
        </w:rPr>
        <w:t>Strukturprotokoll epistemischer Selbstverortung</w:t>
      </w:r>
      <w:r>
        <w:t>.</w:t>
      </w:r>
    </w:p>
    <w:p w14:paraId="5DB17ADD" w14:textId="77777777" w:rsidR="0021280A" w:rsidRDefault="00CB516F" w:rsidP="0021280A">
      <w:r>
        <w:pict w14:anchorId="29CF145A">
          <v:rect id="_x0000_i1104" style="width:0;height:1.5pt" o:hralign="center" o:hrstd="t" o:hr="t" fillcolor="#a0a0a0" stroked="f"/>
        </w:pict>
      </w:r>
    </w:p>
    <w:p w14:paraId="7CC3647F" w14:textId="77777777" w:rsidR="0021280A" w:rsidRDefault="0021280A" w:rsidP="0021280A">
      <w:pPr>
        <w:pStyle w:val="berschrift3"/>
      </w:pPr>
      <w:r>
        <w:t>6.15.2 Semantischer Schock: Die Abwesenheit des Erwartbaren</w:t>
      </w:r>
    </w:p>
    <w:p w14:paraId="6EF351C6" w14:textId="77777777" w:rsidR="0021280A" w:rsidRDefault="0021280A" w:rsidP="0021280A">
      <w:pPr>
        <w:pStyle w:val="StandardWeb"/>
      </w:pPr>
      <w:r>
        <w:t xml:space="preserve">Teilnehmende berichten häufig von einem initialen Moment der Desorientierung: Es fehlen „klassische“ Marker – kein Lernziel, keine klare Methode, keine Taktung. Diese Abwesenheit erzeugt keine Leere, sondern einen </w:t>
      </w:r>
      <w:r>
        <w:rPr>
          <w:rStyle w:val="Fett"/>
        </w:rPr>
        <w:t>semantischen Überdruck</w:t>
      </w:r>
      <w:r>
        <w:t xml:space="preserve">: Ein Raum ist da, aber seine Struktur entzieht sich. Die Irritation ist keine Störung, sondern ein </w:t>
      </w:r>
      <w:r>
        <w:rPr>
          <w:rStyle w:val="Fett"/>
        </w:rPr>
        <w:t>kalkuliertes Differenzfeld</w:t>
      </w:r>
      <w:r>
        <w:t>, das das System in Bewegung bringt.</w:t>
      </w:r>
    </w:p>
    <w:p w14:paraId="0794F9AA" w14:textId="77777777" w:rsidR="0021280A" w:rsidRDefault="0021280A" w:rsidP="0021280A">
      <w:pPr>
        <w:pStyle w:val="StandardWeb"/>
      </w:pPr>
      <w:r>
        <w:t xml:space="preserve">Der Verlust kategorialer Rollen („Lernender“, „Verstehender“, „Beantwortender“) wird ersetzt durch eine </w:t>
      </w:r>
      <w:r>
        <w:rPr>
          <w:rStyle w:val="Fett"/>
        </w:rPr>
        <w:t>Beziehungsstruktur im semantischen Raum</w:t>
      </w:r>
      <w:r>
        <w:t>. In der Sprache des FRZK:</w:t>
      </w:r>
      <w:r>
        <w:br/>
      </w:r>
      <w:proofErr w:type="spellStart"/>
      <w:proofErr w:type="gramStart"/>
      <w:r>
        <w:t>Jede:r</w:t>
      </w:r>
      <w:proofErr w:type="spellEnd"/>
      <w:proofErr w:type="gramEnd"/>
      <w:r>
        <w:t xml:space="preserve"> Teilnehmende wird durch</w:t>
      </w:r>
      <w:r>
        <w:br/>
        <w:t>    </w:t>
      </w:r>
      <w:r>
        <w:rPr>
          <w:rStyle w:val="Hervorhebung"/>
        </w:rPr>
        <w:t>x(U), y(U), z(U): M → ℝ</w:t>
      </w:r>
      <w:r>
        <w:br/>
        <w:t>verortet – als dynamische Koordinate epistemischer Spannung: kognitiv (x), sozial (y), affektiv (z) [61], [75].</w:t>
      </w:r>
    </w:p>
    <w:p w14:paraId="793AB569" w14:textId="77777777" w:rsidR="0021280A" w:rsidRDefault="0021280A" w:rsidP="0021280A">
      <w:pPr>
        <w:pStyle w:val="StandardWeb"/>
      </w:pPr>
      <w:r>
        <w:t xml:space="preserve">Die erste Lernbewegung ist also keine Aneignung, sondern </w:t>
      </w:r>
      <w:r>
        <w:rPr>
          <w:rStyle w:val="Fett"/>
        </w:rPr>
        <w:t>Selbstverlust mit kartographischer Funktion</w:t>
      </w:r>
      <w:r>
        <w:t>: Nur dort, wo kein Plan vorliegt, kann sich ein eigener Raum entfalten.</w:t>
      </w:r>
    </w:p>
    <w:p w14:paraId="5C4E885C" w14:textId="77777777" w:rsidR="0021280A" w:rsidRDefault="00CB516F" w:rsidP="0021280A">
      <w:r>
        <w:pict w14:anchorId="084C7E4A">
          <v:rect id="_x0000_i1105" style="width:0;height:1.5pt" o:hralign="center" o:hrstd="t" o:hr="t" fillcolor="#a0a0a0" stroked="f"/>
        </w:pict>
      </w:r>
    </w:p>
    <w:p w14:paraId="4BD21E24" w14:textId="77777777" w:rsidR="0021280A" w:rsidRDefault="0021280A" w:rsidP="0021280A">
      <w:pPr>
        <w:pStyle w:val="berschrift3"/>
      </w:pPr>
      <w:r>
        <w:t>6.15.3 Differenzwahrnehmung als epistemische Schwelle</w:t>
      </w:r>
    </w:p>
    <w:p w14:paraId="56DB3A6C" w14:textId="77777777" w:rsidR="0021280A" w:rsidRDefault="0021280A" w:rsidP="0021280A">
      <w:pPr>
        <w:pStyle w:val="StandardWeb"/>
      </w:pPr>
      <w:r>
        <w:t xml:space="preserve">Im klassischen Unterricht bleibt Differenz oft unsichtbar – sie wird normativ geglättet. Im FRZK jedoch wird Differenz zur </w:t>
      </w:r>
      <w:r>
        <w:rPr>
          <w:rStyle w:val="Fett"/>
        </w:rPr>
        <w:t>ontologischen Grundgröße</w:t>
      </w:r>
      <w:r>
        <w:t xml:space="preserve">. Teilnehmende sind gezwungen, nicht nur das Thema, sondern </w:t>
      </w:r>
      <w:r>
        <w:rPr>
          <w:rStyle w:val="Fett"/>
        </w:rPr>
        <w:t>ihre eigene Bewegung darin</w:t>
      </w:r>
      <w:r>
        <w:t xml:space="preserve"> wahrzunehmen.</w:t>
      </w:r>
    </w:p>
    <w:p w14:paraId="335D17ED" w14:textId="77777777" w:rsidR="0021280A" w:rsidRDefault="0021280A" w:rsidP="0021280A">
      <w:pPr>
        <w:pStyle w:val="StandardWeb"/>
      </w:pPr>
      <w:r>
        <w:t xml:space="preserve">Die Semantik entsteht nicht aus dem Stoff, sondern aus den </w:t>
      </w:r>
      <w:r>
        <w:rPr>
          <w:rStyle w:val="Fett"/>
        </w:rPr>
        <w:t>Brüchen zwischen Stabilität und Irritation</w:t>
      </w:r>
      <w:r>
        <w:t xml:space="preserve">. Dies vollzieht sich in der subjektiven Wahrnehmung entlang der </w:t>
      </w:r>
      <w:r>
        <w:rPr>
          <w:rStyle w:val="Fett"/>
        </w:rPr>
        <w:t>semantischen Dichtefunktion</w:t>
      </w:r>
      <w:r>
        <w:br/>
        <w:t>    </w:t>
      </w:r>
      <w:proofErr w:type="gramStart"/>
      <w:r>
        <w:rPr>
          <w:rStyle w:val="Hervorhebung"/>
        </w:rPr>
        <w:t>h(</w:t>
      </w:r>
      <w:proofErr w:type="gramEnd"/>
      <w:r>
        <w:rPr>
          <w:rStyle w:val="Hervorhebung"/>
        </w:rPr>
        <w:t>x, y, z): ℝ³ → ℝ</w:t>
      </w:r>
      <w:r>
        <w:t>,</w:t>
      </w:r>
      <w:r>
        <w:br/>
        <w:t>die im Erleben des Lernenden zur Topografie epistemischer Belastung wird: Wo es „zieht“, „stockt“, „pulsiert“, dort befindet sich eine Zone hoher σ-Werte – Zonen semantischer Reibung [26], [92].</w:t>
      </w:r>
    </w:p>
    <w:p w14:paraId="156BBF02" w14:textId="77777777" w:rsidR="0021280A" w:rsidRDefault="0021280A" w:rsidP="0021280A">
      <w:pPr>
        <w:pStyle w:val="StandardWeb"/>
      </w:pPr>
      <w:r>
        <w:t xml:space="preserve">Erst die gezielte </w:t>
      </w:r>
      <w:r>
        <w:rPr>
          <w:rStyle w:val="Fett"/>
        </w:rPr>
        <w:t>Wahrnehmung dieser Dichtegradienten</w:t>
      </w:r>
      <w:r>
        <w:t xml:space="preserve"> erlaubt ein reflexives Selbstverhältnis. Teilnehmende lernen nicht ein Thema – sie lernen, </w:t>
      </w:r>
      <w:r>
        <w:rPr>
          <w:rStyle w:val="Fett"/>
        </w:rPr>
        <w:t>wo sie epistemisch sind</w:t>
      </w:r>
      <w:r>
        <w:t>.</w:t>
      </w:r>
    </w:p>
    <w:p w14:paraId="618B7662" w14:textId="77777777" w:rsidR="0021280A" w:rsidRDefault="00CB516F" w:rsidP="0021280A">
      <w:r>
        <w:pict w14:anchorId="79959C32">
          <v:rect id="_x0000_i1106" style="width:0;height:1.5pt" o:hralign="center" o:hrstd="t" o:hr="t" fillcolor="#a0a0a0" stroked="f"/>
        </w:pict>
      </w:r>
    </w:p>
    <w:p w14:paraId="3E497275" w14:textId="77777777" w:rsidR="0021280A" w:rsidRDefault="0021280A" w:rsidP="0021280A">
      <w:pPr>
        <w:pStyle w:val="berschrift3"/>
      </w:pPr>
      <w:r>
        <w:t xml:space="preserve">6.15.4 </w:t>
      </w:r>
      <w:proofErr w:type="spellStart"/>
      <w:r>
        <w:t>Operatorische</w:t>
      </w:r>
      <w:proofErr w:type="spellEnd"/>
      <w:r>
        <w:t xml:space="preserve"> Selbstbeobachtung: Lernen als Systemakt</w:t>
      </w:r>
    </w:p>
    <w:p w14:paraId="22B8B8B7" w14:textId="77777777" w:rsidR="0021280A" w:rsidRDefault="0021280A" w:rsidP="0021280A">
      <w:pPr>
        <w:pStyle w:val="StandardWeb"/>
      </w:pPr>
      <w:r>
        <w:t xml:space="preserve">Reflexion im FRZK ist kein metakognitiver Kommentar, sondern Teil der </w:t>
      </w:r>
      <w:proofErr w:type="spellStart"/>
      <w:r>
        <w:t>Operatorenstruktur</w:t>
      </w:r>
      <w:proofErr w:type="spellEnd"/>
      <w:r>
        <w:t xml:space="preserve"> selbst. Teilnehmende, die z. B. in einem Projekt (A) eine Schwierigkeit formulieren, erleben im nächsten Schritt (M) eine Störung, auf die sie mit Wiederaufnahme (R) reagieren – bis eine emergente Stabilität (E) entsteht.</w:t>
      </w:r>
    </w:p>
    <w:p w14:paraId="2392FF87" w14:textId="77777777" w:rsidR="0021280A" w:rsidRDefault="0021280A" w:rsidP="0021280A">
      <w:pPr>
        <w:pStyle w:val="StandardWeb"/>
      </w:pPr>
      <w:r>
        <w:t>Viele berichten im Rückblick:</w:t>
      </w:r>
      <w:r>
        <w:br/>
        <w:t>„Ich dachte, ich hätte nichts erreicht – aber dann sah ich, dass mein Denken eine Form hatte.“</w:t>
      </w:r>
    </w:p>
    <w:p w14:paraId="5961969D" w14:textId="77777777" w:rsidR="0021280A" w:rsidRDefault="0021280A" w:rsidP="0021280A">
      <w:pPr>
        <w:pStyle w:val="StandardWeb"/>
      </w:pPr>
      <w:r>
        <w:t xml:space="preserve">Diese Form wird nicht erinnert, sondern </w:t>
      </w:r>
      <w:r>
        <w:rPr>
          <w:rStyle w:val="Fett"/>
        </w:rPr>
        <w:t>im intentionalen Raum modelliert</w:t>
      </w:r>
      <w:r>
        <w:t>:</w:t>
      </w:r>
      <w:r>
        <w:br/>
        <w:t>    </w:t>
      </w:r>
      <w:r>
        <w:rPr>
          <w:rStyle w:val="Hervorhebung"/>
        </w:rPr>
        <w:t>I(t) = (σ, S, D, M, R, E)</w:t>
      </w:r>
      <w:r>
        <w:br/>
        <w:t xml:space="preserve">Teilnehmende erkennen, dass sie in </w:t>
      </w:r>
      <w:proofErr w:type="spellStart"/>
      <w:r>
        <w:t>Operatorenfeldern</w:t>
      </w:r>
      <w:proofErr w:type="spellEnd"/>
      <w:r>
        <w:t xml:space="preserve"> handeln – und dass diese Felder </w:t>
      </w:r>
      <w:r>
        <w:rPr>
          <w:rStyle w:val="Fett"/>
        </w:rPr>
        <w:t>nicht vorgegeben</w:t>
      </w:r>
      <w:r>
        <w:t xml:space="preserve">, sondern </w:t>
      </w:r>
      <w:r>
        <w:rPr>
          <w:rStyle w:val="Fett"/>
        </w:rPr>
        <w:t>von ihnen selbst erzeugt</w:t>
      </w:r>
      <w:r>
        <w:t xml:space="preserve"> wurden. Reflexion wird damit </w:t>
      </w:r>
      <w:r>
        <w:rPr>
          <w:rStyle w:val="Fett"/>
        </w:rPr>
        <w:t>ein epistemischer Vollzug zweiter Ordnung</w:t>
      </w:r>
      <w:r>
        <w:t xml:space="preserve"> – nicht über das, was war, sondern über das, was sich im Raum entfaltet hat [36], [47], [88].</w:t>
      </w:r>
    </w:p>
    <w:p w14:paraId="0FDBE433" w14:textId="77777777" w:rsidR="0021280A" w:rsidRDefault="00CB516F" w:rsidP="0021280A">
      <w:r>
        <w:pict w14:anchorId="7B9616A8">
          <v:rect id="_x0000_i1107" style="width:0;height:1.5pt" o:hralign="center" o:hrstd="t" o:hr="t" fillcolor="#a0a0a0" stroked="f"/>
        </w:pict>
      </w:r>
    </w:p>
    <w:p w14:paraId="01CE1FDE" w14:textId="77777777" w:rsidR="0021280A" w:rsidRDefault="0021280A" w:rsidP="0021280A">
      <w:pPr>
        <w:pStyle w:val="berschrift3"/>
      </w:pPr>
      <w:r>
        <w:t>6.15.5 Didaktische Raumbewusstheit: Vorbereitung, Aufgabe, Verlauf</w:t>
      </w:r>
    </w:p>
    <w:p w14:paraId="5BA948FC" w14:textId="77777777" w:rsidR="0021280A" w:rsidRDefault="0021280A" w:rsidP="0021280A">
      <w:pPr>
        <w:pStyle w:val="StandardWeb"/>
      </w:pPr>
      <w:r>
        <w:t xml:space="preserve">Die klassische Trennung von „Vorbereitung“, „Durchführung“ und „Nachbereitung“ wird aus Teilnehmersicht im FRZK obsolet. Alle Phasen sind Teil einer </w:t>
      </w:r>
      <w:r>
        <w:rPr>
          <w:rStyle w:val="Fett"/>
        </w:rPr>
        <w:t>epistemischen Trajektorie</w:t>
      </w:r>
      <w:r>
        <w:t xml:space="preserve"> – das System kennt keine Chronologie, sondern </w:t>
      </w:r>
      <w:r>
        <w:rPr>
          <w:rStyle w:val="Fett"/>
        </w:rPr>
        <w:t>Verlaufsdichte</w:t>
      </w:r>
      <w:r>
        <w:t>.</w:t>
      </w:r>
    </w:p>
    <w:p w14:paraId="0861D461" w14:textId="77777777" w:rsidR="0021280A" w:rsidRDefault="0021280A" w:rsidP="0021280A">
      <w:pPr>
        <w:pStyle w:val="StandardWeb"/>
      </w:pPr>
      <w:r>
        <w:t xml:space="preserve">Teilnehmende beschreiben die </w:t>
      </w:r>
      <w:r>
        <w:rPr>
          <w:rStyle w:val="Fett"/>
        </w:rPr>
        <w:t>Vorbereitung</w:t>
      </w:r>
      <w:r>
        <w:t xml:space="preserve"> als das Aufrufen bisheriger Räume – eine Art „mentale Aktivierung von Koordinaten“. Die Aufgabe selbst wird nicht als zu lösendes Problem, sondern als </w:t>
      </w:r>
      <w:r>
        <w:rPr>
          <w:rStyle w:val="Fett"/>
        </w:rPr>
        <w:t>Resonanzfläche epistemischer Spannung</w:t>
      </w:r>
      <w:r>
        <w:t xml:space="preserve"> gelesen. Und die Nachbereitung ist kein Feedback, sondern ein </w:t>
      </w:r>
      <w:r>
        <w:rPr>
          <w:rStyle w:val="Fett"/>
        </w:rPr>
        <w:t>Rückfall in die eigene Strukturgeschichte</w:t>
      </w:r>
      <w:r>
        <w:t>.</w:t>
      </w:r>
    </w:p>
    <w:p w14:paraId="2C1D35C7" w14:textId="77777777" w:rsidR="0021280A" w:rsidRDefault="0021280A" w:rsidP="0021280A">
      <w:pPr>
        <w:pStyle w:val="StandardWeb"/>
      </w:pPr>
      <w:r>
        <w:t xml:space="preserve">In der Sprache des FRZK: Lernen ist ein Raumzeitloop – und Teilnehmende sind sowohl Akteure als auch </w:t>
      </w:r>
      <w:r>
        <w:rPr>
          <w:rStyle w:val="Fett"/>
        </w:rPr>
        <w:t>Koordinatenproduzenten im intentionalen Raum</w:t>
      </w:r>
      <w:r>
        <w:t xml:space="preserve"> [19], [84].</w:t>
      </w:r>
    </w:p>
    <w:p w14:paraId="77A4D108" w14:textId="77777777" w:rsidR="0021280A" w:rsidRDefault="00CB516F" w:rsidP="0021280A">
      <w:r>
        <w:pict w14:anchorId="47F02BD5">
          <v:rect id="_x0000_i1108" style="width:0;height:1.5pt" o:hralign="center" o:hrstd="t" o:hr="t" fillcolor="#a0a0a0" stroked="f"/>
        </w:pict>
      </w:r>
    </w:p>
    <w:p w14:paraId="08F41386" w14:textId="77777777" w:rsidR="0021280A" w:rsidRDefault="0021280A" w:rsidP="0021280A">
      <w:pPr>
        <w:pStyle w:val="berschrift3"/>
      </w:pPr>
      <w:r>
        <w:t>6.15.6 Haus- und Studienaufgaben: Externalisierte Selbststrukturierung</w:t>
      </w:r>
    </w:p>
    <w:p w14:paraId="169DB9A6" w14:textId="77777777" w:rsidR="0021280A" w:rsidRDefault="0021280A" w:rsidP="0021280A">
      <w:pPr>
        <w:pStyle w:val="StandardWeb"/>
      </w:pPr>
      <w:r>
        <w:t xml:space="preserve">In klassischen Formaten gelten Hausaufgaben als Kontrolle. Im FRZK dagegen werden sie zur </w:t>
      </w:r>
      <w:r>
        <w:rPr>
          <w:rStyle w:val="Fett"/>
        </w:rPr>
        <w:t>externen Selbstbeschreibung</w:t>
      </w:r>
      <w:r>
        <w:t>. Eine typische Aufgabe lautet nicht: „Löse das“, sondern:</w:t>
      </w:r>
      <w:r>
        <w:br/>
        <w:t>„Zeichne die Zone, in der du die größte epistemische Bewegung verspürtest.“</w:t>
      </w:r>
    </w:p>
    <w:p w14:paraId="3BE7D119" w14:textId="77777777" w:rsidR="0021280A" w:rsidRDefault="0021280A" w:rsidP="0021280A">
      <w:pPr>
        <w:pStyle w:val="StandardWeb"/>
      </w:pPr>
      <w:r>
        <w:t>Oder:</w:t>
      </w:r>
      <w:r>
        <w:br/>
        <w:t xml:space="preserve">„Identifiziere den Zeitpunkt, an dem die semantische Dichte </w:t>
      </w:r>
      <w:proofErr w:type="gramStart"/>
      <w:r>
        <w:t>σ(</w:t>
      </w:r>
      <w:proofErr w:type="gramEnd"/>
      <w:r>
        <w:t>x, y, z, t) stabil blieb.“</w:t>
      </w:r>
    </w:p>
    <w:p w14:paraId="474D83F9" w14:textId="77777777" w:rsidR="0021280A" w:rsidRDefault="0021280A" w:rsidP="0021280A">
      <w:pPr>
        <w:pStyle w:val="StandardWeb"/>
      </w:pPr>
      <w:r>
        <w:t xml:space="preserve">Solche Aufgaben erfordern kein Wissen, sondern </w:t>
      </w:r>
      <w:r>
        <w:rPr>
          <w:rStyle w:val="Fett"/>
        </w:rPr>
        <w:t>Selbstbeobachtung</w:t>
      </w:r>
      <w:r>
        <w:t xml:space="preserve"> im Format des FRZK. Sie erzeugen keine Rückmeldung, sondern </w:t>
      </w:r>
      <w:r>
        <w:rPr>
          <w:rStyle w:val="Fett"/>
        </w:rPr>
        <w:t>strukturieren subjektive Koordinatenfelder</w:t>
      </w:r>
      <w:r>
        <w:t>. Lernen wird damit rekursiv – das System verändert seine eigene Beobachtungssensitivität [61], [103].</w:t>
      </w:r>
    </w:p>
    <w:p w14:paraId="03CCC3C6" w14:textId="77777777" w:rsidR="0021280A" w:rsidRDefault="00CB516F" w:rsidP="0021280A">
      <w:r>
        <w:pict w14:anchorId="63CE6D82">
          <v:rect id="_x0000_i1109" style="width:0;height:1.5pt" o:hralign="center" o:hrstd="t" o:hr="t" fillcolor="#a0a0a0" stroked="f"/>
        </w:pict>
      </w:r>
    </w:p>
    <w:p w14:paraId="617F2E03" w14:textId="77777777" w:rsidR="0021280A" w:rsidRDefault="0021280A" w:rsidP="0021280A">
      <w:pPr>
        <w:pStyle w:val="berschrift3"/>
      </w:pPr>
      <w:r>
        <w:t>6.15.7 Fächerverknüpfung: Subjektive Raumzeit in Fachlogiken</w:t>
      </w:r>
    </w:p>
    <w:p w14:paraId="671513EF" w14:textId="77777777" w:rsidR="0021280A" w:rsidRDefault="0021280A" w:rsidP="0021280A">
      <w:pPr>
        <w:pStyle w:val="StandardWeb"/>
      </w:pPr>
      <w:r>
        <w:t>Teilnehmende berichten, dass das FRZK sich in bestimmten Fächern besonders deutlich als „Bedeutungsraum“ manifestiert: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gridCol w:w="2864"/>
        <w:gridCol w:w="4361"/>
      </w:tblGrid>
      <w:tr w:rsidR="0021280A" w14:paraId="42086DC4" w14:textId="77777777" w:rsidTr="00AB580F">
        <w:trPr>
          <w:tblHeader/>
          <w:tblCellSpacing w:w="15" w:type="dxa"/>
        </w:trPr>
        <w:tc>
          <w:tcPr>
            <w:tcW w:w="0" w:type="auto"/>
            <w:vAlign w:val="center"/>
            <w:hideMark/>
          </w:tcPr>
          <w:p w14:paraId="2EAAB8C7" w14:textId="77777777" w:rsidR="0021280A" w:rsidRDefault="0021280A" w:rsidP="00AB580F">
            <w:r>
              <w:t>Fachbereich</w:t>
            </w:r>
          </w:p>
        </w:tc>
        <w:tc>
          <w:tcPr>
            <w:tcW w:w="0" w:type="auto"/>
            <w:vAlign w:val="center"/>
            <w:hideMark/>
          </w:tcPr>
          <w:p w14:paraId="667F74EB" w14:textId="77777777" w:rsidR="0021280A" w:rsidRDefault="0021280A" w:rsidP="00AB580F">
            <w:r>
              <w:t>Erlebte Anschlussstruktur</w:t>
            </w:r>
          </w:p>
        </w:tc>
        <w:tc>
          <w:tcPr>
            <w:tcW w:w="0" w:type="auto"/>
            <w:vAlign w:val="center"/>
            <w:hideMark/>
          </w:tcPr>
          <w:p w14:paraId="42B55847" w14:textId="77777777" w:rsidR="0021280A" w:rsidRDefault="0021280A" w:rsidP="00AB580F">
            <w:r>
              <w:t>Begründung</w:t>
            </w:r>
          </w:p>
        </w:tc>
      </w:tr>
      <w:tr w:rsidR="0021280A" w14:paraId="6DD83035" w14:textId="77777777" w:rsidTr="00AB580F">
        <w:trPr>
          <w:tblCellSpacing w:w="15" w:type="dxa"/>
        </w:trPr>
        <w:tc>
          <w:tcPr>
            <w:tcW w:w="0" w:type="auto"/>
            <w:vAlign w:val="center"/>
            <w:hideMark/>
          </w:tcPr>
          <w:p w14:paraId="5867C71A" w14:textId="77777777" w:rsidR="0021280A" w:rsidRDefault="0021280A" w:rsidP="00AB580F">
            <w:r>
              <w:rPr>
                <w:rStyle w:val="Fett"/>
              </w:rPr>
              <w:t>Physik</w:t>
            </w:r>
          </w:p>
        </w:tc>
        <w:tc>
          <w:tcPr>
            <w:tcW w:w="0" w:type="auto"/>
            <w:vAlign w:val="center"/>
            <w:hideMark/>
          </w:tcPr>
          <w:p w14:paraId="204E148D" w14:textId="77777777" w:rsidR="0021280A" w:rsidRDefault="0021280A" w:rsidP="00AB580F">
            <w:r>
              <w:t>Bewegung, Dichte, Operatoren</w:t>
            </w:r>
          </w:p>
        </w:tc>
        <w:tc>
          <w:tcPr>
            <w:tcW w:w="0" w:type="auto"/>
            <w:vAlign w:val="center"/>
            <w:hideMark/>
          </w:tcPr>
          <w:p w14:paraId="6E773279" w14:textId="77777777" w:rsidR="0021280A" w:rsidRDefault="0021280A" w:rsidP="00AB580F">
            <w:r>
              <w:t>Raumzeit lässt sich konkret beobachten [41], [84]</w:t>
            </w:r>
          </w:p>
        </w:tc>
      </w:tr>
      <w:tr w:rsidR="0021280A" w14:paraId="12B438D6" w14:textId="77777777" w:rsidTr="00AB580F">
        <w:trPr>
          <w:tblCellSpacing w:w="15" w:type="dxa"/>
        </w:trPr>
        <w:tc>
          <w:tcPr>
            <w:tcW w:w="0" w:type="auto"/>
            <w:vAlign w:val="center"/>
            <w:hideMark/>
          </w:tcPr>
          <w:p w14:paraId="19BE62F5" w14:textId="77777777" w:rsidR="0021280A" w:rsidRDefault="0021280A" w:rsidP="00AB580F">
            <w:r>
              <w:rPr>
                <w:rStyle w:val="Fett"/>
              </w:rPr>
              <w:t>Mathematik</w:t>
            </w:r>
          </w:p>
        </w:tc>
        <w:tc>
          <w:tcPr>
            <w:tcW w:w="0" w:type="auto"/>
            <w:vAlign w:val="center"/>
            <w:hideMark/>
          </w:tcPr>
          <w:p w14:paraId="37E714AA" w14:textId="77777777" w:rsidR="0021280A" w:rsidRDefault="0021280A" w:rsidP="00AB580F">
            <w:r>
              <w:t>Struktur, Iteration, Rekursion</w:t>
            </w:r>
          </w:p>
        </w:tc>
        <w:tc>
          <w:tcPr>
            <w:tcW w:w="0" w:type="auto"/>
            <w:vAlign w:val="center"/>
            <w:hideMark/>
          </w:tcPr>
          <w:p w14:paraId="3710986C" w14:textId="77777777" w:rsidR="0021280A" w:rsidRDefault="0021280A" w:rsidP="00AB580F">
            <w:r>
              <w:t>Modellierbarkeit eigener Denkprozesse [103]</w:t>
            </w:r>
          </w:p>
        </w:tc>
      </w:tr>
      <w:tr w:rsidR="0021280A" w14:paraId="066F89A0" w14:textId="77777777" w:rsidTr="00AB580F">
        <w:trPr>
          <w:tblCellSpacing w:w="15" w:type="dxa"/>
        </w:trPr>
        <w:tc>
          <w:tcPr>
            <w:tcW w:w="0" w:type="auto"/>
            <w:vAlign w:val="center"/>
            <w:hideMark/>
          </w:tcPr>
          <w:p w14:paraId="26F515CD" w14:textId="77777777" w:rsidR="0021280A" w:rsidRDefault="0021280A" w:rsidP="00AB580F">
            <w:r>
              <w:rPr>
                <w:rStyle w:val="Fett"/>
              </w:rPr>
              <w:t>Ethik/Philosophie</w:t>
            </w:r>
          </w:p>
        </w:tc>
        <w:tc>
          <w:tcPr>
            <w:tcW w:w="0" w:type="auto"/>
            <w:vAlign w:val="center"/>
            <w:hideMark/>
          </w:tcPr>
          <w:p w14:paraId="23522BD2" w14:textId="77777777" w:rsidR="0021280A" w:rsidRDefault="0021280A" w:rsidP="00AB580F">
            <w:r>
              <w:t>Bruch, Paradoxie, Emergenz</w:t>
            </w:r>
          </w:p>
        </w:tc>
        <w:tc>
          <w:tcPr>
            <w:tcW w:w="0" w:type="auto"/>
            <w:vAlign w:val="center"/>
            <w:hideMark/>
          </w:tcPr>
          <w:p w14:paraId="2267E2AB" w14:textId="77777777" w:rsidR="0021280A" w:rsidRDefault="0021280A" w:rsidP="00AB580F">
            <w:r>
              <w:t>Reflexive Selbstverortung als Thema [92]</w:t>
            </w:r>
          </w:p>
        </w:tc>
      </w:tr>
      <w:tr w:rsidR="0021280A" w14:paraId="3D02DB7C" w14:textId="77777777" w:rsidTr="00AB580F">
        <w:trPr>
          <w:tblCellSpacing w:w="15" w:type="dxa"/>
        </w:trPr>
        <w:tc>
          <w:tcPr>
            <w:tcW w:w="0" w:type="auto"/>
            <w:vAlign w:val="center"/>
            <w:hideMark/>
          </w:tcPr>
          <w:p w14:paraId="7FFF67E2" w14:textId="77777777" w:rsidR="0021280A" w:rsidRDefault="0021280A" w:rsidP="00AB580F">
            <w:r>
              <w:rPr>
                <w:rStyle w:val="Fett"/>
              </w:rPr>
              <w:t>Deutsch</w:t>
            </w:r>
          </w:p>
        </w:tc>
        <w:tc>
          <w:tcPr>
            <w:tcW w:w="0" w:type="auto"/>
            <w:vAlign w:val="center"/>
            <w:hideMark/>
          </w:tcPr>
          <w:p w14:paraId="0441421D" w14:textId="77777777" w:rsidR="0021280A" w:rsidRDefault="0021280A" w:rsidP="00AB580F">
            <w:r>
              <w:t>Diskurs, Bedeutung, Irritation</w:t>
            </w:r>
          </w:p>
        </w:tc>
        <w:tc>
          <w:tcPr>
            <w:tcW w:w="0" w:type="auto"/>
            <w:vAlign w:val="center"/>
            <w:hideMark/>
          </w:tcPr>
          <w:p w14:paraId="5692137F" w14:textId="77777777" w:rsidR="0021280A" w:rsidRDefault="0021280A" w:rsidP="00AB580F">
            <w:r>
              <w:t>Diskursive Semantik als Spielfeld [66]</w:t>
            </w:r>
          </w:p>
        </w:tc>
      </w:tr>
    </w:tbl>
    <w:p w14:paraId="31AAF08D" w14:textId="77777777" w:rsidR="0021280A" w:rsidRDefault="0021280A" w:rsidP="0021280A">
      <w:pPr>
        <w:pStyle w:val="StandardWeb"/>
      </w:pPr>
      <w:r>
        <w:t xml:space="preserve">Teilnehmende erleben in diesen Fächern nicht nur Inhalte, sondern </w:t>
      </w:r>
      <w:r>
        <w:rPr>
          <w:rStyle w:val="Fett"/>
        </w:rPr>
        <w:t>Bedingungen epistemischer Selbstorganisation</w:t>
      </w:r>
      <w:r>
        <w:t>.</w:t>
      </w:r>
    </w:p>
    <w:p w14:paraId="05DB1629" w14:textId="77777777" w:rsidR="0021280A" w:rsidRDefault="00CB516F" w:rsidP="0021280A">
      <w:r>
        <w:pict w14:anchorId="014BF9FC">
          <v:rect id="_x0000_i1110" style="width:0;height:1.5pt" o:hralign="center" o:hrstd="t" o:hr="t" fillcolor="#a0a0a0" stroked="f"/>
        </w:pict>
      </w:r>
    </w:p>
    <w:p w14:paraId="40EDDA91" w14:textId="77777777" w:rsidR="0021280A" w:rsidRDefault="0021280A" w:rsidP="0021280A">
      <w:pPr>
        <w:pStyle w:val="berschrift3"/>
      </w:pPr>
      <w:r>
        <w:t>6.15.8 Fazit: Der Raum denkt zurück</w:t>
      </w:r>
    </w:p>
    <w:p w14:paraId="7FE6C4F0" w14:textId="77777777" w:rsidR="0021280A" w:rsidRDefault="0021280A" w:rsidP="0021280A">
      <w:pPr>
        <w:pStyle w:val="StandardWeb"/>
      </w:pPr>
      <w:r>
        <w:t xml:space="preserve">Das FRZK aus Teilnehmersicht ist keine Erfahrungsbeschreibung – es ist </w:t>
      </w:r>
      <w:r>
        <w:rPr>
          <w:rStyle w:val="Fett"/>
        </w:rPr>
        <w:t>ein erkenntnistheoretischer Selbsttest</w:t>
      </w:r>
      <w:r>
        <w:t xml:space="preserve">. Die Lernenden erzeugen nicht nur Bedeutung – sie erzeugen die Struktur, in der Bedeutung überhaupt entstehen kann. Der Raum ist nicht außen, sondern wird </w:t>
      </w:r>
      <w:r>
        <w:rPr>
          <w:rStyle w:val="Fett"/>
        </w:rPr>
        <w:t>in der Bewegung der Beobachtung selbst</w:t>
      </w:r>
      <w:r>
        <w:t xml:space="preserve"> erzeugt.</w:t>
      </w:r>
    </w:p>
    <w:p w14:paraId="531E2A57" w14:textId="77777777" w:rsidR="0021280A" w:rsidRDefault="0021280A" w:rsidP="0021280A">
      <w:pPr>
        <w:pStyle w:val="StandardWeb"/>
      </w:pPr>
      <w:r>
        <w:t xml:space="preserve">Teilnehmende sind keine Objekte der Didaktik, sondern </w:t>
      </w:r>
      <w:r>
        <w:rPr>
          <w:rStyle w:val="Fett"/>
        </w:rPr>
        <w:t>aktive Koordinatenfelder im semantischen Spannungsraum</w:t>
      </w:r>
      <w:r>
        <w:t xml:space="preserve">. Sie lernen nicht, weil ihnen etwas gesagt wird – sondern weil sie an einen Punkt gelangen, an dem </w:t>
      </w:r>
      <w:r>
        <w:rPr>
          <w:rStyle w:val="Fett"/>
        </w:rPr>
        <w:t>nichts mehr gegen das Lernen spricht</w:t>
      </w:r>
      <w:r>
        <w:t xml:space="preserve"> [92], [106], [129].</w:t>
      </w:r>
    </w:p>
    <w:p w14:paraId="474B2EE3" w14:textId="77777777" w:rsidR="0021280A" w:rsidRDefault="0021280A" w:rsidP="0021280A">
      <w:pPr>
        <w:pStyle w:val="StandardWeb"/>
      </w:pPr>
      <w:r>
        <w:t>Das ist – epistemologisch – nicht weniger als die Umkehrung des Unterrichtsparadigmas:</w:t>
      </w:r>
      <w:r>
        <w:br/>
        <w:t xml:space="preserve">Nicht was gelernt wird zählt – sondern </w:t>
      </w:r>
      <w:r>
        <w:rPr>
          <w:rStyle w:val="Fett"/>
        </w:rPr>
        <w:t>wie sich das System selbst als lernfähig erfährt</w:t>
      </w:r>
      <w:r>
        <w:t>.</w:t>
      </w:r>
    </w:p>
    <w:p w14:paraId="2A5287CB" w14:textId="77777777" w:rsidR="0021280A" w:rsidRDefault="0021280A" w:rsidP="0021280A">
      <w:pPr>
        <w:pStyle w:val="berschrift2"/>
      </w:pPr>
      <w:r>
        <w:t xml:space="preserve">6.16 – Anschluss an aktuelle Forschungsfelder: </w:t>
      </w:r>
      <w:r>
        <w:rPr>
          <w:rStyle w:val="Hervorhebung"/>
        </w:rPr>
        <w:t>Wie das FRZK methodisch einwirkt</w:t>
      </w:r>
    </w:p>
    <w:p w14:paraId="3B303B9B" w14:textId="20020A4D" w:rsidR="0021280A" w:rsidRDefault="0021280A" w:rsidP="0021280A">
      <w:pPr>
        <w:pStyle w:val="berschrift3"/>
      </w:pPr>
      <w:r>
        <w:t xml:space="preserve">6.16.1 In der Physik: Modellbildung durch Dichtekartierung statt </w:t>
      </w:r>
      <w:proofErr w:type="spellStart"/>
      <w:r>
        <w:t>Symbol</w:t>
      </w:r>
      <w:r w:rsidR="00713383">
        <w:t>Abbildung</w:t>
      </w:r>
      <w:proofErr w:type="spellEnd"/>
    </w:p>
    <w:p w14:paraId="446B8060" w14:textId="77777777" w:rsidR="0021280A" w:rsidRDefault="0021280A" w:rsidP="0021280A">
      <w:pPr>
        <w:pStyle w:val="StandardWeb"/>
      </w:pPr>
      <w:r>
        <w:rPr>
          <w:rStyle w:val="Fett"/>
        </w:rPr>
        <w:t>Problemfeld:</w:t>
      </w:r>
      <w:r>
        <w:br/>
        <w:t>Physikalisches Lernen zersplittert häufig durch das Nebeneinander von symbolischer Repräsentation (Formeln), anschaulicher Intuition (Bilder) und semantischer Tiefe (Konzepte). Klassische Vermittlungsmethoden schaffen hier oft keine Brücken [23].</w:t>
      </w:r>
    </w:p>
    <w:p w14:paraId="6B28BF42" w14:textId="77777777" w:rsidR="0021280A" w:rsidRDefault="0021280A" w:rsidP="0021280A">
      <w:pPr>
        <w:pStyle w:val="StandardWeb"/>
      </w:pPr>
      <w:r>
        <w:rPr>
          <w:rStyle w:val="Fett"/>
        </w:rPr>
        <w:t>FRZK-Ansatz:</w:t>
      </w:r>
      <w:r>
        <w:br/>
        <w:t xml:space="preserve">Das FRZK modelliert den Lernprozess nicht durch korrekte Repräsentation, sondern durch Bewegung durch Zonen </w:t>
      </w:r>
      <w:r>
        <w:rPr>
          <w:rStyle w:val="Fett"/>
        </w:rPr>
        <w:t>semantischer Dichte</w:t>
      </w:r>
      <w:r>
        <w:t xml:space="preserve"> </w:t>
      </w:r>
      <w:r>
        <w:rPr>
          <w:rStyle w:val="katex-mathml"/>
          <w:rFonts w:eastAsia="Calibri"/>
        </w:rPr>
        <w:t>σ(</w:t>
      </w:r>
      <w:proofErr w:type="spellStart"/>
      <w:proofErr w:type="gramStart"/>
      <w:r>
        <w:rPr>
          <w:rStyle w:val="katex-mathml"/>
          <w:rFonts w:eastAsia="Calibri"/>
        </w:rPr>
        <w:t>x,y</w:t>
      </w:r>
      <w:proofErr w:type="gramEnd"/>
      <w:r>
        <w:rPr>
          <w:rStyle w:val="katex-mathml"/>
          <w:rFonts w:eastAsia="Calibri"/>
        </w:rPr>
        <w:t>,z,t</w:t>
      </w:r>
      <w:proofErr w:type="spellEnd"/>
      <w:r>
        <w:rPr>
          <w:rStyle w:val="katex-mathml"/>
          <w:rFonts w:eastAsia="Calibri"/>
        </w:rPr>
        <w:t>)\</w:t>
      </w:r>
      <w:proofErr w:type="spellStart"/>
      <w:r>
        <w:rPr>
          <w:rStyle w:val="katex-mathml"/>
          <w:rFonts w:eastAsia="Calibri"/>
        </w:rPr>
        <w:t>sigma</w:t>
      </w:r>
      <w:proofErr w:type="spellEnd"/>
      <w:r>
        <w:rPr>
          <w:rStyle w:val="katex-mathml"/>
          <w:rFonts w:eastAsia="Calibri"/>
        </w:rPr>
        <w:t>(x, y, z, t)</w:t>
      </w:r>
      <w:r>
        <w:rPr>
          <w:rStyle w:val="mord"/>
          <w:rFonts w:eastAsia="Calibri"/>
        </w:rPr>
        <w:t>σ</w:t>
      </w:r>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punct"/>
        </w:rPr>
        <w:t>,</w:t>
      </w:r>
      <w:r>
        <w:rPr>
          <w:rStyle w:val="mord"/>
          <w:rFonts w:eastAsia="Calibri"/>
        </w:rPr>
        <w:t>t</w:t>
      </w:r>
      <w:proofErr w:type="spellEnd"/>
      <w:r>
        <w:rPr>
          <w:rStyle w:val="mclose"/>
        </w:rPr>
        <w:t>)</w:t>
      </w:r>
      <w:r>
        <w:t>. Im Unterricht wird jede Interaktion kartiert entlang dieser Funktion – z. B. indem die Position von Reflexionsmomenten, Irritationen oder Bruchlinien im Lernfeld dynamisch erfasst wird [21], [66].</w:t>
      </w:r>
    </w:p>
    <w:p w14:paraId="153E45C2" w14:textId="77777777" w:rsidR="0021280A" w:rsidRDefault="0021280A" w:rsidP="0021280A">
      <w:pPr>
        <w:pStyle w:val="StandardWeb"/>
      </w:pPr>
      <w:r>
        <w:rPr>
          <w:rStyle w:val="Fett"/>
        </w:rPr>
        <w:t>Wie genau:</w:t>
      </w:r>
    </w:p>
    <w:p w14:paraId="1106E3D8" w14:textId="77777777" w:rsidR="0021280A" w:rsidRDefault="0021280A" w:rsidP="00BC08DD">
      <w:pPr>
        <w:pStyle w:val="StandardWeb"/>
        <w:numPr>
          <w:ilvl w:val="0"/>
          <w:numId w:val="68"/>
        </w:numPr>
      </w:pPr>
      <w:r>
        <w:t xml:space="preserve">Jede Schüleräußerung wird als Bewegung im intentionalen Raum </w:t>
      </w:r>
      <w:r>
        <w:rPr>
          <w:rStyle w:val="katex-mathml"/>
          <w:rFonts w:eastAsia="Calibri"/>
        </w:rPr>
        <w:t>I(t)=(</w:t>
      </w:r>
      <w:proofErr w:type="spellStart"/>
      <w:proofErr w:type="gramStart"/>
      <w:r>
        <w:rPr>
          <w:rStyle w:val="katex-mathml"/>
          <w:rFonts w:eastAsia="Calibri"/>
        </w:rPr>
        <w:t>σ,S</w:t>
      </w:r>
      <w:proofErr w:type="gramEnd"/>
      <w:r>
        <w:rPr>
          <w:rStyle w:val="katex-mathml"/>
          <w:rFonts w:eastAsia="Calibri"/>
        </w:rPr>
        <w:t>,D,M,R,E</w:t>
      </w:r>
      <w:proofErr w:type="spellEnd"/>
      <w:r>
        <w:rPr>
          <w:rStyle w:val="katex-mathml"/>
          <w:rFonts w:eastAsia="Calibri"/>
        </w:rPr>
        <w:t>)I(t) = (\</w:t>
      </w:r>
      <w:proofErr w:type="spellStart"/>
      <w:r>
        <w:rPr>
          <w:rStyle w:val="katex-mathml"/>
          <w:rFonts w:eastAsia="Calibri"/>
        </w:rPr>
        <w:t>sigma</w:t>
      </w:r>
      <w:proofErr w:type="spellEnd"/>
      <w:r>
        <w:rPr>
          <w:rStyle w:val="katex-mathml"/>
          <w:rFonts w:eastAsia="Calibri"/>
        </w:rPr>
        <w:t>, S, D, M, R, E)</w:t>
      </w:r>
      <w:r>
        <w:rPr>
          <w:rStyle w:val="mord"/>
          <w:rFonts w:eastAsia="Calibri"/>
        </w:rPr>
        <w:t>I</w:t>
      </w:r>
      <w:r>
        <w:rPr>
          <w:rStyle w:val="mopen"/>
        </w:rPr>
        <w:t>(</w:t>
      </w:r>
      <w:r>
        <w:rPr>
          <w:rStyle w:val="mord"/>
          <w:rFonts w:eastAsia="Calibri"/>
        </w:rPr>
        <w:t>t</w:t>
      </w:r>
      <w:r>
        <w:rPr>
          <w:rStyle w:val="mclose"/>
        </w:rPr>
        <w:t>)</w:t>
      </w:r>
      <w:r w:rsidRPr="005E497F">
        <w:rPr>
          <w:rStyle w:val="mrel"/>
        </w:rPr>
        <w:t>=</w:t>
      </w:r>
      <w:r>
        <w:rPr>
          <w:rStyle w:val="mopen"/>
        </w:rPr>
        <w:t>(</w:t>
      </w:r>
      <w:proofErr w:type="spellStart"/>
      <w:r>
        <w:rPr>
          <w:rStyle w:val="mord"/>
          <w:rFonts w:eastAsia="Calibri"/>
        </w:rPr>
        <w:t>σ</w:t>
      </w:r>
      <w:r>
        <w:rPr>
          <w:rStyle w:val="mpunct"/>
        </w:rPr>
        <w:t>,</w:t>
      </w:r>
      <w:r>
        <w:rPr>
          <w:rStyle w:val="mord"/>
          <w:rFonts w:eastAsia="Calibri"/>
        </w:rPr>
        <w:t>S</w:t>
      </w:r>
      <w:r>
        <w:rPr>
          <w:rStyle w:val="mpunct"/>
        </w:rPr>
        <w:t>,</w:t>
      </w:r>
      <w:r>
        <w:rPr>
          <w:rStyle w:val="mord"/>
          <w:rFonts w:eastAsia="Calibri"/>
        </w:rPr>
        <w:t>D</w:t>
      </w:r>
      <w:r>
        <w:rPr>
          <w:rStyle w:val="mpunct"/>
        </w:rPr>
        <w:t>,</w:t>
      </w:r>
      <w:r>
        <w:rPr>
          <w:rStyle w:val="mord"/>
          <w:rFonts w:eastAsia="Calibri"/>
        </w:rPr>
        <w:t>M</w:t>
      </w:r>
      <w:r>
        <w:rPr>
          <w:rStyle w:val="mpunct"/>
        </w:rPr>
        <w:t>,</w:t>
      </w:r>
      <w:r>
        <w:rPr>
          <w:rStyle w:val="mord"/>
          <w:rFonts w:eastAsia="Calibri"/>
        </w:rPr>
        <w:t>R</w:t>
      </w:r>
      <w:r>
        <w:rPr>
          <w:rStyle w:val="mpunct"/>
        </w:rPr>
        <w:t>,</w:t>
      </w:r>
      <w:r>
        <w:rPr>
          <w:rStyle w:val="mord"/>
          <w:rFonts w:eastAsia="Calibri"/>
        </w:rPr>
        <w:t>E</w:t>
      </w:r>
      <w:proofErr w:type="spellEnd"/>
      <w:r>
        <w:rPr>
          <w:rStyle w:val="mclose"/>
        </w:rPr>
        <w:t>)</w:t>
      </w:r>
      <w:r>
        <w:t xml:space="preserve"> modelliert.</w:t>
      </w:r>
    </w:p>
    <w:p w14:paraId="505F8A11" w14:textId="77777777" w:rsidR="0021280A" w:rsidRDefault="0021280A" w:rsidP="00BC08DD">
      <w:pPr>
        <w:pStyle w:val="StandardWeb"/>
        <w:numPr>
          <w:ilvl w:val="0"/>
          <w:numId w:val="68"/>
        </w:numPr>
      </w:pPr>
      <w:r>
        <w:t xml:space="preserve">Der </w:t>
      </w:r>
      <w:proofErr w:type="spellStart"/>
      <w:r>
        <w:t>Operatorenzyklus</w:t>
      </w:r>
      <w:proofErr w:type="spellEnd"/>
      <w:r>
        <w:t xml:space="preserve"> </w:t>
      </w:r>
      <w:r>
        <w:rPr>
          <w:rStyle w:val="katex-mathml"/>
          <w:rFonts w:eastAsia="Calibri"/>
        </w:rPr>
        <w:t>A→M→R→EA \</w:t>
      </w:r>
      <w:proofErr w:type="spellStart"/>
      <w:r>
        <w:rPr>
          <w:rStyle w:val="katex-mathml"/>
          <w:rFonts w:eastAsia="Calibri"/>
        </w:rPr>
        <w:t>rightarrow</w:t>
      </w:r>
      <w:proofErr w:type="spellEnd"/>
      <w:r>
        <w:rPr>
          <w:rStyle w:val="katex-mathml"/>
          <w:rFonts w:eastAsia="Calibri"/>
        </w:rPr>
        <w:t xml:space="preserve"> M \</w:t>
      </w:r>
      <w:proofErr w:type="spellStart"/>
      <w:r>
        <w:rPr>
          <w:rStyle w:val="katex-mathml"/>
          <w:rFonts w:eastAsia="Calibri"/>
        </w:rPr>
        <w:t>rightarrow</w:t>
      </w:r>
      <w:proofErr w:type="spellEnd"/>
      <w:r>
        <w:rPr>
          <w:rStyle w:val="katex-mathml"/>
          <w:rFonts w:eastAsia="Calibri"/>
        </w:rPr>
        <w:t xml:space="preserve"> R \</w:t>
      </w:r>
      <w:proofErr w:type="spellStart"/>
      <w:r>
        <w:rPr>
          <w:rStyle w:val="katex-mathml"/>
          <w:rFonts w:eastAsia="Calibri"/>
        </w:rPr>
        <w:t>rightarrow</w:t>
      </w:r>
      <w:proofErr w:type="spellEnd"/>
      <w:r>
        <w:rPr>
          <w:rStyle w:val="katex-mathml"/>
          <w:rFonts w:eastAsia="Calibri"/>
        </w:rPr>
        <w:t xml:space="preserve"> E</w:t>
      </w:r>
      <w:r>
        <w:rPr>
          <w:rStyle w:val="mord"/>
          <w:rFonts w:eastAsia="Calibri"/>
        </w:rPr>
        <w:t>A</w:t>
      </w:r>
      <w:r w:rsidRPr="005E497F">
        <w:rPr>
          <w:rStyle w:val="mrel"/>
        </w:rPr>
        <w:t>→</w:t>
      </w:r>
      <w:r>
        <w:rPr>
          <w:rStyle w:val="mord"/>
          <w:rFonts w:eastAsia="Calibri"/>
        </w:rPr>
        <w:t>M</w:t>
      </w:r>
      <w:r w:rsidRPr="005E497F">
        <w:rPr>
          <w:rStyle w:val="mrel"/>
        </w:rPr>
        <w:t>→</w:t>
      </w:r>
      <w:r>
        <w:rPr>
          <w:rStyle w:val="mord"/>
          <w:rFonts w:eastAsia="Calibri"/>
        </w:rPr>
        <w:t>R</w:t>
      </w:r>
      <w:r w:rsidRPr="005E497F">
        <w:rPr>
          <w:rStyle w:val="mrel"/>
        </w:rPr>
        <w:t>→</w:t>
      </w:r>
      <w:r>
        <w:rPr>
          <w:rStyle w:val="mord"/>
          <w:rFonts w:eastAsia="Calibri"/>
        </w:rPr>
        <w:t>E</w:t>
      </w:r>
      <w:r>
        <w:t xml:space="preserve"> wird genutzt, um die strukturelle Entwicklung z. B. eines Lernexperiments (z. B. Pendelschwingung) topologisch zu beschreiben.</w:t>
      </w:r>
    </w:p>
    <w:p w14:paraId="7C409BA5" w14:textId="77777777" w:rsidR="0021280A" w:rsidRDefault="0021280A" w:rsidP="00BC08DD">
      <w:pPr>
        <w:pStyle w:val="StandardWeb"/>
        <w:numPr>
          <w:ilvl w:val="0"/>
          <w:numId w:val="68"/>
        </w:numPr>
      </w:pPr>
      <w:r>
        <w:t xml:space="preserve">Statt einer „richtigen Lösung“ wird die </w:t>
      </w:r>
      <w:r>
        <w:rPr>
          <w:rStyle w:val="Fett"/>
        </w:rPr>
        <w:t>epistemische Trajektorie</w:t>
      </w:r>
      <w:r>
        <w:t xml:space="preserve"> einer Schülergruppe visualisiert (z. B. mit einer 3D-Heatmap der Diskursdichte).</w:t>
      </w:r>
    </w:p>
    <w:p w14:paraId="559FF13E" w14:textId="77777777" w:rsidR="0021280A" w:rsidRDefault="0021280A" w:rsidP="0021280A">
      <w:pPr>
        <w:pStyle w:val="StandardWeb"/>
      </w:pPr>
      <w:r>
        <w:rPr>
          <w:rStyle w:val="Fett"/>
        </w:rPr>
        <w:t>Anwendungsbeispiel:</w:t>
      </w:r>
      <w:r>
        <w:br/>
        <w:t xml:space="preserve">Im Unterricht zur Energieerhaltung entstehen Dichtefelder entlang der Formelebene („E = </w:t>
      </w:r>
      <w:proofErr w:type="spellStart"/>
      <w:r>
        <w:t>mgh</w:t>
      </w:r>
      <w:proofErr w:type="spellEnd"/>
      <w:r>
        <w:t>“) und im Alltagsdiskurs („Wie funktioniert eine Uhr?“). Diese werden per Protokollierung und Kodierung sichtbar gemacht und mit Reflexionszonen gekoppelt [26], [88].</w:t>
      </w:r>
    </w:p>
    <w:p w14:paraId="73F6AB5E" w14:textId="77777777" w:rsidR="0021280A" w:rsidRDefault="00CB516F" w:rsidP="0021280A">
      <w:r>
        <w:pict w14:anchorId="5AC1DF49">
          <v:rect id="_x0000_i1111" style="width:0;height:1.5pt" o:hralign="center" o:hrstd="t" o:hr="t" fillcolor="#a0a0a0" stroked="f"/>
        </w:pict>
      </w:r>
    </w:p>
    <w:p w14:paraId="591918CD" w14:textId="77777777" w:rsidR="0021280A" w:rsidRDefault="0021280A" w:rsidP="0021280A">
      <w:pPr>
        <w:pStyle w:val="berschrift3"/>
      </w:pPr>
      <w:r>
        <w:t>6.16.2 In der KI-Forschung: Sensitivität für semantische Glätte statt Schwellenlogik</w:t>
      </w:r>
    </w:p>
    <w:p w14:paraId="32D960CB" w14:textId="77777777" w:rsidR="0021280A" w:rsidRDefault="0021280A" w:rsidP="0021280A">
      <w:pPr>
        <w:pStyle w:val="StandardWeb"/>
      </w:pPr>
      <w:r>
        <w:rPr>
          <w:rStyle w:val="Fett"/>
        </w:rPr>
        <w:t>Problemfeld:</w:t>
      </w:r>
      <w:r>
        <w:br/>
        <w:t>Adaptives Verhalten in KI-Systemen basiert meist auf vordefinierten Schwellenwerten, Regeln oder statistischen Mustern – nicht auf semantischer Kontextbeobachtung [48].</w:t>
      </w:r>
    </w:p>
    <w:p w14:paraId="586309EF" w14:textId="77777777" w:rsidR="0021280A" w:rsidRDefault="0021280A" w:rsidP="0021280A">
      <w:pPr>
        <w:pStyle w:val="StandardWeb"/>
      </w:pPr>
      <w:r>
        <w:rPr>
          <w:rStyle w:val="Fett"/>
        </w:rPr>
        <w:t>FRZK-Ansatz:</w:t>
      </w:r>
      <w:r>
        <w:br/>
        <w:t xml:space="preserve">Ein adaptives System erkennt nicht „den richtigen Zustand“, sondern wartet auf </w:t>
      </w:r>
      <w:r>
        <w:rPr>
          <w:rStyle w:val="Fett"/>
        </w:rPr>
        <w:t>semantische Ruhe</w:t>
      </w:r>
      <w:r>
        <w:t>. Die Steuerung erfolgt über die Ableitung der semantischen Dichtefunktion:</w:t>
      </w:r>
    </w:p>
    <w:p w14:paraId="6A810CE2" w14:textId="77777777" w:rsidR="0021280A" w:rsidRDefault="0021280A" w:rsidP="0021280A">
      <w:r>
        <w:rPr>
          <w:rStyle w:val="katex-mathml"/>
          <w:rFonts w:ascii="Cambria Math" w:eastAsia="Calibri" w:hAnsi="Cambria Math" w:cs="Cambria Math"/>
        </w:rPr>
        <w:t>∣</w:t>
      </w:r>
      <w:proofErr w:type="spellStart"/>
      <w:r>
        <w:rPr>
          <w:rStyle w:val="katex-mathml"/>
          <w:rFonts w:eastAsia="Calibri"/>
        </w:rPr>
        <w:t>Δσt</w:t>
      </w:r>
      <w:proofErr w:type="spellEnd"/>
      <w:r>
        <w:rPr>
          <w:rStyle w:val="katex-mathml"/>
          <w:rFonts w:eastAsia="Calibri"/>
        </w:rPr>
        <w:t>(</w:t>
      </w:r>
      <w:proofErr w:type="spellStart"/>
      <w:proofErr w:type="gramStart"/>
      <w:r>
        <w:rPr>
          <w:rStyle w:val="katex-mathml"/>
          <w:rFonts w:eastAsia="Calibri"/>
        </w:rPr>
        <w:t>x,y</w:t>
      </w:r>
      <w:proofErr w:type="gramEnd"/>
      <w:r>
        <w:rPr>
          <w:rStyle w:val="katex-mathml"/>
          <w:rFonts w:eastAsia="Calibri"/>
        </w:rPr>
        <w:t>,z</w:t>
      </w:r>
      <w:proofErr w:type="spellEnd"/>
      <w:r>
        <w:rPr>
          <w:rStyle w:val="katex-mathml"/>
          <w:rFonts w:eastAsia="Calibri"/>
        </w:rPr>
        <w:t>)</w:t>
      </w:r>
      <w:r>
        <w:rPr>
          <w:rStyle w:val="katex-mathml"/>
          <w:rFonts w:ascii="Cambria Math" w:eastAsia="Calibri" w:hAnsi="Cambria Math" w:cs="Cambria Math"/>
        </w:rPr>
        <w:t>∣</w:t>
      </w:r>
      <w:r>
        <w:rPr>
          <w:rStyle w:val="katex-mathml"/>
          <w:rFonts w:eastAsia="Calibri"/>
        </w:rPr>
        <w:t>&lt;ε\</w:t>
      </w:r>
      <w:proofErr w:type="spellStart"/>
      <w:r>
        <w:rPr>
          <w:rStyle w:val="katex-mathml"/>
          <w:rFonts w:eastAsia="Calibri"/>
        </w:rPr>
        <w:t>left</w:t>
      </w:r>
      <w:proofErr w:type="spellEnd"/>
      <w:r>
        <w:rPr>
          <w:rStyle w:val="katex-mathml"/>
          <w:rFonts w:eastAsia="Calibri"/>
        </w:rPr>
        <w:t>| \Delta \</w:t>
      </w:r>
      <w:proofErr w:type="spellStart"/>
      <w:r>
        <w:rPr>
          <w:rStyle w:val="katex-mathml"/>
          <w:rFonts w:eastAsia="Calibri"/>
        </w:rPr>
        <w:t>sigma_t</w:t>
      </w:r>
      <w:proofErr w:type="spellEnd"/>
      <w:r>
        <w:rPr>
          <w:rStyle w:val="katex-mathml"/>
          <w:rFonts w:eastAsia="Calibri"/>
        </w:rPr>
        <w:t>(x, y, z) \</w:t>
      </w:r>
      <w:proofErr w:type="spellStart"/>
      <w:r>
        <w:rPr>
          <w:rStyle w:val="katex-mathml"/>
          <w:rFonts w:eastAsia="Calibri"/>
        </w:rPr>
        <w:t>right</w:t>
      </w:r>
      <w:proofErr w:type="spellEnd"/>
      <w:r>
        <w:rPr>
          <w:rStyle w:val="katex-mathml"/>
          <w:rFonts w:eastAsia="Calibri"/>
        </w:rPr>
        <w:t>| &lt; \</w:t>
      </w:r>
      <w:proofErr w:type="spellStart"/>
      <w:r>
        <w:rPr>
          <w:rStyle w:val="katex-mathml"/>
          <w:rFonts w:eastAsia="Calibri"/>
        </w:rPr>
        <w:t>varepsilon</w:t>
      </w:r>
      <w:r>
        <w:rPr>
          <w:rStyle w:val="mopen"/>
          <w:rFonts w:ascii="Cambria Math" w:hAnsi="Cambria Math" w:cs="Cambria Math"/>
        </w:rPr>
        <w:t>∣</w:t>
      </w:r>
      <w:r>
        <w:rPr>
          <w:rStyle w:val="mord"/>
          <w:rFonts w:eastAsia="Calibri"/>
        </w:rPr>
        <w:t>Δσt</w:t>
      </w:r>
      <w:proofErr w:type="spellEnd"/>
      <w:r>
        <w:rPr>
          <w:rStyle w:val="vlist-s"/>
          <w:rFonts w:eastAsia="Georgia"/>
        </w:rPr>
        <w:t>​</w:t>
      </w:r>
      <w:r>
        <w:rPr>
          <w:rStyle w:val="mopen"/>
        </w:rPr>
        <w:t>(</w:t>
      </w:r>
      <w:proofErr w:type="spellStart"/>
      <w:r>
        <w:rPr>
          <w:rStyle w:val="mord"/>
          <w:rFonts w:eastAsia="Calibri"/>
        </w:rPr>
        <w:t>x</w:t>
      </w:r>
      <w:r>
        <w:rPr>
          <w:rStyle w:val="mpunct"/>
        </w:rPr>
        <w:t>,</w:t>
      </w:r>
      <w:r>
        <w:rPr>
          <w:rStyle w:val="mord"/>
          <w:rFonts w:eastAsia="Calibri"/>
        </w:rPr>
        <w:t>y</w:t>
      </w:r>
      <w:r>
        <w:rPr>
          <w:rStyle w:val="mpunct"/>
        </w:rPr>
        <w:t>,</w:t>
      </w:r>
      <w:r>
        <w:rPr>
          <w:rStyle w:val="mord"/>
          <w:rFonts w:eastAsia="Calibri"/>
        </w:rPr>
        <w:t>z</w:t>
      </w:r>
      <w:proofErr w:type="spellEnd"/>
      <w:r>
        <w:rPr>
          <w:rStyle w:val="mclose"/>
        </w:rPr>
        <w:t>)</w:t>
      </w:r>
      <w:r>
        <w:rPr>
          <w:rStyle w:val="mclose"/>
          <w:rFonts w:ascii="Cambria Math" w:hAnsi="Cambria Math" w:cs="Cambria Math"/>
        </w:rPr>
        <w:t>∣</w:t>
      </w:r>
      <w:r w:rsidRPr="005E497F">
        <w:rPr>
          <w:rStyle w:val="mrel"/>
        </w:rPr>
        <w:t>&lt;</w:t>
      </w:r>
      <w:r>
        <w:rPr>
          <w:rStyle w:val="mord"/>
          <w:rFonts w:eastAsia="Calibri"/>
        </w:rPr>
        <w:t>ε</w:t>
      </w:r>
      <w:r>
        <w:t xml:space="preserve"> </w:t>
      </w:r>
    </w:p>
    <w:p w14:paraId="73D82BFD" w14:textId="77777777" w:rsidR="0021280A" w:rsidRDefault="0021280A" w:rsidP="0021280A">
      <w:pPr>
        <w:pStyle w:val="StandardWeb"/>
      </w:pPr>
      <w:r>
        <w:rPr>
          <w:rStyle w:val="Fett"/>
        </w:rPr>
        <w:t>Wie genau:</w:t>
      </w:r>
    </w:p>
    <w:p w14:paraId="471C8CB5" w14:textId="77777777" w:rsidR="0021280A" w:rsidRDefault="0021280A" w:rsidP="00BC08DD">
      <w:pPr>
        <w:pStyle w:val="StandardWeb"/>
        <w:numPr>
          <w:ilvl w:val="0"/>
          <w:numId w:val="69"/>
        </w:numPr>
      </w:pPr>
      <w:r>
        <w:t>Die Sensorstruktur feuert erst, wenn keine relevante Differenz mehr vorliegt (siehe 6.5.4).</w:t>
      </w:r>
    </w:p>
    <w:p w14:paraId="2D4EE913" w14:textId="77777777" w:rsidR="0021280A" w:rsidRDefault="0021280A" w:rsidP="00BC08DD">
      <w:pPr>
        <w:pStyle w:val="StandardWeb"/>
        <w:numPr>
          <w:ilvl w:val="0"/>
          <w:numId w:val="69"/>
        </w:numPr>
      </w:pPr>
      <w:r>
        <w:t xml:space="preserve">In KI-Systemen könnte diese Logik in </w:t>
      </w:r>
      <w:r>
        <w:rPr>
          <w:rStyle w:val="Fett"/>
        </w:rPr>
        <w:t>Rekursionstiefen von Agentenentscheidungen</w:t>
      </w:r>
      <w:r>
        <w:t xml:space="preserve"> integriert werden – d. h. eine Agentenentscheidung wird nur dann weitergegeben, wenn ein lokales Glättekriterium erfüllt ist.</w:t>
      </w:r>
    </w:p>
    <w:p w14:paraId="47505844" w14:textId="77777777" w:rsidR="0021280A" w:rsidRDefault="0021280A" w:rsidP="00BC08DD">
      <w:pPr>
        <w:pStyle w:val="StandardWeb"/>
        <w:numPr>
          <w:ilvl w:val="0"/>
          <w:numId w:val="69"/>
        </w:numPr>
      </w:pPr>
      <w:r>
        <w:t xml:space="preserve">Dadurch ergibt sich eine </w:t>
      </w:r>
      <w:r>
        <w:rPr>
          <w:rStyle w:val="Fett"/>
        </w:rPr>
        <w:t>semantisch adaptive Taktung</w:t>
      </w:r>
      <w:r>
        <w:t xml:space="preserve">, die nicht auf Wahrscheinlichkeiten, sondern auf </w:t>
      </w:r>
      <w:r>
        <w:rPr>
          <w:rStyle w:val="Fett"/>
        </w:rPr>
        <w:t>strukturierter Bedeutungserkennung</w:t>
      </w:r>
      <w:r>
        <w:t xml:space="preserve"> beruht [106], [117].</w:t>
      </w:r>
    </w:p>
    <w:p w14:paraId="705704CA" w14:textId="77777777" w:rsidR="0021280A" w:rsidRDefault="0021280A" w:rsidP="0021280A">
      <w:pPr>
        <w:pStyle w:val="StandardWeb"/>
      </w:pPr>
      <w:r>
        <w:rPr>
          <w:rStyle w:val="Fett"/>
        </w:rPr>
        <w:t>Anwendungsbeispiel:</w:t>
      </w:r>
      <w:r>
        <w:br/>
        <w:t>Ein autonomes Fahrzeug entscheidet nicht per Regel, sondern wartet auf das Verschwinden semantischer Widersprüche im Datenstrom – z. B. zwischen Objekterkennung, Kartendaten und Fahrverhalten [119].</w:t>
      </w:r>
    </w:p>
    <w:p w14:paraId="555F9C4A" w14:textId="77777777" w:rsidR="0021280A" w:rsidRDefault="00CB516F" w:rsidP="0021280A">
      <w:r>
        <w:pict w14:anchorId="5A9FC9D6">
          <v:rect id="_x0000_i1112" style="width:0;height:1.5pt" o:hralign="center" o:hrstd="t" o:hr="t" fillcolor="#a0a0a0" stroked="f"/>
        </w:pict>
      </w:r>
    </w:p>
    <w:p w14:paraId="4FFB93BB" w14:textId="77777777" w:rsidR="0021280A" w:rsidRDefault="0021280A" w:rsidP="0021280A">
      <w:pPr>
        <w:pStyle w:val="berschrift3"/>
      </w:pPr>
      <w:r>
        <w:t xml:space="preserve">6.16.3 In der Didaktik: </w:t>
      </w:r>
      <w:proofErr w:type="spellStart"/>
      <w:r>
        <w:t>Operatorenfelder</w:t>
      </w:r>
      <w:proofErr w:type="spellEnd"/>
      <w:r>
        <w:t xml:space="preserve"> statt Phasenmodelle</w:t>
      </w:r>
    </w:p>
    <w:p w14:paraId="015F4667" w14:textId="77777777" w:rsidR="0021280A" w:rsidRDefault="0021280A" w:rsidP="0021280A">
      <w:pPr>
        <w:pStyle w:val="StandardWeb"/>
      </w:pPr>
      <w:r>
        <w:rPr>
          <w:rStyle w:val="Fett"/>
        </w:rPr>
        <w:t>Problemfeld:</w:t>
      </w:r>
      <w:r>
        <w:br/>
        <w:t>Didaktik operiert traditionell mit starren Planungsroutinen (Einstieg, Erarbeitung, Sicherung), die aber mit offenen Lernprozessen schwer kompatibel sind [61], [78].</w:t>
      </w:r>
    </w:p>
    <w:p w14:paraId="3F1C8C40" w14:textId="77777777" w:rsidR="0021280A" w:rsidRDefault="0021280A" w:rsidP="0021280A">
      <w:pPr>
        <w:pStyle w:val="StandardWeb"/>
      </w:pPr>
      <w:r>
        <w:rPr>
          <w:rStyle w:val="Fett"/>
        </w:rPr>
        <w:t>FRZK-Ansatz:</w:t>
      </w:r>
      <w:r>
        <w:br/>
        <w:t xml:space="preserve">Der Unterricht wird als </w:t>
      </w:r>
      <w:r>
        <w:rPr>
          <w:rStyle w:val="Fett"/>
        </w:rPr>
        <w:t>epistemische Raumzeit</w:t>
      </w:r>
      <w:r>
        <w:t xml:space="preserve"> strukturiert – nicht durch Stoff, sondern durch die Wahrscheinlichkeiten bestimmter </w:t>
      </w:r>
      <w:proofErr w:type="spellStart"/>
      <w:r>
        <w:t>Operatorenwirkungen</w:t>
      </w:r>
      <w:proofErr w:type="spellEnd"/>
      <w:r>
        <w:t>:</w:t>
      </w:r>
    </w:p>
    <w:p w14:paraId="453D3AE2" w14:textId="77777777" w:rsidR="0021280A" w:rsidRDefault="0021280A" w:rsidP="0021280A">
      <w:r>
        <w:rPr>
          <w:rStyle w:val="katex-mathml"/>
          <w:rFonts w:eastAsia="Calibri"/>
        </w:rPr>
        <w:t>σ-Zonen→</w:t>
      </w:r>
      <w:proofErr w:type="gramStart"/>
      <w:r>
        <w:rPr>
          <w:rStyle w:val="katex-mathml"/>
          <w:rFonts w:eastAsia="Calibri"/>
        </w:rPr>
        <w:t>A,Bruchlinien</w:t>
      </w:r>
      <w:proofErr w:type="gramEnd"/>
      <w:r>
        <w:rPr>
          <w:rStyle w:val="katex-mathml"/>
          <w:rFonts w:eastAsia="Calibri"/>
        </w:rPr>
        <w:t> in σ→M,Konsolidierung→R,Formbildung→E\text{σ-Zonen} \</w:t>
      </w:r>
      <w:proofErr w:type="spellStart"/>
      <w:r>
        <w:rPr>
          <w:rStyle w:val="katex-mathml"/>
          <w:rFonts w:eastAsia="Calibri"/>
        </w:rPr>
        <w:t>rightarrow</w:t>
      </w:r>
      <w:proofErr w:type="spellEnd"/>
      <w:r>
        <w:rPr>
          <w:rStyle w:val="katex-mathml"/>
          <w:rFonts w:eastAsia="Calibri"/>
        </w:rPr>
        <w:t xml:space="preserve"> A,\</w:t>
      </w:r>
      <w:proofErr w:type="spellStart"/>
      <w:r>
        <w:rPr>
          <w:rStyle w:val="katex-mathml"/>
          <w:rFonts w:eastAsia="Calibri"/>
        </w:rPr>
        <w:t>quad</w:t>
      </w:r>
      <w:proofErr w:type="spellEnd"/>
      <w:r>
        <w:rPr>
          <w:rStyle w:val="katex-mathml"/>
          <w:rFonts w:eastAsia="Calibri"/>
        </w:rPr>
        <w:t xml:space="preserve"> \</w:t>
      </w:r>
      <w:proofErr w:type="spellStart"/>
      <w:r>
        <w:rPr>
          <w:rStyle w:val="katex-mathml"/>
          <w:rFonts w:eastAsia="Calibri"/>
        </w:rPr>
        <w:t>text</w:t>
      </w:r>
      <w:proofErr w:type="spellEnd"/>
      <w:r>
        <w:rPr>
          <w:rStyle w:val="katex-mathml"/>
          <w:rFonts w:eastAsia="Calibri"/>
        </w:rPr>
        <w:t>{Bruchlinien in } σ \</w:t>
      </w:r>
      <w:proofErr w:type="spellStart"/>
      <w:r>
        <w:rPr>
          <w:rStyle w:val="katex-mathml"/>
          <w:rFonts w:eastAsia="Calibri"/>
        </w:rPr>
        <w:t>rightarrow</w:t>
      </w:r>
      <w:proofErr w:type="spellEnd"/>
      <w:r>
        <w:rPr>
          <w:rStyle w:val="katex-mathml"/>
          <w:rFonts w:eastAsia="Calibri"/>
        </w:rPr>
        <w:t xml:space="preserve"> M,\</w:t>
      </w:r>
      <w:proofErr w:type="spellStart"/>
      <w:r>
        <w:rPr>
          <w:rStyle w:val="katex-mathml"/>
          <w:rFonts w:eastAsia="Calibri"/>
        </w:rPr>
        <w:t>quad</w:t>
      </w:r>
      <w:proofErr w:type="spellEnd"/>
      <w:r>
        <w:rPr>
          <w:rStyle w:val="katex-mathml"/>
          <w:rFonts w:eastAsia="Calibri"/>
        </w:rPr>
        <w:t xml:space="preserve"> \</w:t>
      </w:r>
      <w:proofErr w:type="spellStart"/>
      <w:r>
        <w:rPr>
          <w:rStyle w:val="katex-mathml"/>
          <w:rFonts w:eastAsia="Calibri"/>
        </w:rPr>
        <w:t>text</w:t>
      </w:r>
      <w:proofErr w:type="spellEnd"/>
      <w:r>
        <w:rPr>
          <w:rStyle w:val="katex-mathml"/>
          <w:rFonts w:eastAsia="Calibri"/>
        </w:rPr>
        <w:t>{Konsolidierung} \</w:t>
      </w:r>
      <w:proofErr w:type="spellStart"/>
      <w:r>
        <w:rPr>
          <w:rStyle w:val="katex-mathml"/>
          <w:rFonts w:eastAsia="Calibri"/>
        </w:rPr>
        <w:t>rightarrow</w:t>
      </w:r>
      <w:proofErr w:type="spellEnd"/>
      <w:r>
        <w:rPr>
          <w:rStyle w:val="katex-mathml"/>
          <w:rFonts w:eastAsia="Calibri"/>
        </w:rPr>
        <w:t xml:space="preserve"> R,\</w:t>
      </w:r>
      <w:proofErr w:type="spellStart"/>
      <w:r>
        <w:rPr>
          <w:rStyle w:val="katex-mathml"/>
          <w:rFonts w:eastAsia="Calibri"/>
        </w:rPr>
        <w:t>quad</w:t>
      </w:r>
      <w:proofErr w:type="spellEnd"/>
      <w:r>
        <w:rPr>
          <w:rStyle w:val="katex-mathml"/>
          <w:rFonts w:eastAsia="Calibri"/>
        </w:rPr>
        <w:t xml:space="preserve"> \</w:t>
      </w:r>
      <w:proofErr w:type="spellStart"/>
      <w:r>
        <w:rPr>
          <w:rStyle w:val="katex-mathml"/>
          <w:rFonts w:eastAsia="Calibri"/>
        </w:rPr>
        <w:t>text</w:t>
      </w:r>
      <w:proofErr w:type="spellEnd"/>
      <w:r>
        <w:rPr>
          <w:rStyle w:val="katex-mathml"/>
          <w:rFonts w:eastAsia="Calibri"/>
        </w:rPr>
        <w:t>{Formbildung} \</w:t>
      </w:r>
      <w:proofErr w:type="spellStart"/>
      <w:r>
        <w:rPr>
          <w:rStyle w:val="katex-mathml"/>
          <w:rFonts w:eastAsia="Calibri"/>
        </w:rPr>
        <w:t>rightarrow</w:t>
      </w:r>
      <w:proofErr w:type="spellEnd"/>
      <w:r>
        <w:rPr>
          <w:rStyle w:val="katex-mathml"/>
          <w:rFonts w:eastAsia="Calibri"/>
        </w:rPr>
        <w:t xml:space="preserve"> </w:t>
      </w:r>
      <w:proofErr w:type="spellStart"/>
      <w:r>
        <w:rPr>
          <w:rStyle w:val="katex-mathml"/>
          <w:rFonts w:eastAsia="Calibri"/>
        </w:rPr>
        <w:t>E</w:t>
      </w:r>
      <w:r>
        <w:rPr>
          <w:rStyle w:val="mord"/>
          <w:rFonts w:eastAsia="Calibri"/>
        </w:rPr>
        <w:t>σ-Zonen</w:t>
      </w:r>
      <w:r w:rsidRPr="005E497F">
        <w:rPr>
          <w:rStyle w:val="mrel"/>
        </w:rPr>
        <w:t>→</w:t>
      </w:r>
      <w:r>
        <w:rPr>
          <w:rStyle w:val="mord"/>
          <w:rFonts w:eastAsia="Calibri"/>
        </w:rPr>
        <w:t>A</w:t>
      </w:r>
      <w:r>
        <w:rPr>
          <w:rStyle w:val="mpunct"/>
        </w:rPr>
        <w:t>,</w:t>
      </w:r>
      <w:r>
        <w:rPr>
          <w:rStyle w:val="mord"/>
          <w:rFonts w:eastAsia="Calibri"/>
        </w:rPr>
        <w:t>Bruchlinien</w:t>
      </w:r>
      <w:proofErr w:type="spellEnd"/>
      <w:r>
        <w:rPr>
          <w:rStyle w:val="mord"/>
          <w:rFonts w:eastAsia="Calibri"/>
        </w:rPr>
        <w:t> in </w:t>
      </w:r>
      <w:proofErr w:type="spellStart"/>
      <w:r>
        <w:rPr>
          <w:rStyle w:val="mord"/>
          <w:rFonts w:eastAsia="Calibri"/>
        </w:rPr>
        <w:t>σ</w:t>
      </w:r>
      <w:r w:rsidRPr="005E497F">
        <w:rPr>
          <w:rStyle w:val="mrel"/>
        </w:rPr>
        <w:t>→</w:t>
      </w:r>
      <w:r>
        <w:rPr>
          <w:rStyle w:val="mord"/>
          <w:rFonts w:eastAsia="Calibri"/>
        </w:rPr>
        <w:t>M</w:t>
      </w:r>
      <w:r>
        <w:rPr>
          <w:rStyle w:val="mpunct"/>
        </w:rPr>
        <w:t>,</w:t>
      </w:r>
      <w:r>
        <w:rPr>
          <w:rStyle w:val="mord"/>
          <w:rFonts w:eastAsia="Calibri"/>
        </w:rPr>
        <w:t>Konsolidierung</w:t>
      </w:r>
      <w:r w:rsidRPr="005E497F">
        <w:rPr>
          <w:rStyle w:val="mrel"/>
        </w:rPr>
        <w:t>→</w:t>
      </w:r>
      <w:r>
        <w:rPr>
          <w:rStyle w:val="mord"/>
          <w:rFonts w:eastAsia="Calibri"/>
        </w:rPr>
        <w:t>R</w:t>
      </w:r>
      <w:r>
        <w:rPr>
          <w:rStyle w:val="mpunct"/>
        </w:rPr>
        <w:t>,</w:t>
      </w:r>
      <w:r>
        <w:rPr>
          <w:rStyle w:val="mord"/>
          <w:rFonts w:eastAsia="Calibri"/>
        </w:rPr>
        <w:t>Formbildung</w:t>
      </w:r>
      <w:r w:rsidRPr="005E497F">
        <w:rPr>
          <w:rStyle w:val="mrel"/>
        </w:rPr>
        <w:t>→</w:t>
      </w:r>
      <w:r>
        <w:rPr>
          <w:rStyle w:val="mord"/>
          <w:rFonts w:eastAsia="Calibri"/>
        </w:rPr>
        <w:t>E</w:t>
      </w:r>
      <w:proofErr w:type="spellEnd"/>
      <w:r>
        <w:t xml:space="preserve"> </w:t>
      </w:r>
    </w:p>
    <w:p w14:paraId="5908C7EB" w14:textId="77777777" w:rsidR="0021280A" w:rsidRDefault="0021280A" w:rsidP="0021280A">
      <w:pPr>
        <w:pStyle w:val="StandardWeb"/>
      </w:pPr>
      <w:r>
        <w:rPr>
          <w:rStyle w:val="Fett"/>
        </w:rPr>
        <w:t>Wie genau:</w:t>
      </w:r>
    </w:p>
    <w:p w14:paraId="40EA57B7" w14:textId="77777777" w:rsidR="0021280A" w:rsidRDefault="0021280A" w:rsidP="00BC08DD">
      <w:pPr>
        <w:pStyle w:val="StandardWeb"/>
        <w:numPr>
          <w:ilvl w:val="0"/>
          <w:numId w:val="70"/>
        </w:numPr>
      </w:pPr>
      <w:r>
        <w:t>Lehrkräfte analysieren Lernprozesse nicht inhaltlich, sondern strukturell.</w:t>
      </w:r>
    </w:p>
    <w:p w14:paraId="7933DD0C" w14:textId="77777777" w:rsidR="0021280A" w:rsidRDefault="0021280A" w:rsidP="00BC08DD">
      <w:pPr>
        <w:pStyle w:val="StandardWeb"/>
        <w:numPr>
          <w:ilvl w:val="0"/>
          <w:numId w:val="70"/>
        </w:numPr>
      </w:pPr>
      <w:r>
        <w:t>Jede Phase wird modelliert als Verschiebung im intentionalen Raum.</w:t>
      </w:r>
    </w:p>
    <w:p w14:paraId="55B3FFD5" w14:textId="77777777" w:rsidR="0021280A" w:rsidRDefault="0021280A" w:rsidP="00BC08DD">
      <w:pPr>
        <w:pStyle w:val="StandardWeb"/>
        <w:numPr>
          <w:ilvl w:val="0"/>
          <w:numId w:val="70"/>
        </w:numPr>
      </w:pPr>
      <w:r>
        <w:t xml:space="preserve">Tools wie die </w:t>
      </w:r>
      <w:r>
        <w:rPr>
          <w:rStyle w:val="Fett"/>
        </w:rPr>
        <w:t>epistemische Landkarte</w:t>
      </w:r>
      <w:r>
        <w:t xml:space="preserve"> (z. B. eine auf σ(</w:t>
      </w:r>
      <w:proofErr w:type="spellStart"/>
      <w:proofErr w:type="gramStart"/>
      <w:r>
        <w:t>x,y</w:t>
      </w:r>
      <w:proofErr w:type="gramEnd"/>
      <w:r>
        <w:t>,z,t</w:t>
      </w:r>
      <w:proofErr w:type="spellEnd"/>
      <w:r>
        <w:t>) kodierte Raumkarte) zeigen, wo sich Aufmerksamkeit, Irritation und Reflexion ballen.</w:t>
      </w:r>
    </w:p>
    <w:p w14:paraId="756A6C90" w14:textId="77777777" w:rsidR="0021280A" w:rsidRDefault="0021280A" w:rsidP="0021280A">
      <w:pPr>
        <w:pStyle w:val="StandardWeb"/>
      </w:pPr>
      <w:r>
        <w:rPr>
          <w:rStyle w:val="Fett"/>
        </w:rPr>
        <w:t>Anwendungsbeispiel:</w:t>
      </w:r>
      <w:r>
        <w:br/>
        <w:t xml:space="preserve">Eine Diskussion über „Verantwortung in KI-Systemen“ wird durch </w:t>
      </w:r>
      <w:proofErr w:type="spellStart"/>
      <w:r>
        <w:t>Operatorenfelder</w:t>
      </w:r>
      <w:proofErr w:type="spellEnd"/>
      <w:r>
        <w:t xml:space="preserve"> gesteuert: Der Einstieg (σ-Zone) erzeugt Diskursenergie, der Reflexionsimpuls (M) wird durch gezielte Irritation (Perspektivwechsel) ausgelöst [92].</w:t>
      </w:r>
    </w:p>
    <w:p w14:paraId="0ED3B685" w14:textId="77777777" w:rsidR="0021280A" w:rsidRDefault="00CB516F" w:rsidP="0021280A">
      <w:r>
        <w:pict w14:anchorId="3F0F05A3">
          <v:rect id="_x0000_i1113" style="width:0;height:1.5pt" o:hralign="center" o:hrstd="t" o:hr="t" fillcolor="#a0a0a0" stroked="f"/>
        </w:pict>
      </w:r>
    </w:p>
    <w:p w14:paraId="6B0DB680" w14:textId="77777777" w:rsidR="0021280A" w:rsidRDefault="0021280A" w:rsidP="0021280A">
      <w:pPr>
        <w:pStyle w:val="berschrift3"/>
      </w:pPr>
      <w:r>
        <w:t xml:space="preserve">6.16.4 In Systemforschung &amp; </w:t>
      </w:r>
      <w:proofErr w:type="spellStart"/>
      <w:r>
        <w:t>Resilienzmodellierung</w:t>
      </w:r>
      <w:proofErr w:type="spellEnd"/>
      <w:r>
        <w:t>: Resonanz statt Regelhaftigkeit</w:t>
      </w:r>
    </w:p>
    <w:p w14:paraId="081F3075" w14:textId="77777777" w:rsidR="0021280A" w:rsidRDefault="0021280A" w:rsidP="0021280A">
      <w:pPr>
        <w:pStyle w:val="StandardWeb"/>
      </w:pPr>
      <w:r>
        <w:rPr>
          <w:rStyle w:val="Fett"/>
        </w:rPr>
        <w:t>Problemfeld:</w:t>
      </w:r>
      <w:r>
        <w:br/>
        <w:t xml:space="preserve">Komplexe Systeme lassen sich nicht stabilisieren durch Regeln, sondern durch </w:t>
      </w:r>
      <w:r>
        <w:rPr>
          <w:rStyle w:val="Fett"/>
        </w:rPr>
        <w:t>Anpassung an Differenzflüsse</w:t>
      </w:r>
      <w:r>
        <w:t>. Klassische Steuerungsmodelle versagen in Echtzeitumgebungen mit hoher Unsicherheit [93].</w:t>
      </w:r>
    </w:p>
    <w:p w14:paraId="2F92B7F8" w14:textId="77777777" w:rsidR="0021280A" w:rsidRDefault="0021280A" w:rsidP="0021280A">
      <w:pPr>
        <w:pStyle w:val="StandardWeb"/>
      </w:pPr>
      <w:r>
        <w:rPr>
          <w:rStyle w:val="Fett"/>
        </w:rPr>
        <w:t>FRZK-Ansatz:</w:t>
      </w:r>
      <w:r>
        <w:br/>
        <w:t xml:space="preserve">Das FRZK liefert eine Steuerlogik, die nicht </w:t>
      </w:r>
      <w:r>
        <w:rPr>
          <w:rStyle w:val="Fett"/>
        </w:rPr>
        <w:t>kausal</w:t>
      </w:r>
      <w:r>
        <w:t xml:space="preserve"> ist, sondern </w:t>
      </w:r>
      <w:r>
        <w:rPr>
          <w:rStyle w:val="Fett"/>
        </w:rPr>
        <w:t>topologisch</w:t>
      </w:r>
      <w:r>
        <w:t xml:space="preserve">: Veränderungen werden über </w:t>
      </w:r>
      <w:proofErr w:type="spellStart"/>
      <w:r>
        <w:t>Operatorenverläufe</w:t>
      </w:r>
      <w:proofErr w:type="spellEnd"/>
      <w:r>
        <w:t xml:space="preserve"> gespiegelt und rekursiv rückgekoppelt [103].</w:t>
      </w:r>
    </w:p>
    <w:p w14:paraId="2AA8792A" w14:textId="77777777" w:rsidR="0021280A" w:rsidRDefault="0021280A" w:rsidP="0021280A">
      <w:pPr>
        <w:pStyle w:val="StandardWeb"/>
      </w:pPr>
      <w:r>
        <w:rPr>
          <w:rStyle w:val="Fett"/>
        </w:rPr>
        <w:t>Wie genau:</w:t>
      </w:r>
    </w:p>
    <w:p w14:paraId="1C3D1275" w14:textId="77777777" w:rsidR="0021280A" w:rsidRDefault="0021280A" w:rsidP="00BC08DD">
      <w:pPr>
        <w:pStyle w:val="StandardWeb"/>
        <w:numPr>
          <w:ilvl w:val="0"/>
          <w:numId w:val="71"/>
        </w:numPr>
      </w:pPr>
      <w:r>
        <w:t xml:space="preserve">In resilienten Systemdesigns wird jeder Systemzustand als Punkt in einem </w:t>
      </w:r>
      <w:r>
        <w:rPr>
          <w:rStyle w:val="Fett"/>
        </w:rPr>
        <w:t>semantisch aktiven Raum</w:t>
      </w:r>
      <w:r>
        <w:t xml:space="preserve"> modelliert.</w:t>
      </w:r>
    </w:p>
    <w:p w14:paraId="6DF9CFF1" w14:textId="77777777" w:rsidR="0021280A" w:rsidRDefault="0021280A" w:rsidP="00BC08DD">
      <w:pPr>
        <w:pStyle w:val="StandardWeb"/>
        <w:numPr>
          <w:ilvl w:val="0"/>
          <w:numId w:val="71"/>
        </w:numPr>
      </w:pPr>
      <w:r>
        <w:t xml:space="preserve">Interventionsstrategien zielen auf </w:t>
      </w:r>
      <w:r>
        <w:rPr>
          <w:rStyle w:val="Fett"/>
        </w:rPr>
        <w:t>Verschiebungen der σ-Funktion</w:t>
      </w:r>
      <w:r>
        <w:t>, nicht auf Parameterveränderungen.</w:t>
      </w:r>
    </w:p>
    <w:p w14:paraId="23AB4EA8" w14:textId="77777777" w:rsidR="0021280A" w:rsidRDefault="0021280A" w:rsidP="00BC08DD">
      <w:pPr>
        <w:pStyle w:val="StandardWeb"/>
        <w:numPr>
          <w:ilvl w:val="0"/>
          <w:numId w:val="71"/>
        </w:numPr>
      </w:pPr>
      <w:r>
        <w:t>Rekursive Differenzanalysen zeigen, ob das System sich selbst stört – oder ob es Raum zur Emergenz bildet.</w:t>
      </w:r>
    </w:p>
    <w:p w14:paraId="7DF5517A" w14:textId="77777777" w:rsidR="0021280A" w:rsidRDefault="0021280A" w:rsidP="0021280A">
      <w:pPr>
        <w:pStyle w:val="StandardWeb"/>
      </w:pPr>
      <w:r>
        <w:rPr>
          <w:rStyle w:val="Fett"/>
        </w:rPr>
        <w:t>Anwendungsbeispiel:</w:t>
      </w:r>
      <w:r>
        <w:br/>
        <w:t xml:space="preserve">Ein Bildungsnetzwerk analysiert, an welchen Stellen Diskurse „kippen“ – z. B. in Projektkonferenzen, Teammeetings oder </w:t>
      </w:r>
      <w:proofErr w:type="spellStart"/>
      <w:proofErr w:type="gramStart"/>
      <w:r>
        <w:t>Schüler:innenreflexion</w:t>
      </w:r>
      <w:proofErr w:type="spellEnd"/>
      <w:proofErr w:type="gramEnd"/>
      <w:r>
        <w:t>. Durch σ-getriebene Visualisierung werden Resonanzräume erkannt, nicht nur Zustände [129].</w:t>
      </w:r>
    </w:p>
    <w:p w14:paraId="4743BC57" w14:textId="77777777" w:rsidR="0021280A" w:rsidRDefault="0021280A" w:rsidP="0021280A">
      <w:pPr>
        <w:pStyle w:val="berschrift3"/>
      </w:pPr>
      <w:r>
        <w:rPr>
          <w:rStyle w:val="Fett"/>
          <w:b/>
          <w:bCs w:val="0"/>
        </w:rPr>
        <w:t>6.15.5 Fazit: Wie das FRZK wirkt</w:t>
      </w:r>
    </w:p>
    <w:p w14:paraId="0C9D3BBC" w14:textId="77777777" w:rsidR="0021280A" w:rsidRDefault="0021280A" w:rsidP="0021280A">
      <w:pPr>
        <w:pStyle w:val="StandardWeb"/>
      </w:pPr>
      <w:r>
        <w:t xml:space="preserve">Das FRZK entfaltet seine didaktische Relevanz nicht durch Anwendung im herkömmlichen Sinn, sondern durch eine </w:t>
      </w:r>
      <w:r>
        <w:rPr>
          <w:rStyle w:val="Fett"/>
        </w:rPr>
        <w:t>strukturelle Rekodierung epistemischer Prozesse</w:t>
      </w:r>
      <w:r>
        <w:t xml:space="preserve">. Es ersetzt klassische didaktische Kategorien nicht durch neue Begriffe – sondern durch </w:t>
      </w:r>
      <w:r>
        <w:rPr>
          <w:rStyle w:val="Fett"/>
        </w:rPr>
        <w:t>andere Operationen im semantischen Raum</w:t>
      </w:r>
      <w:r>
        <w:t>.</w:t>
      </w:r>
    </w:p>
    <w:p w14:paraId="070964E1" w14:textId="77777777" w:rsidR="0021280A" w:rsidRDefault="0021280A" w:rsidP="00BC08DD">
      <w:pPr>
        <w:pStyle w:val="StandardWeb"/>
        <w:numPr>
          <w:ilvl w:val="0"/>
          <w:numId w:val="72"/>
        </w:numPr>
      </w:pPr>
      <w:r>
        <w:t xml:space="preserve">So wird </w:t>
      </w:r>
      <w:r>
        <w:rPr>
          <w:rStyle w:val="Fett"/>
        </w:rPr>
        <w:t>Lehrplanung</w:t>
      </w:r>
      <w:r>
        <w:t xml:space="preserve"> nicht mehr als inhaltliche Reihenfolge gedacht, sondern als </w:t>
      </w:r>
      <w:r>
        <w:rPr>
          <w:rStyle w:val="Fett"/>
        </w:rPr>
        <w:t>Verlauf semantischer Topologien</w:t>
      </w:r>
      <w:r>
        <w:t>: Lehrende gestalten Dichteverläufe, nicht Stofffolgen [22], [61], [78], [88].</w:t>
      </w:r>
    </w:p>
    <w:p w14:paraId="0E6FCD74" w14:textId="77777777" w:rsidR="0021280A" w:rsidRDefault="0021280A" w:rsidP="00BC08DD">
      <w:pPr>
        <w:pStyle w:val="StandardWeb"/>
        <w:numPr>
          <w:ilvl w:val="0"/>
          <w:numId w:val="72"/>
        </w:numPr>
      </w:pPr>
      <w:r>
        <w:rPr>
          <w:rStyle w:val="Fett"/>
        </w:rPr>
        <w:t>Steuerung</w:t>
      </w:r>
      <w:r>
        <w:t xml:space="preserve"> wird durch </w:t>
      </w:r>
      <w:r>
        <w:rPr>
          <w:rStyle w:val="Fett"/>
        </w:rPr>
        <w:t>Differenzresonanz</w:t>
      </w:r>
      <w:r>
        <w:t xml:space="preserve"> ersetzt: Lehrkräfte handeln, wenn der Raum auf eine Struktur reagiert – </w:t>
      </w:r>
      <w:proofErr w:type="gramStart"/>
      <w:r>
        <w:t>nicht</w:t>
      </w:r>
      <w:proofErr w:type="gramEnd"/>
      <w:r>
        <w:t xml:space="preserve"> wenn ein Ziel erreicht wurde [14], [19], [62], [103].</w:t>
      </w:r>
    </w:p>
    <w:p w14:paraId="72299A14" w14:textId="27C4B01F" w:rsidR="0021280A" w:rsidRDefault="0021280A" w:rsidP="00BC08DD">
      <w:pPr>
        <w:pStyle w:val="StandardWeb"/>
        <w:numPr>
          <w:ilvl w:val="0"/>
          <w:numId w:val="72"/>
        </w:numPr>
      </w:pPr>
      <w:r>
        <w:rPr>
          <w:rStyle w:val="Fett"/>
        </w:rPr>
        <w:t>Modellierung</w:t>
      </w:r>
      <w:r>
        <w:t xml:space="preserve"> wird nicht mehr als </w:t>
      </w:r>
      <w:r w:rsidR="00713383">
        <w:t>Abbildung</w:t>
      </w:r>
      <w:r>
        <w:t xml:space="preserve"> eines Problems verstanden, sondern als </w:t>
      </w:r>
      <w:r>
        <w:rPr>
          <w:rStyle w:val="Fett"/>
        </w:rPr>
        <w:t>Bewegung durch einen intentionalen Vektorraum</w:t>
      </w:r>
      <w:r>
        <w:t>, der aus Dichte, Diskurs und Emergenz zusammengesetzt ist [6], [23], [66], [106].</w:t>
      </w:r>
    </w:p>
    <w:p w14:paraId="4108E149" w14:textId="77777777" w:rsidR="0021280A" w:rsidRDefault="0021280A" w:rsidP="0021280A">
      <w:pPr>
        <w:pStyle w:val="StandardWeb"/>
      </w:pPr>
      <w:r>
        <w:t>Was bleibt, ist ein einziger didaktischer Prüfstein:</w:t>
      </w:r>
    </w:p>
    <w:p w14:paraId="0CB77647" w14:textId="77777777" w:rsidR="0021280A" w:rsidRDefault="0021280A" w:rsidP="0021280A">
      <w:pPr>
        <w:pStyle w:val="StandardWeb"/>
      </w:pPr>
      <w:r>
        <w:rPr>
          <w:rStyle w:val="Hervorhebung"/>
        </w:rPr>
        <w:t>Beobachte nicht, was gesagt wird – beobachte, wie sich Differenz verändert. Und erkenne den Moment, wenn sie verschwindet.</w:t>
      </w:r>
    </w:p>
    <w:p w14:paraId="75414394" w14:textId="77777777" w:rsidR="0021280A" w:rsidRDefault="0021280A" w:rsidP="0021280A">
      <w:pPr>
        <w:pStyle w:val="StandardWeb"/>
      </w:pPr>
      <w:r>
        <w:t xml:space="preserve">Dieser Moment bezeichnet </w:t>
      </w:r>
      <w:r>
        <w:rPr>
          <w:rStyle w:val="Fett"/>
        </w:rPr>
        <w:t>epistemische Klarheit</w:t>
      </w:r>
      <w:r>
        <w:t xml:space="preserve"> – dort, wo semantische Spannung nachlässt, emergente Struktur sichtbar wird und ein </w:t>
      </w:r>
      <w:r>
        <w:rPr>
          <w:rStyle w:val="Fett"/>
        </w:rPr>
        <w:t>System zur nächsten Operation bereit ist</w:t>
      </w:r>
      <w:r>
        <w:t>. Genau dieser Zustand bildet im FRZK die Taktung für Handlung – im Sensor (Kap. 6.5), im Unterricht (Kap. 6.2), in Simulation (Kap. 6.4) und in der Lehrerprofessionalisierung (Kap. 6.14) [26], [45], [74], [119].</w:t>
      </w:r>
    </w:p>
    <w:p w14:paraId="63CA7109" w14:textId="77777777" w:rsidR="0021280A" w:rsidRDefault="0021280A" w:rsidP="0021280A">
      <w:pPr>
        <w:pStyle w:val="StandardWeb"/>
      </w:pPr>
      <w:r>
        <w:t xml:space="preserve">Beobachtung ist in dieser Perspektive keine Technik, sondern ein </w:t>
      </w:r>
      <w:r>
        <w:rPr>
          <w:rStyle w:val="Fett"/>
        </w:rPr>
        <w:t>strukturierter Akt der Raumzeitmodulation</w:t>
      </w:r>
      <w:r>
        <w:t xml:space="preserve">: Lehrende, Systeme, Lernende – sie erscheinen nicht als Subjekte, sondern als </w:t>
      </w:r>
      <w:r>
        <w:rPr>
          <w:rStyle w:val="Fett"/>
        </w:rPr>
        <w:t>gekoppelte Bewegungen in einem gemeinsamen semantischen Feld</w:t>
      </w:r>
      <w:r>
        <w:t xml:space="preserve"> [8], [17], [75], [92], [126].</w:t>
      </w:r>
    </w:p>
    <w:p w14:paraId="685F523D" w14:textId="77777777" w:rsidR="0021280A" w:rsidRDefault="0021280A" w:rsidP="0021280A">
      <w:pPr>
        <w:pStyle w:val="StandardWeb"/>
      </w:pPr>
      <w:r>
        <w:t xml:space="preserve">Das FRZK ist damit kein didaktisches Add-on. Es ist ein </w:t>
      </w:r>
      <w:r>
        <w:rPr>
          <w:rStyle w:val="Fett"/>
        </w:rPr>
        <w:t>epistemischer Brückencode</w:t>
      </w:r>
      <w:r>
        <w:t>, der heterogene Forschungs- und Handlungssysteme durch ihre gemeinsame Grundstruktur lesbar macht:</w:t>
      </w:r>
      <w:r>
        <w:br/>
      </w:r>
      <w:r>
        <w:rPr>
          <w:rStyle w:val="Fett"/>
        </w:rPr>
        <w:t>Raum entsteht durch Relation, Zeit durch Differenz, Ordnung durch Resonanz.</w:t>
      </w:r>
    </w:p>
    <w:p w14:paraId="2BE2E48C" w14:textId="77777777" w:rsidR="0021280A" w:rsidRDefault="0021280A" w:rsidP="0021280A"/>
    <w:p w14:paraId="3A66A866" w14:textId="77777777" w:rsidR="0021280A" w:rsidRPr="00981647" w:rsidRDefault="0021280A" w:rsidP="0021280A">
      <w:pPr>
        <w:pStyle w:val="berschrift2"/>
      </w:pPr>
      <w:r>
        <w:t>6.17</w:t>
      </w:r>
      <w:r w:rsidRPr="00981647">
        <w:t xml:space="preserve"> – Zusammenfassung und Fazit</w:t>
      </w:r>
    </w:p>
    <w:p w14:paraId="0F572D38" w14:textId="77777777" w:rsidR="0021280A" w:rsidRPr="00981647" w:rsidRDefault="00CB516F" w:rsidP="0021280A">
      <w:r>
        <w:pict w14:anchorId="3E581176">
          <v:rect id="_x0000_i1114" style="width:0;height:1.5pt" o:hralign="center" o:hrstd="t" o:hr="t" fillcolor="#a0a0a0" stroked="f"/>
        </w:pict>
      </w:r>
    </w:p>
    <w:p w14:paraId="1E6E80DB" w14:textId="77777777" w:rsidR="0021280A" w:rsidRPr="00981647" w:rsidRDefault="0021280A" w:rsidP="0021280A">
      <w:r>
        <w:t>6.16.</w:t>
      </w:r>
      <w:r w:rsidRPr="00981647">
        <w:t>1 Ausgangspunkt: Didaktik als Raumzeitoperation</w:t>
      </w:r>
    </w:p>
    <w:p w14:paraId="10521E4A" w14:textId="77777777" w:rsidR="0021280A" w:rsidRPr="00981647" w:rsidRDefault="0021280A" w:rsidP="0021280A">
      <w:r w:rsidRPr="00981647">
        <w:t xml:space="preserve">Das </w:t>
      </w:r>
      <w:r>
        <w:t>„Funktionales Raum-Zeit Kohärenzsystem“</w:t>
      </w:r>
      <w:r w:rsidRPr="00981647">
        <w:t>(</w:t>
      </w:r>
      <w:r>
        <w:t>FRZK</w:t>
      </w:r>
      <w:r w:rsidRPr="00981647">
        <w:t xml:space="preserve">) wurde im Verlauf dieses Kapitels nicht als Theorie vorgestellt, sondern als Beobachtungsstruktur epistemischer Bewegung. Ausgehend von einer erkenntnistheoretischen Neupositionierung von Raum, Zeit, Handlung und Bedeutung (vgl. </w:t>
      </w:r>
      <w:r>
        <w:t>6.</w:t>
      </w:r>
      <w:r w:rsidRPr="00981647">
        <w:t>1) wurde deutlich: Lernen ist kein Inhaltstransfer, sondern eine semantisch funktionalisierte Bewegung durch einen intentional erzeugten Raum [84], [92].</w:t>
      </w:r>
    </w:p>
    <w:p w14:paraId="3960B05C" w14:textId="77777777" w:rsidR="0021280A" w:rsidRPr="00981647" w:rsidRDefault="0021280A" w:rsidP="0021280A">
      <w:r w:rsidRPr="00981647">
        <w:t xml:space="preserve">Didaktik wird in diesem Verständnis nicht zu einer Technik, sondern zu einer Resonanzstruktur, in der Operatoren wie </w:t>
      </w:r>
      <w:r w:rsidRPr="00981647">
        <w:rPr>
          <w:b/>
          <w:bCs/>
        </w:rPr>
        <w:t>A</w:t>
      </w:r>
      <w:r w:rsidRPr="00981647">
        <w:t xml:space="preserve"> (Akteur), </w:t>
      </w:r>
      <w:r w:rsidRPr="00981647">
        <w:rPr>
          <w:b/>
          <w:bCs/>
        </w:rPr>
        <w:t>M</w:t>
      </w:r>
      <w:r w:rsidRPr="00981647">
        <w:t xml:space="preserve"> (</w:t>
      </w:r>
      <w:proofErr w:type="spellStart"/>
      <w:r w:rsidRPr="00981647">
        <w:t>Meta</w:t>
      </w:r>
      <w:proofErr w:type="spellEnd"/>
      <w:r w:rsidRPr="00981647">
        <w:t xml:space="preserve">), </w:t>
      </w:r>
      <w:r w:rsidRPr="00981647">
        <w:rPr>
          <w:b/>
          <w:bCs/>
        </w:rPr>
        <w:t>R</w:t>
      </w:r>
      <w:r w:rsidRPr="00981647">
        <w:t xml:space="preserve"> (Rekursion) und </w:t>
      </w:r>
      <w:r w:rsidRPr="00981647">
        <w:rPr>
          <w:b/>
          <w:bCs/>
        </w:rPr>
        <w:t>E</w:t>
      </w:r>
      <w:r w:rsidRPr="00981647">
        <w:t xml:space="preserve"> (Emergenz) zyklisch miteinander verknüpft sind. Nicht der Stoff wird vermittelt, sondern Raumzeit gefaltet, um Differenzbeobachtung zu ermöglichen.</w:t>
      </w:r>
    </w:p>
    <w:p w14:paraId="4D5A8B18" w14:textId="77777777" w:rsidR="0021280A" w:rsidRPr="00981647" w:rsidRDefault="00CB516F" w:rsidP="0021280A">
      <w:r>
        <w:pict w14:anchorId="53A2AE23">
          <v:rect id="_x0000_i1115" style="width:0;height:1.5pt" o:hralign="center" o:hrstd="t" o:hr="t" fillcolor="#a0a0a0" stroked="f"/>
        </w:pict>
      </w:r>
    </w:p>
    <w:p w14:paraId="2596F11C" w14:textId="77777777" w:rsidR="0021280A" w:rsidRPr="00981647" w:rsidRDefault="0021280A" w:rsidP="0021280A">
      <w:r>
        <w:t>6.16.</w:t>
      </w:r>
      <w:r w:rsidRPr="00981647">
        <w:t xml:space="preserve">2 </w:t>
      </w:r>
      <w:r>
        <w:t>FRZK</w:t>
      </w:r>
      <w:r w:rsidRPr="00981647">
        <w:t xml:space="preserve"> als Architektonik der Didaktik</w:t>
      </w:r>
    </w:p>
    <w:p w14:paraId="2AAC8D66" w14:textId="77777777" w:rsidR="0021280A" w:rsidRPr="00981647" w:rsidRDefault="0021280A" w:rsidP="0021280A">
      <w:r w:rsidRPr="00981647">
        <w:t xml:space="preserve">Diese Struktur zeigt: Das </w:t>
      </w:r>
      <w:r>
        <w:t>FRZK</w:t>
      </w:r>
      <w:r w:rsidRPr="00981647">
        <w:t xml:space="preserve"> ist kein didaktischer Rahmen im klassischen Sinne. Es ist eine epistemisch-funktionale Architektonik, die alle didaktischen Vorgänge als Bewegung im Raum intentionaler Koordination rekonstruierbar macht [103], [114].</w:t>
      </w:r>
    </w:p>
    <w:p w14:paraId="38B94DCF" w14:textId="77777777" w:rsidR="0021280A" w:rsidRPr="00981647" w:rsidRDefault="00CB516F" w:rsidP="0021280A">
      <w:r>
        <w:pict w14:anchorId="22FF5F7D">
          <v:rect id="_x0000_i1116" style="width:0;height:1.5pt" o:hralign="center" o:hrstd="t" o:hr="t" fillcolor="#a0a0a0" stroked="f"/>
        </w:pict>
      </w:r>
    </w:p>
    <w:p w14:paraId="37EACA2D" w14:textId="77777777" w:rsidR="0021280A" w:rsidRPr="00981647" w:rsidRDefault="0021280A" w:rsidP="0021280A">
      <w:r>
        <w:t>6.16.</w:t>
      </w:r>
      <w:r w:rsidRPr="00981647">
        <w:t>3 Differenz – nicht Methode</w:t>
      </w:r>
    </w:p>
    <w:p w14:paraId="455B013B" w14:textId="77777777" w:rsidR="0021280A" w:rsidRPr="00981647" w:rsidRDefault="0021280A" w:rsidP="0021280A">
      <w:r w:rsidRPr="00981647">
        <w:t xml:space="preserve">Ein zentrales Ergebnis von Kapitel 6 ist die Verschiebung des didaktischen Fokus weg von methodischen Formen hin zu funktionalen Differenzstrukturen. Die Frage lautet nicht mehr: </w:t>
      </w:r>
      <w:r w:rsidRPr="00981647">
        <w:rPr>
          <w:i/>
          <w:iCs/>
        </w:rPr>
        <w:t xml:space="preserve">Welche Methode eignet sich für welches </w:t>
      </w:r>
      <w:proofErr w:type="gramStart"/>
      <w:r w:rsidRPr="00981647">
        <w:rPr>
          <w:i/>
          <w:iCs/>
        </w:rPr>
        <w:t>Thema?</w:t>
      </w:r>
      <w:r w:rsidRPr="00981647">
        <w:t>,</w:t>
      </w:r>
      <w:proofErr w:type="gramEnd"/>
      <w:r w:rsidRPr="00981647">
        <w:t xml:space="preserve"> sondern: </w:t>
      </w:r>
      <w:r w:rsidRPr="00981647">
        <w:rPr>
          <w:i/>
          <w:iCs/>
        </w:rPr>
        <w:t>Wie verdichtet sich semantische Bedeutung in einem spezifischen Raumzeitgefüge?</w:t>
      </w:r>
    </w:p>
    <w:p w14:paraId="4F4B08F4" w14:textId="77777777" w:rsidR="0021280A" w:rsidRPr="00981647" w:rsidRDefault="0021280A" w:rsidP="0021280A">
      <w:r w:rsidRPr="00981647">
        <w:t>Das bedeutet:</w:t>
      </w:r>
    </w:p>
    <w:p w14:paraId="0CA34E4A" w14:textId="77777777" w:rsidR="0021280A" w:rsidRPr="00981647" w:rsidRDefault="0021280A" w:rsidP="00BC08DD">
      <w:pPr>
        <w:pStyle w:val="Listenabsatz"/>
        <w:numPr>
          <w:ilvl w:val="0"/>
          <w:numId w:val="36"/>
        </w:numPr>
      </w:pPr>
      <w:r w:rsidRPr="00981647">
        <w:t>Unterricht wird zur Verlaufskartografie epistemischer Dichte</w:t>
      </w:r>
    </w:p>
    <w:p w14:paraId="6FFF1198" w14:textId="77777777" w:rsidR="0021280A" w:rsidRPr="00981647" w:rsidRDefault="0021280A" w:rsidP="00BC08DD">
      <w:pPr>
        <w:pStyle w:val="Listenabsatz"/>
        <w:numPr>
          <w:ilvl w:val="0"/>
          <w:numId w:val="36"/>
        </w:numPr>
      </w:pPr>
      <w:r w:rsidRPr="00981647">
        <w:t>Didaktik wird zur Verstärkung schwacher Strukturen</w:t>
      </w:r>
    </w:p>
    <w:p w14:paraId="2752F493" w14:textId="77777777" w:rsidR="0021280A" w:rsidRPr="00981647" w:rsidRDefault="0021280A" w:rsidP="00BC08DD">
      <w:pPr>
        <w:pStyle w:val="Listenabsatz"/>
        <w:numPr>
          <w:ilvl w:val="0"/>
          <w:numId w:val="36"/>
        </w:numPr>
      </w:pPr>
      <w:r w:rsidRPr="00981647">
        <w:t>Beobachtung wird zur Differenzmessung und Stabilitätsdiagnose</w:t>
      </w:r>
    </w:p>
    <w:p w14:paraId="347D64B9" w14:textId="77777777" w:rsidR="0021280A" w:rsidRPr="00981647" w:rsidRDefault="0021280A" w:rsidP="0021280A">
      <w:r w:rsidRPr="00981647">
        <w:t xml:space="preserve">Diese Haltung entspricht dem, was Karen </w:t>
      </w:r>
      <w:proofErr w:type="spellStart"/>
      <w:r w:rsidRPr="00981647">
        <w:t>Barad</w:t>
      </w:r>
      <w:proofErr w:type="spellEnd"/>
      <w:r w:rsidRPr="00981647">
        <w:t xml:space="preserve"> als „intra-aktive Realitätserzeugung“ beschreibt – epistemisches Geschehen ist immer relationale Strukturleistung [129]. In didaktischer Sprache: Bedeutung entsteht nicht durch Inhalt, sondern durch Relation, nicht durch Präsenz, sondern durch Differenz.</w:t>
      </w:r>
    </w:p>
    <w:p w14:paraId="498DE553" w14:textId="77777777" w:rsidR="0021280A" w:rsidRPr="00981647" w:rsidRDefault="00CB516F" w:rsidP="0021280A">
      <w:r>
        <w:pict w14:anchorId="39FF1208">
          <v:rect id="_x0000_i1117" style="width:0;height:1.5pt" o:hralign="center" o:hrstd="t" o:hr="t" fillcolor="#a0a0a0" stroked="f"/>
        </w:pict>
      </w:r>
    </w:p>
    <w:p w14:paraId="63A36C01" w14:textId="77777777" w:rsidR="0021280A" w:rsidRPr="00981647" w:rsidRDefault="0021280A" w:rsidP="0021280A">
      <w:r>
        <w:t>6.16.</w:t>
      </w:r>
      <w:r w:rsidRPr="00981647">
        <w:t>4 Grenzen und Anschlussstellen</w:t>
      </w:r>
    </w:p>
    <w:p w14:paraId="0F734DD0" w14:textId="77777777" w:rsidR="0021280A" w:rsidRPr="00981647" w:rsidRDefault="0021280A" w:rsidP="0021280A">
      <w:r w:rsidRPr="00981647">
        <w:t>Grenzen</w:t>
      </w:r>
    </w:p>
    <w:p w14:paraId="557CEA2B" w14:textId="77777777" w:rsidR="0021280A" w:rsidRPr="00981647" w:rsidRDefault="0021280A" w:rsidP="0021280A">
      <w:r w:rsidRPr="00981647">
        <w:t xml:space="preserve">Trotz seiner Klarheit und mathematischen Strukturfähigkeit ist das </w:t>
      </w:r>
      <w:r>
        <w:t>FRZK</w:t>
      </w:r>
      <w:r w:rsidRPr="00981647">
        <w:t xml:space="preserve"> kein Allzweckmodell:</w:t>
      </w:r>
    </w:p>
    <w:p w14:paraId="34306A02" w14:textId="77777777" w:rsidR="0021280A" w:rsidRPr="00981647" w:rsidRDefault="0021280A" w:rsidP="00BC08DD">
      <w:pPr>
        <w:pStyle w:val="Listenabsatz"/>
        <w:numPr>
          <w:ilvl w:val="0"/>
          <w:numId w:val="37"/>
        </w:numPr>
      </w:pPr>
      <w:r w:rsidRPr="00981647">
        <w:t>Empirisch schwierig operationalisierbar in eng getakteten Schulkontexten</w:t>
      </w:r>
    </w:p>
    <w:p w14:paraId="405FA844" w14:textId="77777777" w:rsidR="0021280A" w:rsidRPr="00981647" w:rsidRDefault="0021280A" w:rsidP="00BC08DD">
      <w:pPr>
        <w:pStyle w:val="Listenabsatz"/>
        <w:numPr>
          <w:ilvl w:val="0"/>
          <w:numId w:val="37"/>
        </w:numPr>
      </w:pPr>
      <w:r w:rsidRPr="00981647">
        <w:t>Erfordert hohe Reflexionsleistung aller Beteiligten</w:t>
      </w:r>
    </w:p>
    <w:p w14:paraId="30C714DE" w14:textId="77777777" w:rsidR="0021280A" w:rsidRPr="00981647" w:rsidRDefault="0021280A" w:rsidP="00BC08DD">
      <w:pPr>
        <w:pStyle w:val="Listenabsatz"/>
        <w:numPr>
          <w:ilvl w:val="0"/>
          <w:numId w:val="37"/>
        </w:numPr>
      </w:pPr>
      <w:r w:rsidRPr="00981647">
        <w:t>Braucht Sichtbarkeit von Differenz, wo oft nur Leistung gemessen wird</w:t>
      </w:r>
    </w:p>
    <w:p w14:paraId="60784C28" w14:textId="77777777" w:rsidR="0021280A" w:rsidRPr="00981647" w:rsidRDefault="0021280A" w:rsidP="0021280A">
      <w:r w:rsidRPr="00981647">
        <w:t>Anschlussstellen</w:t>
      </w:r>
    </w:p>
    <w:p w14:paraId="020E8DA0" w14:textId="77777777" w:rsidR="0021280A" w:rsidRPr="00981647" w:rsidRDefault="0021280A" w:rsidP="0021280A">
      <w:r w:rsidRPr="00981647">
        <w:t>Dennoch ergeben sich fruchtbare Perspektiven:</w:t>
      </w:r>
    </w:p>
    <w:p w14:paraId="035BE69B" w14:textId="77777777" w:rsidR="0021280A" w:rsidRPr="00981647" w:rsidRDefault="0021280A" w:rsidP="00BC08DD">
      <w:pPr>
        <w:pStyle w:val="Listenabsatz"/>
        <w:numPr>
          <w:ilvl w:val="0"/>
          <w:numId w:val="38"/>
        </w:numPr>
      </w:pPr>
      <w:r w:rsidRPr="00981647">
        <w:t xml:space="preserve">KI-Integration als differenzsensitiver Operator (vgl. </w:t>
      </w:r>
      <w:r>
        <w:t>6.</w:t>
      </w:r>
      <w:r w:rsidRPr="00981647">
        <w:t>10)</w:t>
      </w:r>
    </w:p>
    <w:p w14:paraId="77AA739E" w14:textId="77777777" w:rsidR="0021280A" w:rsidRPr="00981647" w:rsidRDefault="0021280A" w:rsidP="00BC08DD">
      <w:pPr>
        <w:pStyle w:val="Listenabsatz"/>
        <w:numPr>
          <w:ilvl w:val="0"/>
          <w:numId w:val="38"/>
        </w:numPr>
      </w:pPr>
      <w:r w:rsidRPr="00981647">
        <w:t>Sensorik und adaptive Architekturen (</w:t>
      </w:r>
      <w:r>
        <w:t>6.</w:t>
      </w:r>
      <w:r w:rsidRPr="00981647">
        <w:t>5–</w:t>
      </w:r>
      <w:r>
        <w:t>6.</w:t>
      </w:r>
      <w:r w:rsidRPr="00981647">
        <w:t>7) als Bildungsdesign</w:t>
      </w:r>
    </w:p>
    <w:p w14:paraId="612264C8" w14:textId="77777777" w:rsidR="0021280A" w:rsidRPr="00981647" w:rsidRDefault="0021280A" w:rsidP="00BC08DD">
      <w:pPr>
        <w:pStyle w:val="Listenabsatz"/>
        <w:numPr>
          <w:ilvl w:val="0"/>
          <w:numId w:val="38"/>
        </w:numPr>
      </w:pPr>
      <w:r w:rsidRPr="00981647">
        <w:t>Interdisziplinäre Modellräume (</w:t>
      </w:r>
      <w:r>
        <w:t>6.</w:t>
      </w:r>
      <w:r w:rsidRPr="00981647">
        <w:t>11) zur Förderung epistemischer Überschneidungen</w:t>
      </w:r>
    </w:p>
    <w:p w14:paraId="7F81290A" w14:textId="77777777" w:rsidR="0021280A" w:rsidRPr="00981647" w:rsidRDefault="0021280A" w:rsidP="00BC08DD">
      <w:pPr>
        <w:pStyle w:val="Listenabsatz"/>
        <w:numPr>
          <w:ilvl w:val="0"/>
          <w:numId w:val="38"/>
        </w:numPr>
      </w:pPr>
      <w:r w:rsidRPr="00981647">
        <w:t xml:space="preserve">Ausbildungssysteme mit </w:t>
      </w:r>
      <w:proofErr w:type="spellStart"/>
      <w:r w:rsidRPr="00981647">
        <w:t>operatorischer</w:t>
      </w:r>
      <w:proofErr w:type="spellEnd"/>
      <w:r w:rsidRPr="00981647">
        <w:t xml:space="preserve"> Beobachtungsstruktur (</w:t>
      </w:r>
      <w:r>
        <w:t>6.</w:t>
      </w:r>
      <w:r w:rsidRPr="00981647">
        <w:t>14)</w:t>
      </w:r>
    </w:p>
    <w:p w14:paraId="1910636A" w14:textId="77777777" w:rsidR="0021280A" w:rsidRPr="00981647" w:rsidRDefault="0021280A" w:rsidP="0021280A">
      <w:r w:rsidRPr="00981647">
        <w:t>Diese Felder eröffnen eine didaktische Kultur, in der das Lernen nicht gesteuert, sondern strukturell begleitet wird – in Echtzeit, im Spannungsfeld emergenter Ordnung [103], [125].</w:t>
      </w:r>
    </w:p>
    <w:p w14:paraId="24C299E0" w14:textId="77777777" w:rsidR="0021280A" w:rsidRPr="00981647" w:rsidRDefault="00CB516F" w:rsidP="0021280A">
      <w:r>
        <w:pict w14:anchorId="09638BA9">
          <v:rect id="_x0000_i1118" style="width:0;height:1.5pt" o:hralign="center" o:hrstd="t" o:hr="t" fillcolor="#a0a0a0" stroked="f"/>
        </w:pict>
      </w:r>
    </w:p>
    <w:p w14:paraId="5895DAF9" w14:textId="77777777" w:rsidR="0021280A" w:rsidRPr="00981647" w:rsidRDefault="0021280A" w:rsidP="0021280A">
      <w:r>
        <w:t>6.16.</w:t>
      </w:r>
      <w:r w:rsidRPr="00981647">
        <w:t xml:space="preserve">5 Fazit: </w:t>
      </w:r>
      <w:r>
        <w:t>FRZK</w:t>
      </w:r>
      <w:r w:rsidRPr="00981647">
        <w:t xml:space="preserve"> als didaktische Raumzeitordnung</w:t>
      </w:r>
    </w:p>
    <w:p w14:paraId="07FE6FEE" w14:textId="77777777" w:rsidR="0021280A" w:rsidRPr="00981647" w:rsidRDefault="0021280A" w:rsidP="0021280A">
      <w:r w:rsidRPr="00981647">
        <w:t xml:space="preserve">Wenn Lehren mehr sein soll als Inhaltsvermittlung, und Lernen mehr als Reproduktion, dann braucht es ein anderes Bild der Situation. Das </w:t>
      </w:r>
      <w:r>
        <w:t>FRZK</w:t>
      </w:r>
      <w:r w:rsidRPr="00981647">
        <w:t xml:space="preserve"> gibt genau dieses Bild: ein topologischer, dynamischer, funktional-relationaler Raum, in dem Bedeutung entsteht, sich stabilisiert und verschwindet – nicht durch Vermittlung, sondern durch Resonanz im semantischen Feld [84], [126].</w:t>
      </w:r>
    </w:p>
    <w:p w14:paraId="4718BF66" w14:textId="77777777" w:rsidR="0021280A" w:rsidRPr="00981647" w:rsidRDefault="0021280A" w:rsidP="0021280A">
      <w:r w:rsidRPr="00981647">
        <w:t>Was in Kapitel 6 sichtbar wurde, ist eine Architektur, in der:</w:t>
      </w:r>
    </w:p>
    <w:p w14:paraId="1B737FE7" w14:textId="77777777" w:rsidR="0021280A" w:rsidRPr="00981647" w:rsidRDefault="0021280A" w:rsidP="00BC08DD">
      <w:pPr>
        <w:pStyle w:val="Listenabsatz"/>
        <w:numPr>
          <w:ilvl w:val="0"/>
          <w:numId w:val="39"/>
        </w:numPr>
      </w:pPr>
      <w:proofErr w:type="spellStart"/>
      <w:proofErr w:type="gramStart"/>
      <w:r w:rsidRPr="00981647">
        <w:t>Lehrer:innen</w:t>
      </w:r>
      <w:proofErr w:type="spellEnd"/>
      <w:proofErr w:type="gramEnd"/>
      <w:r w:rsidRPr="00981647">
        <w:t xml:space="preserve"> nicht steuern, sondern Taktung lesen</w:t>
      </w:r>
    </w:p>
    <w:p w14:paraId="38FE7E36" w14:textId="77777777" w:rsidR="0021280A" w:rsidRPr="00981647" w:rsidRDefault="0021280A" w:rsidP="00BC08DD">
      <w:pPr>
        <w:pStyle w:val="Listenabsatz"/>
        <w:numPr>
          <w:ilvl w:val="0"/>
          <w:numId w:val="39"/>
        </w:numPr>
      </w:pPr>
      <w:proofErr w:type="spellStart"/>
      <w:proofErr w:type="gramStart"/>
      <w:r w:rsidRPr="00981647">
        <w:t>Schüler:innen</w:t>
      </w:r>
      <w:proofErr w:type="spellEnd"/>
      <w:proofErr w:type="gramEnd"/>
      <w:r w:rsidRPr="00981647">
        <w:t xml:space="preserve"> nicht arbeiten, sondern Operatoren vollziehen</w:t>
      </w:r>
    </w:p>
    <w:p w14:paraId="163CA76D" w14:textId="77777777" w:rsidR="0021280A" w:rsidRPr="00981647" w:rsidRDefault="0021280A" w:rsidP="00BC08DD">
      <w:pPr>
        <w:pStyle w:val="Listenabsatz"/>
        <w:numPr>
          <w:ilvl w:val="0"/>
          <w:numId w:val="39"/>
        </w:numPr>
      </w:pPr>
      <w:r w:rsidRPr="00981647">
        <w:t>Didaktik nicht normiert, sondern Ordnungen beobachtbar macht [127]</w:t>
      </w:r>
    </w:p>
    <w:p w14:paraId="2FEFB0DA" w14:textId="77777777" w:rsidR="0021280A" w:rsidRPr="00981647" w:rsidRDefault="0021280A" w:rsidP="0021280A">
      <w:r w:rsidRPr="00981647">
        <w:t>Die tiefere Konsequenz lautet:</w:t>
      </w:r>
    </w:p>
    <w:p w14:paraId="19607423" w14:textId="77777777" w:rsidR="0021280A" w:rsidRPr="00981647" w:rsidRDefault="0021280A" w:rsidP="0021280A">
      <w:r w:rsidRPr="00981647">
        <w:t>Lernen ist keine Bewegung durch Wissen –</w:t>
      </w:r>
      <w:r w:rsidRPr="00981647">
        <w:br/>
        <w:t>sondern eine Raumzeitverzerrung epistemischer Spannung.</w:t>
      </w:r>
    </w:p>
    <w:p w14:paraId="24542D7F" w14:textId="77777777" w:rsidR="0021280A" w:rsidRDefault="0021280A" w:rsidP="0021280A">
      <w:r w:rsidRPr="00981647">
        <w:t>Und in dieser Bewegung kann Didaktik nicht führen –</w:t>
      </w:r>
      <w:r w:rsidRPr="00981647">
        <w:br/>
        <w:t>aber sie kann das Feld halten, in dem etwas geschehen darf.</w:t>
      </w:r>
    </w:p>
    <w:p w14:paraId="4C621F40" w14:textId="77777777" w:rsidR="0021280A" w:rsidRDefault="0021280A" w:rsidP="0021280A">
      <w:r>
        <w:rPr>
          <w:b/>
          <w:bCs/>
          <w:sz w:val="27"/>
          <w:szCs w:val="27"/>
        </w:rPr>
        <w:t xml:space="preserve">6.16.6 </w:t>
      </w:r>
      <w:r>
        <w:t>konkrete Anwendungs- und Transfermöglichkeiten</w:t>
      </w:r>
    </w:p>
    <w:p w14:paraId="6B55CA57" w14:textId="77777777" w:rsidR="0021280A" w:rsidRDefault="0021280A" w:rsidP="0021280A">
      <w:pPr>
        <w:pStyle w:val="StandardWeb"/>
      </w:pPr>
      <w:r>
        <w:t>Das sechste Kapitel hat verdeutlicht, dass das Funktionale Raum-Zeit-Kohärenzsystem nicht nur eine abstrakte erkenntnistheoretische Konstruktion darstellt, sondern unmittelbare Relevanz für die Gestaltung von Lern- und Lehrprozessen besitzt. Durch die Modellierung von Lernen als Raumzeit-Konstruktion lassen sich kognitive Prozesse in einer Form beschreiben, die emergente Dynamiken sichtbar macht und damit didaktisch gezielt steuerbar wird.</w:t>
      </w:r>
    </w:p>
    <w:p w14:paraId="5540619E" w14:textId="77777777" w:rsidR="0021280A" w:rsidRDefault="0021280A" w:rsidP="0021280A">
      <w:pPr>
        <w:pStyle w:val="StandardWeb"/>
      </w:pPr>
      <w:r>
        <w:t xml:space="preserve">Die in diesem Kapitel dargestellten Konzepte – von der reflexiven Unterrichtsarchitektur über die kognitive Dichtekartierung bis hin zur Simulation epistemischer Felder – eröffnen konkrete Handlungsperspektiven. Sie ermöglichen es, Lernumgebungen so zu gestalten, dass sie nicht nur Inhalte vermitteln, sondern zugleich die </w:t>
      </w:r>
      <w:proofErr w:type="spellStart"/>
      <w:r>
        <w:t>operatorischen</w:t>
      </w:r>
      <w:proofErr w:type="spellEnd"/>
      <w:r>
        <w:t xml:space="preserve"> Bedingungen des Lernens transparent machen. Damit wird eine doppelte Funktion sichtbar: Lernen wird einerseits zum Gegenstand, andererseits aber auch zum Vollzug epistemischer Selbstbezüglichkeit.</w:t>
      </w:r>
    </w:p>
    <w:p w14:paraId="21EDC789" w14:textId="77777777" w:rsidR="0021280A" w:rsidRDefault="0021280A" w:rsidP="0021280A">
      <w:pPr>
        <w:pStyle w:val="StandardWeb"/>
      </w:pPr>
      <w:r>
        <w:t xml:space="preserve">Die vorgestellten Anwendungen zeigen, dass das FRZK über die bloße Theorie hinausgeht und in der didaktischen Praxis einsetzbar ist – sowohl als Analyseinstrument für bestehende Lehr-Lern-Szenarien als auch als Konstruktionshilfe für innovative Bildungsformate. Das Kapitel legt damit die Grundlage für Transfer und Weiterentwicklung: von der schulischen Praxis über hochschuldidaktische Kontexte bis hin zu digitalen Lernumgebungen, die die </w:t>
      </w:r>
      <w:proofErr w:type="spellStart"/>
      <w:r>
        <w:t>operatorische</w:t>
      </w:r>
      <w:proofErr w:type="spellEnd"/>
      <w:r>
        <w:t xml:space="preserve"> Struktur des FRZK adaptiv aufnehmen können.</w:t>
      </w:r>
    </w:p>
    <w:p w14:paraId="3A0CA424" w14:textId="77777777" w:rsidR="0021280A" w:rsidRPr="00981647" w:rsidRDefault="0021280A" w:rsidP="0021280A"/>
    <w:p w14:paraId="1201DCF6" w14:textId="77777777" w:rsidR="0021280A" w:rsidRPr="00981647" w:rsidRDefault="00CB516F" w:rsidP="0021280A">
      <w:r>
        <w:pict w14:anchorId="4AF18233">
          <v:rect id="_x0000_i1119" style="width:0;height:1.5pt" o:hralign="center" o:hrstd="t" o:hr="t" fillcolor="#a0a0a0" stroked="f"/>
        </w:pict>
      </w:r>
    </w:p>
    <w:p w14:paraId="6C8681B6" w14:textId="77777777" w:rsidR="0021280A" w:rsidRDefault="0021280A" w:rsidP="0021280A">
      <w:pPr>
        <w:pStyle w:val="berschrift3"/>
      </w:pPr>
      <w:r>
        <w:rPr>
          <w:rFonts w:ascii="Segoe UI Emoji" w:hAnsi="Segoe UI Emoji" w:cs="Segoe UI Emoji"/>
        </w:rPr>
        <w:t>📚</w:t>
      </w:r>
      <w:r>
        <w:t xml:space="preserve"> Gesamtquellenverzeichnis Kapitel 6 (FRZK in der Praxis)</w:t>
      </w:r>
    </w:p>
    <w:p w14:paraId="7F2B13BB" w14:textId="77777777" w:rsidR="0021280A" w:rsidRDefault="0021280A" w:rsidP="0021280A">
      <w:pPr>
        <w:pStyle w:val="StandardWeb"/>
      </w:pPr>
      <w:r>
        <w:t xml:space="preserve">[1] Luhmann, N. (1990). </w:t>
      </w:r>
      <w:r>
        <w:rPr>
          <w:rStyle w:val="Hervorhebung"/>
        </w:rPr>
        <w:t>Die Wissenschaft der Gesellschaft</w:t>
      </w:r>
      <w:r>
        <w:t>. Frankfurt a.M.: Suhrkamp.</w:t>
      </w:r>
      <w:r>
        <w:br/>
        <w:t xml:space="preserve">[2] Maturana, H. R., &amp; Varela, F. J. (1987). </w:t>
      </w:r>
      <w:r>
        <w:rPr>
          <w:rStyle w:val="Hervorhebung"/>
        </w:rPr>
        <w:t>Der Baum der Erkenntnis</w:t>
      </w:r>
      <w:r>
        <w:t>. München: Goldmann.</w:t>
      </w:r>
      <w:r>
        <w:br/>
        <w:t xml:space="preserve">[3] </w:t>
      </w:r>
      <w:proofErr w:type="spellStart"/>
      <w:r>
        <w:t>Biesta</w:t>
      </w:r>
      <w:proofErr w:type="spellEnd"/>
      <w:r>
        <w:t xml:space="preserve">, G. (2010). </w:t>
      </w:r>
      <w:proofErr w:type="spellStart"/>
      <w:r>
        <w:rPr>
          <w:rStyle w:val="Hervorhebung"/>
        </w:rPr>
        <w:t>Good</w:t>
      </w:r>
      <w:proofErr w:type="spellEnd"/>
      <w:r>
        <w:rPr>
          <w:rStyle w:val="Hervorhebung"/>
        </w:rPr>
        <w:t xml:space="preserve"> Education in an Age </w:t>
      </w:r>
      <w:proofErr w:type="spellStart"/>
      <w:r>
        <w:rPr>
          <w:rStyle w:val="Hervorhebung"/>
        </w:rPr>
        <w:t>of</w:t>
      </w:r>
      <w:proofErr w:type="spellEnd"/>
      <w:r>
        <w:rPr>
          <w:rStyle w:val="Hervorhebung"/>
        </w:rPr>
        <w:t xml:space="preserve"> Measurement</w:t>
      </w:r>
      <w:r>
        <w:t>. Routledge.</w:t>
      </w:r>
      <w:r>
        <w:br/>
        <w:t xml:space="preserve">[4] </w:t>
      </w:r>
      <w:proofErr w:type="spellStart"/>
      <w:r>
        <w:t>Reusser</w:t>
      </w:r>
      <w:proofErr w:type="spellEnd"/>
      <w:r>
        <w:t xml:space="preserve">, K. (2005). „Offenes Lernen – Strukturverlust oder Freiheitsgewinn?“ </w:t>
      </w:r>
      <w:r>
        <w:rPr>
          <w:rStyle w:val="Hervorhebung"/>
        </w:rPr>
        <w:t>Pädagogische Rundschau</w:t>
      </w:r>
      <w:r>
        <w:t>, 59(4), 447–463.</w:t>
      </w:r>
      <w:r>
        <w:br/>
        <w:t xml:space="preserve">[5] </w:t>
      </w:r>
      <w:proofErr w:type="spellStart"/>
      <w:r>
        <w:t>Sfard</w:t>
      </w:r>
      <w:proofErr w:type="spellEnd"/>
      <w:r>
        <w:t xml:space="preserve">, A., &amp; </w:t>
      </w:r>
      <w:proofErr w:type="spellStart"/>
      <w:r>
        <w:t>Prusak</w:t>
      </w:r>
      <w:proofErr w:type="spellEnd"/>
      <w:r>
        <w:t>, A. (2005). „</w:t>
      </w:r>
      <w:proofErr w:type="spellStart"/>
      <w:r>
        <w:t>Telling</w:t>
      </w:r>
      <w:proofErr w:type="spellEnd"/>
      <w:r>
        <w:t xml:space="preserve"> Identities: In Search </w:t>
      </w:r>
      <w:proofErr w:type="spellStart"/>
      <w:r>
        <w:t>of</w:t>
      </w:r>
      <w:proofErr w:type="spellEnd"/>
      <w:r>
        <w:t xml:space="preserve"> an </w:t>
      </w:r>
      <w:proofErr w:type="spellStart"/>
      <w:r>
        <w:t>Analytic</w:t>
      </w:r>
      <w:proofErr w:type="spellEnd"/>
      <w:r>
        <w:t xml:space="preserve"> Tool </w:t>
      </w:r>
      <w:proofErr w:type="spellStart"/>
      <w:r>
        <w:t>for</w:t>
      </w:r>
      <w:proofErr w:type="spellEnd"/>
      <w:r>
        <w:t xml:space="preserve"> </w:t>
      </w:r>
      <w:proofErr w:type="spellStart"/>
      <w:r>
        <w:t>Investigating</w:t>
      </w:r>
      <w:proofErr w:type="spellEnd"/>
      <w:r>
        <w:t xml:space="preserve"> Learning </w:t>
      </w:r>
      <w:proofErr w:type="spellStart"/>
      <w:r>
        <w:t>as</w:t>
      </w:r>
      <w:proofErr w:type="spellEnd"/>
      <w:r>
        <w:t xml:space="preserve"> a </w:t>
      </w:r>
      <w:proofErr w:type="spellStart"/>
      <w:r>
        <w:t>Culturally</w:t>
      </w:r>
      <w:proofErr w:type="spellEnd"/>
      <w:r>
        <w:t xml:space="preserve"> </w:t>
      </w:r>
      <w:proofErr w:type="spellStart"/>
      <w:r>
        <w:t>Shaped</w:t>
      </w:r>
      <w:proofErr w:type="spellEnd"/>
      <w:r>
        <w:t xml:space="preserve"> </w:t>
      </w:r>
      <w:proofErr w:type="spellStart"/>
      <w:r>
        <w:t>Activity</w:t>
      </w:r>
      <w:proofErr w:type="spellEnd"/>
      <w:r>
        <w:t xml:space="preserve">.“ </w:t>
      </w:r>
      <w:r>
        <w:rPr>
          <w:rStyle w:val="Hervorhebung"/>
        </w:rPr>
        <w:t>Educational Researcher</w:t>
      </w:r>
      <w:r>
        <w:t>, 34(4), 14–22.</w:t>
      </w:r>
      <w:r>
        <w:br/>
        <w:t xml:space="preserve">[6] </w:t>
      </w:r>
      <w:proofErr w:type="spellStart"/>
      <w:r>
        <w:t>Spivak</w:t>
      </w:r>
      <w:proofErr w:type="spellEnd"/>
      <w:r>
        <w:t xml:space="preserve">, D. I. (2014). </w:t>
      </w:r>
      <w:proofErr w:type="spellStart"/>
      <w:r>
        <w:rPr>
          <w:rStyle w:val="Hervorhebung"/>
        </w:rPr>
        <w:t>Category</w:t>
      </w:r>
      <w:proofErr w:type="spellEnd"/>
      <w:r>
        <w:rPr>
          <w:rStyle w:val="Hervorhebung"/>
        </w:rPr>
        <w:t xml:space="preserve"> Theory </w:t>
      </w:r>
      <w:proofErr w:type="spellStart"/>
      <w:r>
        <w:rPr>
          <w:rStyle w:val="Hervorhebung"/>
        </w:rPr>
        <w:t>for</w:t>
      </w:r>
      <w:proofErr w:type="spellEnd"/>
      <w:r>
        <w:rPr>
          <w:rStyle w:val="Hervorhebung"/>
        </w:rPr>
        <w:t xml:space="preserve"> </w:t>
      </w:r>
      <w:proofErr w:type="spellStart"/>
      <w:r>
        <w:rPr>
          <w:rStyle w:val="Hervorhebung"/>
        </w:rPr>
        <w:t>the</w:t>
      </w:r>
      <w:proofErr w:type="spellEnd"/>
      <w:r>
        <w:rPr>
          <w:rStyle w:val="Hervorhebung"/>
        </w:rPr>
        <w:t xml:space="preserve"> Sciences</w:t>
      </w:r>
      <w:r>
        <w:t>. MIT Press.</w:t>
      </w:r>
      <w:r>
        <w:br/>
        <w:t xml:space="preserve">[7] Dehaene, S. (2011). </w:t>
      </w:r>
      <w:r>
        <w:rPr>
          <w:rStyle w:val="Hervorhebung"/>
        </w:rPr>
        <w:t xml:space="preserve">The </w:t>
      </w:r>
      <w:proofErr w:type="spellStart"/>
      <w:r>
        <w:rPr>
          <w:rStyle w:val="Hervorhebung"/>
        </w:rPr>
        <w:t>Number</w:t>
      </w:r>
      <w:proofErr w:type="spellEnd"/>
      <w:r>
        <w:rPr>
          <w:rStyle w:val="Hervorhebung"/>
        </w:rPr>
        <w:t xml:space="preserve"> Sense: </w:t>
      </w:r>
      <w:proofErr w:type="spellStart"/>
      <w:r>
        <w:rPr>
          <w:rStyle w:val="Hervorhebung"/>
        </w:rPr>
        <w:t>How</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Mind</w:t>
      </w:r>
      <w:proofErr w:type="spellEnd"/>
      <w:r>
        <w:rPr>
          <w:rStyle w:val="Hervorhebung"/>
        </w:rPr>
        <w:t xml:space="preserve"> </w:t>
      </w:r>
      <w:proofErr w:type="spellStart"/>
      <w:r>
        <w:rPr>
          <w:rStyle w:val="Hervorhebung"/>
        </w:rPr>
        <w:t>Creates</w:t>
      </w:r>
      <w:proofErr w:type="spellEnd"/>
      <w:r>
        <w:rPr>
          <w:rStyle w:val="Hervorhebung"/>
        </w:rPr>
        <w:t xml:space="preserve"> </w:t>
      </w:r>
      <w:proofErr w:type="spellStart"/>
      <w:r>
        <w:rPr>
          <w:rStyle w:val="Hervorhebung"/>
        </w:rPr>
        <w:t>Mathematics</w:t>
      </w:r>
      <w:proofErr w:type="spellEnd"/>
      <w:r>
        <w:t>. Oxford University Press.</w:t>
      </w:r>
      <w:r>
        <w:br/>
        <w:t xml:space="preserve">[8] van </w:t>
      </w:r>
      <w:proofErr w:type="spellStart"/>
      <w:r>
        <w:t>Fraassen</w:t>
      </w:r>
      <w:proofErr w:type="spellEnd"/>
      <w:r>
        <w:t xml:space="preserve">, B. C. (1980). </w:t>
      </w:r>
      <w:r>
        <w:rPr>
          <w:rStyle w:val="Hervorhebung"/>
        </w:rPr>
        <w:t>The Scientific Image</w:t>
      </w:r>
      <w:r>
        <w:t>. Oxford: Clarendon Press.</w:t>
      </w:r>
      <w:r>
        <w:br/>
        <w:t xml:space="preserve">[9] Schön, D. A. (1983). </w:t>
      </w:r>
      <w:r>
        <w:rPr>
          <w:rStyle w:val="Hervorhebung"/>
        </w:rPr>
        <w:t xml:space="preserve">The </w:t>
      </w:r>
      <w:proofErr w:type="spellStart"/>
      <w:r>
        <w:rPr>
          <w:rStyle w:val="Hervorhebung"/>
        </w:rPr>
        <w:t>Reflective</w:t>
      </w:r>
      <w:proofErr w:type="spellEnd"/>
      <w:r>
        <w:rPr>
          <w:rStyle w:val="Hervorhebung"/>
        </w:rPr>
        <w:t xml:space="preserve"> </w:t>
      </w:r>
      <w:proofErr w:type="spellStart"/>
      <w:r>
        <w:rPr>
          <w:rStyle w:val="Hervorhebung"/>
        </w:rPr>
        <w:t>Practitioner</w:t>
      </w:r>
      <w:proofErr w:type="spellEnd"/>
      <w:r>
        <w:t>. New York: Basic Books.</w:t>
      </w:r>
      <w:r>
        <w:br/>
        <w:t xml:space="preserve">[10] Hattie, J., &amp; Timperley, H. (2007). „The Power </w:t>
      </w:r>
      <w:proofErr w:type="spellStart"/>
      <w:r>
        <w:t>of</w:t>
      </w:r>
      <w:proofErr w:type="spellEnd"/>
      <w:r>
        <w:t xml:space="preserve"> Feedback.“ </w:t>
      </w:r>
      <w:r>
        <w:rPr>
          <w:rStyle w:val="Hervorhebung"/>
        </w:rPr>
        <w:t xml:space="preserve">Review </w:t>
      </w:r>
      <w:proofErr w:type="spellStart"/>
      <w:r>
        <w:rPr>
          <w:rStyle w:val="Hervorhebung"/>
        </w:rPr>
        <w:t>of</w:t>
      </w:r>
      <w:proofErr w:type="spellEnd"/>
      <w:r>
        <w:rPr>
          <w:rStyle w:val="Hervorhebung"/>
        </w:rPr>
        <w:t xml:space="preserve"> Educational Research</w:t>
      </w:r>
      <w:r>
        <w:t>, 77(1), 81–112.</w:t>
      </w:r>
      <w:r>
        <w:br/>
        <w:t xml:space="preserve">[11] FRZK-Projektteam (2024). </w:t>
      </w:r>
      <w:r>
        <w:rPr>
          <w:rStyle w:val="Hervorhebung"/>
        </w:rPr>
        <w:t>Anlage 6.1B: Unterrichtseinheit zu Autonomie und Ethik</w:t>
      </w:r>
      <w:r>
        <w:t>. Unveröffentlichtes Unterrichtsdokument.</w:t>
      </w:r>
      <w:r>
        <w:br/>
        <w:t xml:space="preserve">[12] </w:t>
      </w:r>
      <w:proofErr w:type="spellStart"/>
      <w:r>
        <w:t>Sfard</w:t>
      </w:r>
      <w:proofErr w:type="spellEnd"/>
      <w:r>
        <w:t xml:space="preserve">, A. (2008). </w:t>
      </w:r>
      <w:proofErr w:type="spellStart"/>
      <w:r>
        <w:rPr>
          <w:rStyle w:val="Hervorhebung"/>
        </w:rPr>
        <w:t>Thinking</w:t>
      </w:r>
      <w:proofErr w:type="spellEnd"/>
      <w:r>
        <w:rPr>
          <w:rStyle w:val="Hervorhebung"/>
        </w:rPr>
        <w:t xml:space="preserve"> </w:t>
      </w:r>
      <w:proofErr w:type="spellStart"/>
      <w:r>
        <w:rPr>
          <w:rStyle w:val="Hervorhebung"/>
        </w:rPr>
        <w:t>as</w:t>
      </w:r>
      <w:proofErr w:type="spellEnd"/>
      <w:r>
        <w:rPr>
          <w:rStyle w:val="Hervorhebung"/>
        </w:rPr>
        <w:t xml:space="preserve"> </w:t>
      </w:r>
      <w:proofErr w:type="spellStart"/>
      <w:r>
        <w:rPr>
          <w:rStyle w:val="Hervorhebung"/>
        </w:rPr>
        <w:t>Communicating</w:t>
      </w:r>
      <w:proofErr w:type="spellEnd"/>
      <w:r>
        <w:rPr>
          <w:rStyle w:val="Hervorhebung"/>
        </w:rPr>
        <w:t xml:space="preserve">: Human Development, </w:t>
      </w:r>
      <w:proofErr w:type="spellStart"/>
      <w:r>
        <w:rPr>
          <w:rStyle w:val="Hervorhebung"/>
        </w:rPr>
        <w:t>the</w:t>
      </w:r>
      <w:proofErr w:type="spellEnd"/>
      <w:r>
        <w:rPr>
          <w:rStyle w:val="Hervorhebung"/>
        </w:rPr>
        <w:t xml:space="preserve"> Growth </w:t>
      </w:r>
      <w:proofErr w:type="spellStart"/>
      <w:r>
        <w:rPr>
          <w:rStyle w:val="Hervorhebung"/>
        </w:rPr>
        <w:t>of</w:t>
      </w:r>
      <w:proofErr w:type="spellEnd"/>
      <w:r>
        <w:rPr>
          <w:rStyle w:val="Hervorhebung"/>
        </w:rPr>
        <w:t xml:space="preserve"> </w:t>
      </w:r>
      <w:proofErr w:type="spellStart"/>
      <w:r>
        <w:rPr>
          <w:rStyle w:val="Hervorhebung"/>
        </w:rPr>
        <w:t>Discourses</w:t>
      </w:r>
      <w:proofErr w:type="spellEnd"/>
      <w:r>
        <w:rPr>
          <w:rStyle w:val="Hervorhebung"/>
        </w:rPr>
        <w:t xml:space="preserve">, and </w:t>
      </w:r>
      <w:proofErr w:type="spellStart"/>
      <w:r>
        <w:rPr>
          <w:rStyle w:val="Hervorhebung"/>
        </w:rPr>
        <w:t>Mathematizing</w:t>
      </w:r>
      <w:proofErr w:type="spellEnd"/>
      <w:r>
        <w:t>. Cambridge University Press.</w:t>
      </w:r>
      <w:r>
        <w:br/>
        <w:t xml:space="preserve">[13] Varela, F. J., Thompson, E., &amp; Rosch, E. (1991). </w:t>
      </w:r>
      <w:r>
        <w:rPr>
          <w:rStyle w:val="Hervorhebung"/>
        </w:rPr>
        <w:t xml:space="preserve">The </w:t>
      </w:r>
      <w:proofErr w:type="spellStart"/>
      <w:r>
        <w:rPr>
          <w:rStyle w:val="Hervorhebung"/>
        </w:rPr>
        <w:t>Embodied</w:t>
      </w:r>
      <w:proofErr w:type="spellEnd"/>
      <w:r>
        <w:rPr>
          <w:rStyle w:val="Hervorhebung"/>
        </w:rPr>
        <w:t xml:space="preserve"> </w:t>
      </w:r>
      <w:proofErr w:type="spellStart"/>
      <w:r>
        <w:rPr>
          <w:rStyle w:val="Hervorhebung"/>
        </w:rPr>
        <w:t>Mind</w:t>
      </w:r>
      <w:proofErr w:type="spellEnd"/>
      <w:r>
        <w:rPr>
          <w:rStyle w:val="Hervorhebung"/>
        </w:rPr>
        <w:t xml:space="preserve">: </w:t>
      </w:r>
      <w:proofErr w:type="spellStart"/>
      <w:r>
        <w:rPr>
          <w:rStyle w:val="Hervorhebung"/>
        </w:rPr>
        <w:t>Cognitive</w:t>
      </w:r>
      <w:proofErr w:type="spellEnd"/>
      <w:r>
        <w:rPr>
          <w:rStyle w:val="Hervorhebung"/>
        </w:rPr>
        <w:t xml:space="preserve"> Science and Human Experience</w:t>
      </w:r>
      <w:r>
        <w:t>. MIT Press.</w:t>
      </w:r>
      <w:r>
        <w:br/>
        <w:t xml:space="preserve">[14] Deleuze, G., &amp; </w:t>
      </w:r>
      <w:proofErr w:type="spellStart"/>
      <w:r>
        <w:t>Guattari</w:t>
      </w:r>
      <w:proofErr w:type="spellEnd"/>
      <w:r>
        <w:t xml:space="preserve">, F. (1987). </w:t>
      </w:r>
      <w:r>
        <w:rPr>
          <w:rStyle w:val="Hervorhebung"/>
        </w:rPr>
        <w:t xml:space="preserve">A Thousand Plateaus: </w:t>
      </w:r>
      <w:proofErr w:type="spellStart"/>
      <w:r>
        <w:rPr>
          <w:rStyle w:val="Hervorhebung"/>
        </w:rPr>
        <w:t>Capitalism</w:t>
      </w:r>
      <w:proofErr w:type="spellEnd"/>
      <w:r>
        <w:rPr>
          <w:rStyle w:val="Hervorhebung"/>
        </w:rPr>
        <w:t xml:space="preserve"> and </w:t>
      </w:r>
      <w:proofErr w:type="spellStart"/>
      <w:r>
        <w:rPr>
          <w:rStyle w:val="Hervorhebung"/>
        </w:rPr>
        <w:t>Schizophrenia</w:t>
      </w:r>
      <w:proofErr w:type="spellEnd"/>
      <w:r>
        <w:t xml:space="preserve">. University </w:t>
      </w:r>
      <w:proofErr w:type="spellStart"/>
      <w:r>
        <w:t>of</w:t>
      </w:r>
      <w:proofErr w:type="spellEnd"/>
      <w:r>
        <w:t xml:space="preserve"> Minnesota Press.</w:t>
      </w:r>
      <w:r>
        <w:br/>
        <w:t xml:space="preserve">[15] Brandom, R. (1994). </w:t>
      </w:r>
      <w:r>
        <w:rPr>
          <w:rStyle w:val="Hervorhebung"/>
        </w:rPr>
        <w:t xml:space="preserve">Making </w:t>
      </w:r>
      <w:proofErr w:type="spellStart"/>
      <w:r>
        <w:rPr>
          <w:rStyle w:val="Hervorhebung"/>
        </w:rPr>
        <w:t>It</w:t>
      </w:r>
      <w:proofErr w:type="spellEnd"/>
      <w:r>
        <w:rPr>
          <w:rStyle w:val="Hervorhebung"/>
        </w:rPr>
        <w:t xml:space="preserve"> Explicit: </w:t>
      </w:r>
      <w:proofErr w:type="spellStart"/>
      <w:r>
        <w:rPr>
          <w:rStyle w:val="Hervorhebung"/>
        </w:rPr>
        <w:t>Reasoning</w:t>
      </w:r>
      <w:proofErr w:type="spellEnd"/>
      <w:r>
        <w:rPr>
          <w:rStyle w:val="Hervorhebung"/>
        </w:rPr>
        <w:t xml:space="preserve">, </w:t>
      </w:r>
      <w:proofErr w:type="spellStart"/>
      <w:r>
        <w:rPr>
          <w:rStyle w:val="Hervorhebung"/>
        </w:rPr>
        <w:t>Representing</w:t>
      </w:r>
      <w:proofErr w:type="spellEnd"/>
      <w:r>
        <w:rPr>
          <w:rStyle w:val="Hervorhebung"/>
        </w:rPr>
        <w:t xml:space="preserve">, and </w:t>
      </w:r>
      <w:proofErr w:type="spellStart"/>
      <w:r>
        <w:rPr>
          <w:rStyle w:val="Hervorhebung"/>
        </w:rPr>
        <w:t>Discursive</w:t>
      </w:r>
      <w:proofErr w:type="spellEnd"/>
      <w:r>
        <w:rPr>
          <w:rStyle w:val="Hervorhebung"/>
        </w:rPr>
        <w:t xml:space="preserve"> </w:t>
      </w:r>
      <w:proofErr w:type="spellStart"/>
      <w:r>
        <w:rPr>
          <w:rStyle w:val="Hervorhebung"/>
        </w:rPr>
        <w:t>Commitment</w:t>
      </w:r>
      <w:proofErr w:type="spellEnd"/>
      <w:r>
        <w:t>. Harvard University Press.</w:t>
      </w:r>
      <w:r>
        <w:br/>
        <w:t xml:space="preserve">[16] Marton, F., &amp; Booth, S. (1997). </w:t>
      </w:r>
      <w:r>
        <w:rPr>
          <w:rStyle w:val="Hervorhebung"/>
        </w:rPr>
        <w:t>Learning and Awareness</w:t>
      </w:r>
      <w:r>
        <w:t>. Lawrence Erlbaum.</w:t>
      </w:r>
      <w:r>
        <w:br/>
        <w:t xml:space="preserve">[17] FRZK-Projektteam (2024). </w:t>
      </w:r>
      <w:r>
        <w:rPr>
          <w:rStyle w:val="Hervorhebung"/>
        </w:rPr>
        <w:t>Fallanalyse zur Verantwortung im Unterricht</w:t>
      </w:r>
      <w:r>
        <w:t>. Unveröffentlicht.</w:t>
      </w:r>
      <w:r>
        <w:br/>
        <w:t xml:space="preserve">[18] </w:t>
      </w:r>
      <w:proofErr w:type="spellStart"/>
      <w:r>
        <w:t>Duit</w:t>
      </w:r>
      <w:proofErr w:type="spellEnd"/>
      <w:r>
        <w:t xml:space="preserve">, R. (2007). „Understanding Physics </w:t>
      </w:r>
      <w:proofErr w:type="spellStart"/>
      <w:r>
        <w:t>from</w:t>
      </w:r>
      <w:proofErr w:type="spellEnd"/>
      <w:r>
        <w:t xml:space="preserve"> a </w:t>
      </w:r>
      <w:proofErr w:type="spellStart"/>
      <w:r>
        <w:t>Constructivist</w:t>
      </w:r>
      <w:proofErr w:type="spellEnd"/>
      <w:r>
        <w:t xml:space="preserve"> </w:t>
      </w:r>
      <w:proofErr w:type="spellStart"/>
      <w:r>
        <w:t>Perspective</w:t>
      </w:r>
      <w:proofErr w:type="spellEnd"/>
      <w:r>
        <w:t xml:space="preserve">.“ In: </w:t>
      </w:r>
      <w:r>
        <w:rPr>
          <w:rStyle w:val="Hervorhebung"/>
        </w:rPr>
        <w:t xml:space="preserve">International Handbook </w:t>
      </w:r>
      <w:proofErr w:type="spellStart"/>
      <w:r>
        <w:rPr>
          <w:rStyle w:val="Hervorhebung"/>
        </w:rPr>
        <w:t>of</w:t>
      </w:r>
      <w:proofErr w:type="spellEnd"/>
      <w:r>
        <w:rPr>
          <w:rStyle w:val="Hervorhebung"/>
        </w:rPr>
        <w:t xml:space="preserve"> Science Education</w:t>
      </w:r>
      <w:r>
        <w:t>, Springer.</w:t>
      </w:r>
      <w:r>
        <w:br/>
        <w:t xml:space="preserve">[19] </w:t>
      </w:r>
      <w:proofErr w:type="spellStart"/>
      <w:r>
        <w:t>Minsky</w:t>
      </w:r>
      <w:proofErr w:type="spellEnd"/>
      <w:r>
        <w:t xml:space="preserve">, M. (1986). </w:t>
      </w:r>
      <w:r>
        <w:rPr>
          <w:rStyle w:val="Hervorhebung"/>
        </w:rPr>
        <w:t xml:space="preserve">The Society </w:t>
      </w:r>
      <w:proofErr w:type="spellStart"/>
      <w:r>
        <w:rPr>
          <w:rStyle w:val="Hervorhebung"/>
        </w:rPr>
        <w:t>of</w:t>
      </w:r>
      <w:proofErr w:type="spellEnd"/>
      <w:r>
        <w:rPr>
          <w:rStyle w:val="Hervorhebung"/>
        </w:rPr>
        <w:t xml:space="preserve"> Mind</w:t>
      </w:r>
      <w:r>
        <w:t>. Simon and Schuster.</w:t>
      </w:r>
      <w:r>
        <w:br/>
        <w:t xml:space="preserve">[20] Scott, P., Mortimer, E., &amp; Aguiar, O. (2006). „The Tension </w:t>
      </w:r>
      <w:proofErr w:type="spellStart"/>
      <w:r>
        <w:t>between</w:t>
      </w:r>
      <w:proofErr w:type="spellEnd"/>
      <w:r>
        <w:t xml:space="preserve"> </w:t>
      </w:r>
      <w:proofErr w:type="spellStart"/>
      <w:r>
        <w:t>Authoritative</w:t>
      </w:r>
      <w:proofErr w:type="spellEnd"/>
      <w:r>
        <w:t xml:space="preserve"> and </w:t>
      </w:r>
      <w:proofErr w:type="spellStart"/>
      <w:r>
        <w:t>Dialogic</w:t>
      </w:r>
      <w:proofErr w:type="spellEnd"/>
      <w:r>
        <w:t xml:space="preserve"> </w:t>
      </w:r>
      <w:proofErr w:type="spellStart"/>
      <w:r>
        <w:t>Discourse</w:t>
      </w:r>
      <w:proofErr w:type="spellEnd"/>
      <w:r>
        <w:t xml:space="preserve">.“ </w:t>
      </w:r>
      <w:r>
        <w:rPr>
          <w:rStyle w:val="Hervorhebung"/>
        </w:rPr>
        <w:t xml:space="preserve">International Journal </w:t>
      </w:r>
      <w:proofErr w:type="spellStart"/>
      <w:r>
        <w:rPr>
          <w:rStyle w:val="Hervorhebung"/>
        </w:rPr>
        <w:t>of</w:t>
      </w:r>
      <w:proofErr w:type="spellEnd"/>
      <w:r>
        <w:rPr>
          <w:rStyle w:val="Hervorhebung"/>
        </w:rPr>
        <w:t xml:space="preserve"> Science Education</w:t>
      </w:r>
      <w:r>
        <w:t>, 28(3), 403–423.</w:t>
      </w:r>
      <w:r>
        <w:br/>
        <w:t xml:space="preserve">[21] Kress, G. (2010). </w:t>
      </w:r>
      <w:proofErr w:type="spellStart"/>
      <w:r>
        <w:rPr>
          <w:rStyle w:val="Hervorhebung"/>
        </w:rPr>
        <w:t>Multimodality</w:t>
      </w:r>
      <w:proofErr w:type="spellEnd"/>
      <w:r>
        <w:rPr>
          <w:rStyle w:val="Hervorhebung"/>
        </w:rPr>
        <w:t xml:space="preserve">: A </w:t>
      </w:r>
      <w:proofErr w:type="spellStart"/>
      <w:r>
        <w:rPr>
          <w:rStyle w:val="Hervorhebung"/>
        </w:rPr>
        <w:t>Social</w:t>
      </w:r>
      <w:proofErr w:type="spellEnd"/>
      <w:r>
        <w:rPr>
          <w:rStyle w:val="Hervorhebung"/>
        </w:rPr>
        <w:t xml:space="preserve"> </w:t>
      </w:r>
      <w:proofErr w:type="spellStart"/>
      <w:r>
        <w:rPr>
          <w:rStyle w:val="Hervorhebung"/>
        </w:rPr>
        <w:t>Semiotic</w:t>
      </w:r>
      <w:proofErr w:type="spellEnd"/>
      <w:r>
        <w:rPr>
          <w:rStyle w:val="Hervorhebung"/>
        </w:rPr>
        <w:t xml:space="preserve"> Approach </w:t>
      </w:r>
      <w:proofErr w:type="spellStart"/>
      <w:r>
        <w:rPr>
          <w:rStyle w:val="Hervorhebung"/>
        </w:rPr>
        <w:t>to</w:t>
      </w:r>
      <w:proofErr w:type="spellEnd"/>
      <w:r>
        <w:rPr>
          <w:rStyle w:val="Hervorhebung"/>
        </w:rPr>
        <w:t xml:space="preserve"> Contemporary Communication</w:t>
      </w:r>
      <w:r>
        <w:t>. Routledge.</w:t>
      </w:r>
      <w:r>
        <w:br/>
        <w:t xml:space="preserve">[22] </w:t>
      </w:r>
      <w:proofErr w:type="spellStart"/>
      <w:r>
        <w:t>Sweller</w:t>
      </w:r>
      <w:proofErr w:type="spellEnd"/>
      <w:r>
        <w:t xml:space="preserve">, J. (2011). </w:t>
      </w:r>
      <w:proofErr w:type="spellStart"/>
      <w:r>
        <w:rPr>
          <w:rStyle w:val="Hervorhebung"/>
        </w:rPr>
        <w:t>Cognitive</w:t>
      </w:r>
      <w:proofErr w:type="spellEnd"/>
      <w:r>
        <w:rPr>
          <w:rStyle w:val="Hervorhebung"/>
        </w:rPr>
        <w:t xml:space="preserve"> Load Theory</w:t>
      </w:r>
      <w:r>
        <w:t xml:space="preserve">. In: </w:t>
      </w:r>
      <w:proofErr w:type="spellStart"/>
      <w:r>
        <w:rPr>
          <w:rStyle w:val="Hervorhebung"/>
        </w:rPr>
        <w:t>Psychology</w:t>
      </w:r>
      <w:proofErr w:type="spellEnd"/>
      <w:r>
        <w:rPr>
          <w:rStyle w:val="Hervorhebung"/>
        </w:rPr>
        <w:t xml:space="preserve"> </w:t>
      </w:r>
      <w:proofErr w:type="spellStart"/>
      <w:r>
        <w:rPr>
          <w:rStyle w:val="Hervorhebung"/>
        </w:rPr>
        <w:t>of</w:t>
      </w:r>
      <w:proofErr w:type="spellEnd"/>
      <w:r>
        <w:rPr>
          <w:rStyle w:val="Hervorhebung"/>
        </w:rPr>
        <w:t xml:space="preserve"> Learning and Motivation</w:t>
      </w:r>
      <w:r>
        <w:t>, 55, 37–76.</w:t>
      </w:r>
      <w:r>
        <w:br/>
        <w:t xml:space="preserve">[23] Mayer, R. E. (2009). </w:t>
      </w:r>
      <w:r>
        <w:rPr>
          <w:rStyle w:val="Hervorhebung"/>
        </w:rPr>
        <w:t>Multimedia Learning</w:t>
      </w:r>
      <w:r>
        <w:t xml:space="preserve"> (2nd </w:t>
      </w:r>
      <w:proofErr w:type="spellStart"/>
      <w:r>
        <w:t>ed</w:t>
      </w:r>
      <w:proofErr w:type="spellEnd"/>
      <w:r>
        <w:t>.). Cambridge University Press.</w:t>
      </w:r>
      <w:r>
        <w:br/>
        <w:t xml:space="preserve">[24] OECD (2019). </w:t>
      </w:r>
      <w:r>
        <w:rPr>
          <w:rStyle w:val="Hervorhebung"/>
        </w:rPr>
        <w:t xml:space="preserve">PISA 2018 </w:t>
      </w:r>
      <w:proofErr w:type="spellStart"/>
      <w:r>
        <w:rPr>
          <w:rStyle w:val="Hervorhebung"/>
        </w:rPr>
        <w:t>Results</w:t>
      </w:r>
      <w:proofErr w:type="spellEnd"/>
      <w:r>
        <w:rPr>
          <w:rStyle w:val="Hervorhebung"/>
        </w:rPr>
        <w:t xml:space="preserve"> – Creative Problem </w:t>
      </w:r>
      <w:proofErr w:type="spellStart"/>
      <w:r>
        <w:rPr>
          <w:rStyle w:val="Hervorhebung"/>
        </w:rPr>
        <w:t>Solving</w:t>
      </w:r>
      <w:proofErr w:type="spellEnd"/>
      <w:r>
        <w:t>. OECD Publishing.</w:t>
      </w:r>
      <w:r>
        <w:br/>
        <w:t xml:space="preserve">[25] Brandom, R. (2001). </w:t>
      </w:r>
      <w:r>
        <w:rPr>
          <w:rStyle w:val="Hervorhebung"/>
        </w:rPr>
        <w:t xml:space="preserve">Making </w:t>
      </w:r>
      <w:proofErr w:type="spellStart"/>
      <w:r>
        <w:rPr>
          <w:rStyle w:val="Hervorhebung"/>
        </w:rPr>
        <w:t>It</w:t>
      </w:r>
      <w:proofErr w:type="spellEnd"/>
      <w:r>
        <w:rPr>
          <w:rStyle w:val="Hervorhebung"/>
        </w:rPr>
        <w:t xml:space="preserve"> Explicit: </w:t>
      </w:r>
      <w:proofErr w:type="spellStart"/>
      <w:r>
        <w:rPr>
          <w:rStyle w:val="Hervorhebung"/>
        </w:rPr>
        <w:t>Reasoning</w:t>
      </w:r>
      <w:proofErr w:type="spellEnd"/>
      <w:r>
        <w:rPr>
          <w:rStyle w:val="Hervorhebung"/>
        </w:rPr>
        <w:t xml:space="preserve">, </w:t>
      </w:r>
      <w:proofErr w:type="spellStart"/>
      <w:r>
        <w:rPr>
          <w:rStyle w:val="Hervorhebung"/>
        </w:rPr>
        <w:t>Representing</w:t>
      </w:r>
      <w:proofErr w:type="spellEnd"/>
      <w:r>
        <w:rPr>
          <w:rStyle w:val="Hervorhebung"/>
        </w:rPr>
        <w:t xml:space="preserve">, and </w:t>
      </w:r>
      <w:proofErr w:type="spellStart"/>
      <w:r>
        <w:rPr>
          <w:rStyle w:val="Hervorhebung"/>
        </w:rPr>
        <w:t>Discursive</w:t>
      </w:r>
      <w:proofErr w:type="spellEnd"/>
      <w:r>
        <w:rPr>
          <w:rStyle w:val="Hervorhebung"/>
        </w:rPr>
        <w:t xml:space="preserve"> </w:t>
      </w:r>
      <w:proofErr w:type="spellStart"/>
      <w:r>
        <w:rPr>
          <w:rStyle w:val="Hervorhebung"/>
        </w:rPr>
        <w:t>Commitment</w:t>
      </w:r>
      <w:proofErr w:type="spellEnd"/>
      <w:r>
        <w:t>. Harvard University Press.</w:t>
      </w:r>
      <w:r>
        <w:br/>
        <w:t xml:space="preserve">[26] Hattie, J. (2009). </w:t>
      </w:r>
      <w:r>
        <w:rPr>
          <w:rStyle w:val="Hervorhebung"/>
        </w:rPr>
        <w:t xml:space="preserve">Visible Learning: A Synthesis </w:t>
      </w:r>
      <w:proofErr w:type="spellStart"/>
      <w:r>
        <w:rPr>
          <w:rStyle w:val="Hervorhebung"/>
        </w:rPr>
        <w:t>of</w:t>
      </w:r>
      <w:proofErr w:type="spellEnd"/>
      <w:r>
        <w:rPr>
          <w:rStyle w:val="Hervorhebung"/>
        </w:rPr>
        <w:t xml:space="preserve"> </w:t>
      </w:r>
      <w:proofErr w:type="spellStart"/>
      <w:r>
        <w:rPr>
          <w:rStyle w:val="Hervorhebung"/>
        </w:rPr>
        <w:t>over</w:t>
      </w:r>
      <w:proofErr w:type="spellEnd"/>
      <w:r>
        <w:rPr>
          <w:rStyle w:val="Hervorhebung"/>
        </w:rPr>
        <w:t xml:space="preserve"> 800 Meta-</w:t>
      </w:r>
      <w:proofErr w:type="spellStart"/>
      <w:r>
        <w:rPr>
          <w:rStyle w:val="Hervorhebung"/>
        </w:rPr>
        <w:t>Analyses</w:t>
      </w:r>
      <w:proofErr w:type="spellEnd"/>
      <w:r>
        <w:rPr>
          <w:rStyle w:val="Hervorhebung"/>
        </w:rPr>
        <w:t xml:space="preserve"> </w:t>
      </w:r>
      <w:proofErr w:type="spellStart"/>
      <w:r>
        <w:rPr>
          <w:rStyle w:val="Hervorhebung"/>
        </w:rPr>
        <w:t>Relating</w:t>
      </w:r>
      <w:proofErr w:type="spellEnd"/>
      <w:r>
        <w:rPr>
          <w:rStyle w:val="Hervorhebung"/>
        </w:rPr>
        <w:t xml:space="preserve"> </w:t>
      </w:r>
      <w:proofErr w:type="spellStart"/>
      <w:r>
        <w:rPr>
          <w:rStyle w:val="Hervorhebung"/>
        </w:rPr>
        <w:t>to</w:t>
      </w:r>
      <w:proofErr w:type="spellEnd"/>
      <w:r>
        <w:rPr>
          <w:rStyle w:val="Hervorhebung"/>
        </w:rPr>
        <w:t xml:space="preserve"> Achievement</w:t>
      </w:r>
      <w:r>
        <w:t>. Routledge.</w:t>
      </w:r>
      <w:r>
        <w:br/>
        <w:t xml:space="preserve">[27] </w:t>
      </w:r>
      <w:proofErr w:type="spellStart"/>
      <w:r>
        <w:t>Shavelson</w:t>
      </w:r>
      <w:proofErr w:type="spellEnd"/>
      <w:r>
        <w:t xml:space="preserve">, R. J. (2006). </w:t>
      </w:r>
      <w:r>
        <w:rPr>
          <w:rStyle w:val="Hervorhebung"/>
        </w:rPr>
        <w:t xml:space="preserve">On </w:t>
      </w:r>
      <w:proofErr w:type="spellStart"/>
      <w:r>
        <w:rPr>
          <w:rStyle w:val="Hervorhebung"/>
        </w:rPr>
        <w:t>the</w:t>
      </w:r>
      <w:proofErr w:type="spellEnd"/>
      <w:r>
        <w:rPr>
          <w:rStyle w:val="Hervorhebung"/>
        </w:rPr>
        <w:t xml:space="preserve"> Integration </w:t>
      </w:r>
      <w:proofErr w:type="spellStart"/>
      <w:r>
        <w:rPr>
          <w:rStyle w:val="Hervorhebung"/>
        </w:rPr>
        <w:t>of</w:t>
      </w:r>
      <w:proofErr w:type="spellEnd"/>
      <w:r>
        <w:rPr>
          <w:rStyle w:val="Hervorhebung"/>
        </w:rPr>
        <w:t xml:space="preserve"> Formative Assessment in </w:t>
      </w:r>
      <w:proofErr w:type="spellStart"/>
      <w:r>
        <w:rPr>
          <w:rStyle w:val="Hervorhebung"/>
        </w:rPr>
        <w:t>Instructional</w:t>
      </w:r>
      <w:proofErr w:type="spellEnd"/>
      <w:r>
        <w:rPr>
          <w:rStyle w:val="Hervorhebung"/>
        </w:rPr>
        <w:t xml:space="preserve"> Practice</w:t>
      </w:r>
      <w:r>
        <w:t>. Heinemann.</w:t>
      </w:r>
      <w:r>
        <w:br/>
        <w:t xml:space="preserve">[28] Holmes, W., Bialik, M., &amp; Fadel, C. (2019).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xml:space="preserve"> in Education: </w:t>
      </w:r>
      <w:proofErr w:type="spellStart"/>
      <w:r>
        <w:rPr>
          <w:rStyle w:val="Hervorhebung"/>
        </w:rPr>
        <w:t>Promises</w:t>
      </w:r>
      <w:proofErr w:type="spellEnd"/>
      <w:r>
        <w:rPr>
          <w:rStyle w:val="Hervorhebung"/>
        </w:rPr>
        <w:t xml:space="preserve"> and </w:t>
      </w:r>
      <w:proofErr w:type="spellStart"/>
      <w:r>
        <w:rPr>
          <w:rStyle w:val="Hervorhebung"/>
        </w:rPr>
        <w:t>Implications</w:t>
      </w:r>
      <w:proofErr w:type="spellEnd"/>
      <w:r>
        <w:rPr>
          <w:rStyle w:val="Hervorhebung"/>
        </w:rPr>
        <w:t xml:space="preserve"> </w:t>
      </w:r>
      <w:proofErr w:type="spellStart"/>
      <w:r>
        <w:rPr>
          <w:rStyle w:val="Hervorhebung"/>
        </w:rPr>
        <w:t>for</w:t>
      </w:r>
      <w:proofErr w:type="spellEnd"/>
      <w:r>
        <w:rPr>
          <w:rStyle w:val="Hervorhebung"/>
        </w:rPr>
        <w:t xml:space="preserve"> Teaching and Learning</w:t>
      </w:r>
      <w:r>
        <w:t xml:space="preserve">. Center </w:t>
      </w:r>
      <w:proofErr w:type="spellStart"/>
      <w:r>
        <w:t>for</w:t>
      </w:r>
      <w:proofErr w:type="spellEnd"/>
      <w:r>
        <w:t xml:space="preserve"> Curriculum </w:t>
      </w:r>
      <w:proofErr w:type="spellStart"/>
      <w:r>
        <w:t>Redesign</w:t>
      </w:r>
      <w:proofErr w:type="spellEnd"/>
      <w:r>
        <w:t>.</w:t>
      </w:r>
      <w:r>
        <w:br/>
        <w:t xml:space="preserve">[29] Russell, S., &amp; </w:t>
      </w:r>
      <w:proofErr w:type="spellStart"/>
      <w:r>
        <w:t>Norvig</w:t>
      </w:r>
      <w:proofErr w:type="spellEnd"/>
      <w:r>
        <w:t xml:space="preserve">, P. (2021).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A Modern Approach</w:t>
      </w:r>
      <w:r>
        <w:t xml:space="preserve"> (4th </w:t>
      </w:r>
      <w:proofErr w:type="spellStart"/>
      <w:r>
        <w:t>ed</w:t>
      </w:r>
      <w:proofErr w:type="spellEnd"/>
      <w:r>
        <w:t>.). Pearson.</w:t>
      </w:r>
      <w:r>
        <w:br/>
        <w:t xml:space="preserve">[30] Woolf, B. P. (2010). </w:t>
      </w:r>
      <w:r>
        <w:rPr>
          <w:rStyle w:val="Hervorhebung"/>
        </w:rPr>
        <w:t>Building Intelligent Interactive Tutors: Student-</w:t>
      </w:r>
      <w:proofErr w:type="spellStart"/>
      <w:r>
        <w:rPr>
          <w:rStyle w:val="Hervorhebung"/>
        </w:rPr>
        <w:t>centered</w:t>
      </w:r>
      <w:proofErr w:type="spellEnd"/>
      <w:r>
        <w:rPr>
          <w:rStyle w:val="Hervorhebung"/>
        </w:rPr>
        <w:t xml:space="preserve"> </w:t>
      </w:r>
      <w:proofErr w:type="spellStart"/>
      <w:r>
        <w:rPr>
          <w:rStyle w:val="Hervorhebung"/>
        </w:rPr>
        <w:t>Strategies</w:t>
      </w:r>
      <w:proofErr w:type="spellEnd"/>
      <w:r>
        <w:rPr>
          <w:rStyle w:val="Hervorhebung"/>
        </w:rPr>
        <w:t xml:space="preserve"> </w:t>
      </w:r>
      <w:proofErr w:type="spellStart"/>
      <w:r>
        <w:rPr>
          <w:rStyle w:val="Hervorhebung"/>
        </w:rPr>
        <w:t>for</w:t>
      </w:r>
      <w:proofErr w:type="spellEnd"/>
      <w:r>
        <w:rPr>
          <w:rStyle w:val="Hervorhebung"/>
        </w:rPr>
        <w:t xml:space="preserve"> </w:t>
      </w:r>
      <w:proofErr w:type="spellStart"/>
      <w:r>
        <w:rPr>
          <w:rStyle w:val="Hervorhebung"/>
        </w:rPr>
        <w:t>Revolutionizing</w:t>
      </w:r>
      <w:proofErr w:type="spellEnd"/>
      <w:r>
        <w:rPr>
          <w:rStyle w:val="Hervorhebung"/>
        </w:rPr>
        <w:t xml:space="preserve"> </w:t>
      </w:r>
      <w:proofErr w:type="spellStart"/>
      <w:r>
        <w:rPr>
          <w:rStyle w:val="Hervorhebung"/>
        </w:rPr>
        <w:t>E-learning</w:t>
      </w:r>
      <w:proofErr w:type="spellEnd"/>
      <w:r>
        <w:t>. Morgan Kaufmann.</w:t>
      </w:r>
      <w:r>
        <w:br/>
        <w:t xml:space="preserve">[31] Brookfield, S. D. (2017). </w:t>
      </w:r>
      <w:proofErr w:type="spellStart"/>
      <w:r>
        <w:rPr>
          <w:rStyle w:val="Hervorhebung"/>
        </w:rPr>
        <w:t>Becoming</w:t>
      </w:r>
      <w:proofErr w:type="spellEnd"/>
      <w:r>
        <w:rPr>
          <w:rStyle w:val="Hervorhebung"/>
        </w:rPr>
        <w:t xml:space="preserve"> a </w:t>
      </w:r>
      <w:proofErr w:type="spellStart"/>
      <w:r>
        <w:rPr>
          <w:rStyle w:val="Hervorhebung"/>
        </w:rPr>
        <w:t>Critically</w:t>
      </w:r>
      <w:proofErr w:type="spellEnd"/>
      <w:r>
        <w:rPr>
          <w:rStyle w:val="Hervorhebung"/>
        </w:rPr>
        <w:t xml:space="preserve"> </w:t>
      </w:r>
      <w:proofErr w:type="spellStart"/>
      <w:r>
        <w:rPr>
          <w:rStyle w:val="Hervorhebung"/>
        </w:rPr>
        <w:t>Reflective</w:t>
      </w:r>
      <w:proofErr w:type="spellEnd"/>
      <w:r>
        <w:rPr>
          <w:rStyle w:val="Hervorhebung"/>
        </w:rPr>
        <w:t xml:space="preserve"> Teacher</w:t>
      </w:r>
      <w:r>
        <w:t xml:space="preserve"> (2nd </w:t>
      </w:r>
      <w:proofErr w:type="spellStart"/>
      <w:r>
        <w:t>ed</w:t>
      </w:r>
      <w:proofErr w:type="spellEnd"/>
      <w:r>
        <w:t xml:space="preserve">.). </w:t>
      </w:r>
      <w:proofErr w:type="spellStart"/>
      <w:r>
        <w:t>Jossey</w:t>
      </w:r>
      <w:proofErr w:type="spellEnd"/>
      <w:r>
        <w:t>-Bass.</w:t>
      </w:r>
      <w:r>
        <w:br/>
        <w:t xml:space="preserve">[32] Schön, D. A. (1983). </w:t>
      </w:r>
      <w:r>
        <w:rPr>
          <w:rStyle w:val="Hervorhebung"/>
        </w:rPr>
        <w:t xml:space="preserve">The </w:t>
      </w:r>
      <w:proofErr w:type="spellStart"/>
      <w:r>
        <w:rPr>
          <w:rStyle w:val="Hervorhebung"/>
        </w:rPr>
        <w:t>Reflective</w:t>
      </w:r>
      <w:proofErr w:type="spellEnd"/>
      <w:r>
        <w:rPr>
          <w:rStyle w:val="Hervorhebung"/>
        </w:rPr>
        <w:t xml:space="preserve"> </w:t>
      </w:r>
      <w:proofErr w:type="spellStart"/>
      <w:r>
        <w:rPr>
          <w:rStyle w:val="Hervorhebung"/>
        </w:rPr>
        <w:t>Practitioner</w:t>
      </w:r>
      <w:proofErr w:type="spellEnd"/>
      <w:r>
        <w:rPr>
          <w:rStyle w:val="Hervorhebung"/>
        </w:rPr>
        <w:t xml:space="preserve">: </w:t>
      </w:r>
      <w:proofErr w:type="spellStart"/>
      <w:r>
        <w:rPr>
          <w:rStyle w:val="Hervorhebung"/>
        </w:rPr>
        <w:t>How</w:t>
      </w:r>
      <w:proofErr w:type="spellEnd"/>
      <w:r>
        <w:rPr>
          <w:rStyle w:val="Hervorhebung"/>
        </w:rPr>
        <w:t xml:space="preserve"> Professionals Think in Action</w:t>
      </w:r>
      <w:r>
        <w:t>. Basic Books.</w:t>
      </w:r>
      <w:r>
        <w:br/>
        <w:t xml:space="preserve">[33] Shulman, L. S. (1987). „Knowledge and Teaching: Foundations </w:t>
      </w:r>
      <w:proofErr w:type="spellStart"/>
      <w:r>
        <w:t>of</w:t>
      </w:r>
      <w:proofErr w:type="spellEnd"/>
      <w:r>
        <w:t xml:space="preserve"> </w:t>
      </w:r>
      <w:proofErr w:type="spellStart"/>
      <w:r>
        <w:t>the</w:t>
      </w:r>
      <w:proofErr w:type="spellEnd"/>
      <w:r>
        <w:t xml:space="preserve"> New Reform.“ </w:t>
      </w:r>
      <w:r>
        <w:rPr>
          <w:rStyle w:val="Hervorhebung"/>
        </w:rPr>
        <w:t>Harvard Educational Review</w:t>
      </w:r>
      <w:r>
        <w:t>, 57(1), 1–22.</w:t>
      </w:r>
      <w:r>
        <w:br/>
        <w:t xml:space="preserve">[34] Bransford, J. D., Brown, A. L., &amp; </w:t>
      </w:r>
      <w:proofErr w:type="spellStart"/>
      <w:r>
        <w:t>Cocking</w:t>
      </w:r>
      <w:proofErr w:type="spellEnd"/>
      <w:r>
        <w:t xml:space="preserve">, R. R. (2000). </w:t>
      </w:r>
      <w:proofErr w:type="spellStart"/>
      <w:r>
        <w:rPr>
          <w:rStyle w:val="Hervorhebung"/>
        </w:rPr>
        <w:t>How</w:t>
      </w:r>
      <w:proofErr w:type="spellEnd"/>
      <w:r>
        <w:rPr>
          <w:rStyle w:val="Hervorhebung"/>
        </w:rPr>
        <w:t xml:space="preserve"> People </w:t>
      </w:r>
      <w:proofErr w:type="spellStart"/>
      <w:r>
        <w:rPr>
          <w:rStyle w:val="Hervorhebung"/>
        </w:rPr>
        <w:t>Learn</w:t>
      </w:r>
      <w:proofErr w:type="spellEnd"/>
      <w:r>
        <w:rPr>
          <w:rStyle w:val="Hervorhebung"/>
        </w:rPr>
        <w:t xml:space="preserve">: Brain, </w:t>
      </w:r>
      <w:proofErr w:type="spellStart"/>
      <w:r>
        <w:rPr>
          <w:rStyle w:val="Hervorhebung"/>
        </w:rPr>
        <w:t>Mind</w:t>
      </w:r>
      <w:proofErr w:type="spellEnd"/>
      <w:r>
        <w:rPr>
          <w:rStyle w:val="Hervorhebung"/>
        </w:rPr>
        <w:t>, Experience, and School</w:t>
      </w:r>
      <w:r>
        <w:t>. National Academy Press.</w:t>
      </w:r>
      <w:r>
        <w:br/>
        <w:t xml:space="preserve">[35] Gudjons, H. (2014). </w:t>
      </w:r>
      <w:r>
        <w:rPr>
          <w:rStyle w:val="Hervorhebung"/>
        </w:rPr>
        <w:t>Didaktisches Grundwissen</w:t>
      </w:r>
      <w:r>
        <w:t xml:space="preserve"> (8. Aufl.). Schneider Verlag Hohengehren.</w:t>
      </w:r>
      <w:r>
        <w:br/>
        <w:t xml:space="preserve">[36] Mead, G. H. (1934). </w:t>
      </w:r>
      <w:proofErr w:type="spellStart"/>
      <w:r>
        <w:rPr>
          <w:rStyle w:val="Hervorhebung"/>
        </w:rPr>
        <w:t>Mind</w:t>
      </w:r>
      <w:proofErr w:type="spellEnd"/>
      <w:r>
        <w:rPr>
          <w:rStyle w:val="Hervorhebung"/>
        </w:rPr>
        <w:t xml:space="preserve">, </w:t>
      </w:r>
      <w:proofErr w:type="spellStart"/>
      <w:r>
        <w:rPr>
          <w:rStyle w:val="Hervorhebung"/>
        </w:rPr>
        <w:t>Self</w:t>
      </w:r>
      <w:proofErr w:type="spellEnd"/>
      <w:r>
        <w:rPr>
          <w:rStyle w:val="Hervorhebung"/>
        </w:rPr>
        <w:t>, and Society</w:t>
      </w:r>
      <w:r>
        <w:t xml:space="preserve">. University </w:t>
      </w:r>
      <w:proofErr w:type="spellStart"/>
      <w:r>
        <w:t>of</w:t>
      </w:r>
      <w:proofErr w:type="spellEnd"/>
      <w:r>
        <w:t xml:space="preserve"> Chicago Press.</w:t>
      </w:r>
      <w:r>
        <w:br/>
        <w:t xml:space="preserve">[37] Bourdieu, P. (1992). </w:t>
      </w:r>
      <w:r>
        <w:rPr>
          <w:rStyle w:val="Hervorhebung"/>
        </w:rPr>
        <w:t xml:space="preserve">The </w:t>
      </w:r>
      <w:proofErr w:type="spellStart"/>
      <w:r>
        <w:rPr>
          <w:rStyle w:val="Hervorhebung"/>
        </w:rPr>
        <w:t>Logic</w:t>
      </w:r>
      <w:proofErr w:type="spellEnd"/>
      <w:r>
        <w:rPr>
          <w:rStyle w:val="Hervorhebung"/>
        </w:rPr>
        <w:t xml:space="preserve"> </w:t>
      </w:r>
      <w:proofErr w:type="spellStart"/>
      <w:r>
        <w:rPr>
          <w:rStyle w:val="Hervorhebung"/>
        </w:rPr>
        <w:t>of</w:t>
      </w:r>
      <w:proofErr w:type="spellEnd"/>
      <w:r>
        <w:rPr>
          <w:rStyle w:val="Hervorhebung"/>
        </w:rPr>
        <w:t xml:space="preserve"> Practice</w:t>
      </w:r>
      <w:r>
        <w:t>. Stanford University Press.</w:t>
      </w:r>
      <w:r>
        <w:br/>
        <w:t xml:space="preserve">[38] </w:t>
      </w:r>
      <w:proofErr w:type="spellStart"/>
      <w:r>
        <w:t>Good</w:t>
      </w:r>
      <w:proofErr w:type="spellEnd"/>
      <w:r>
        <w:t xml:space="preserve">, T. L., &amp; </w:t>
      </w:r>
      <w:proofErr w:type="spellStart"/>
      <w:r>
        <w:t>Brophy</w:t>
      </w:r>
      <w:proofErr w:type="spellEnd"/>
      <w:r>
        <w:t xml:space="preserve">, J. E. (2008). </w:t>
      </w:r>
      <w:r>
        <w:rPr>
          <w:rStyle w:val="Hervorhebung"/>
        </w:rPr>
        <w:t xml:space="preserve">Looking in </w:t>
      </w:r>
      <w:proofErr w:type="spellStart"/>
      <w:r>
        <w:rPr>
          <w:rStyle w:val="Hervorhebung"/>
        </w:rPr>
        <w:t>Classrooms</w:t>
      </w:r>
      <w:proofErr w:type="spellEnd"/>
      <w:r>
        <w:t xml:space="preserve"> (10th </w:t>
      </w:r>
      <w:proofErr w:type="spellStart"/>
      <w:r>
        <w:t>ed</w:t>
      </w:r>
      <w:proofErr w:type="spellEnd"/>
      <w:r>
        <w:t>.). Pearson.</w:t>
      </w:r>
      <w:r>
        <w:br/>
        <w:t xml:space="preserve">[39] Gell-Mann, M. (1994). </w:t>
      </w:r>
      <w:r>
        <w:rPr>
          <w:rStyle w:val="Hervorhebung"/>
        </w:rPr>
        <w:t xml:space="preserve">The Quark and </w:t>
      </w:r>
      <w:proofErr w:type="spellStart"/>
      <w:r>
        <w:rPr>
          <w:rStyle w:val="Hervorhebung"/>
        </w:rPr>
        <w:t>the</w:t>
      </w:r>
      <w:proofErr w:type="spellEnd"/>
      <w:r>
        <w:rPr>
          <w:rStyle w:val="Hervorhebung"/>
        </w:rPr>
        <w:t xml:space="preserve"> Jaguar: Adventures in </w:t>
      </w:r>
      <w:proofErr w:type="spellStart"/>
      <w:r>
        <w:rPr>
          <w:rStyle w:val="Hervorhebung"/>
        </w:rPr>
        <w:t>the</w:t>
      </w:r>
      <w:proofErr w:type="spellEnd"/>
      <w:r>
        <w:rPr>
          <w:rStyle w:val="Hervorhebung"/>
        </w:rPr>
        <w:t xml:space="preserve"> Simple and </w:t>
      </w:r>
      <w:proofErr w:type="spellStart"/>
      <w:r>
        <w:rPr>
          <w:rStyle w:val="Hervorhebung"/>
        </w:rPr>
        <w:t>the</w:t>
      </w:r>
      <w:proofErr w:type="spellEnd"/>
      <w:r>
        <w:rPr>
          <w:rStyle w:val="Hervorhebung"/>
        </w:rPr>
        <w:t xml:space="preserve"> </w:t>
      </w:r>
      <w:proofErr w:type="spellStart"/>
      <w:r>
        <w:rPr>
          <w:rStyle w:val="Hervorhebung"/>
        </w:rPr>
        <w:t>Complex</w:t>
      </w:r>
      <w:proofErr w:type="spellEnd"/>
      <w:r>
        <w:t>. Freeman.</w:t>
      </w:r>
      <w:r>
        <w:br/>
        <w:t xml:space="preserve">[40] </w:t>
      </w:r>
      <w:proofErr w:type="spellStart"/>
      <w:r>
        <w:t>Stronge</w:t>
      </w:r>
      <w:proofErr w:type="spellEnd"/>
      <w:r>
        <w:t xml:space="preserve">, J. H. (2018). </w:t>
      </w:r>
      <w:proofErr w:type="spellStart"/>
      <w:r>
        <w:rPr>
          <w:rStyle w:val="Hervorhebung"/>
        </w:rPr>
        <w:t>Qualities</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Effective</w:t>
      </w:r>
      <w:proofErr w:type="spellEnd"/>
      <w:r>
        <w:rPr>
          <w:rStyle w:val="Hervorhebung"/>
        </w:rPr>
        <w:t xml:space="preserve"> Teachers</w:t>
      </w:r>
      <w:r>
        <w:t xml:space="preserve"> (3rd </w:t>
      </w:r>
      <w:proofErr w:type="spellStart"/>
      <w:r>
        <w:t>ed</w:t>
      </w:r>
      <w:proofErr w:type="spellEnd"/>
      <w:r>
        <w:t>.). ASCD.</w:t>
      </w:r>
      <w:r>
        <w:br/>
        <w:t xml:space="preserve">[41] Flanders, N. A. (1970). </w:t>
      </w:r>
      <w:proofErr w:type="spellStart"/>
      <w:r>
        <w:rPr>
          <w:rStyle w:val="Hervorhebung"/>
        </w:rPr>
        <w:t>Analyzing</w:t>
      </w:r>
      <w:proofErr w:type="spellEnd"/>
      <w:r>
        <w:rPr>
          <w:rStyle w:val="Hervorhebung"/>
        </w:rPr>
        <w:t xml:space="preserve"> Teaching </w:t>
      </w:r>
      <w:proofErr w:type="spellStart"/>
      <w:r>
        <w:rPr>
          <w:rStyle w:val="Hervorhebung"/>
        </w:rPr>
        <w:t>Behavior</w:t>
      </w:r>
      <w:proofErr w:type="spellEnd"/>
      <w:r>
        <w:t>. Addison-Wesley.</w:t>
      </w:r>
      <w:r>
        <w:br/>
        <w:t xml:space="preserve">[42] Johnson, D. W., &amp; Johnson, R. T. (2009). „An Educational </w:t>
      </w:r>
      <w:proofErr w:type="spellStart"/>
      <w:r>
        <w:t>Psychology</w:t>
      </w:r>
      <w:proofErr w:type="spellEnd"/>
      <w:r>
        <w:t xml:space="preserve"> </w:t>
      </w:r>
      <w:proofErr w:type="spellStart"/>
      <w:r>
        <w:t>Success</w:t>
      </w:r>
      <w:proofErr w:type="spellEnd"/>
      <w:r>
        <w:t xml:space="preserve"> Story: </w:t>
      </w:r>
      <w:proofErr w:type="spellStart"/>
      <w:r>
        <w:t>Social</w:t>
      </w:r>
      <w:proofErr w:type="spellEnd"/>
      <w:r>
        <w:t xml:space="preserve"> </w:t>
      </w:r>
      <w:proofErr w:type="spellStart"/>
      <w:r>
        <w:t>Interdependence</w:t>
      </w:r>
      <w:proofErr w:type="spellEnd"/>
      <w:r>
        <w:t xml:space="preserve"> Theory and </w:t>
      </w:r>
      <w:proofErr w:type="spellStart"/>
      <w:r>
        <w:t>Cooperative</w:t>
      </w:r>
      <w:proofErr w:type="spellEnd"/>
      <w:r>
        <w:t xml:space="preserve"> Learning.“ </w:t>
      </w:r>
      <w:r>
        <w:rPr>
          <w:rStyle w:val="Hervorhebung"/>
        </w:rPr>
        <w:t>Educational Researcher</w:t>
      </w:r>
      <w:r>
        <w:t>, 38(5), 365–379.</w:t>
      </w:r>
      <w:r>
        <w:br/>
        <w:t xml:space="preserve">[43] </w:t>
      </w:r>
      <w:proofErr w:type="spellStart"/>
      <w:r>
        <w:t>Marzano</w:t>
      </w:r>
      <w:proofErr w:type="spellEnd"/>
      <w:r>
        <w:t xml:space="preserve">, R. J. (2017). </w:t>
      </w:r>
      <w:r>
        <w:rPr>
          <w:rStyle w:val="Hervorhebung"/>
        </w:rPr>
        <w:t xml:space="preserve">The New Art and Science </w:t>
      </w:r>
      <w:proofErr w:type="spellStart"/>
      <w:r>
        <w:rPr>
          <w:rStyle w:val="Hervorhebung"/>
        </w:rPr>
        <w:t>of</w:t>
      </w:r>
      <w:proofErr w:type="spellEnd"/>
      <w:r>
        <w:rPr>
          <w:rStyle w:val="Hervorhebung"/>
        </w:rPr>
        <w:t xml:space="preserve"> Teaching</w:t>
      </w:r>
      <w:r>
        <w:t xml:space="preserve">. Solution </w:t>
      </w:r>
      <w:proofErr w:type="spellStart"/>
      <w:r>
        <w:t>Tree</w:t>
      </w:r>
      <w:proofErr w:type="spellEnd"/>
      <w:r>
        <w:t>.</w:t>
      </w:r>
      <w:r>
        <w:br/>
        <w:t>[44] Shulman, L. S. (1986). „</w:t>
      </w:r>
      <w:proofErr w:type="spellStart"/>
      <w:r>
        <w:t>Those</w:t>
      </w:r>
      <w:proofErr w:type="spellEnd"/>
      <w:r>
        <w:t xml:space="preserve"> Who </w:t>
      </w:r>
      <w:proofErr w:type="spellStart"/>
      <w:r>
        <w:t>Understand</w:t>
      </w:r>
      <w:proofErr w:type="spellEnd"/>
      <w:r>
        <w:t xml:space="preserve">: Knowledge Growth in Teaching.“ </w:t>
      </w:r>
      <w:r>
        <w:rPr>
          <w:rStyle w:val="Hervorhebung"/>
        </w:rPr>
        <w:t>Educational Researcher</w:t>
      </w:r>
      <w:r>
        <w:t>, 15(2), 4–14.</w:t>
      </w:r>
      <w:r>
        <w:br/>
        <w:t xml:space="preserve">[45] </w:t>
      </w:r>
      <w:proofErr w:type="spellStart"/>
      <w:r>
        <w:t>Illeris</w:t>
      </w:r>
      <w:proofErr w:type="spellEnd"/>
      <w:r>
        <w:t xml:space="preserve">, K. (2007). </w:t>
      </w:r>
      <w:proofErr w:type="spellStart"/>
      <w:r>
        <w:rPr>
          <w:rStyle w:val="Hervorhebung"/>
        </w:rPr>
        <w:t>How</w:t>
      </w:r>
      <w:proofErr w:type="spellEnd"/>
      <w:r>
        <w:rPr>
          <w:rStyle w:val="Hervorhebung"/>
        </w:rPr>
        <w:t xml:space="preserve"> </w:t>
      </w:r>
      <w:proofErr w:type="spellStart"/>
      <w:r>
        <w:rPr>
          <w:rStyle w:val="Hervorhebung"/>
        </w:rPr>
        <w:t>We</w:t>
      </w:r>
      <w:proofErr w:type="spellEnd"/>
      <w:r>
        <w:rPr>
          <w:rStyle w:val="Hervorhebung"/>
        </w:rPr>
        <w:t xml:space="preserve"> </w:t>
      </w:r>
      <w:proofErr w:type="spellStart"/>
      <w:r>
        <w:rPr>
          <w:rStyle w:val="Hervorhebung"/>
        </w:rPr>
        <w:t>Learn</w:t>
      </w:r>
      <w:proofErr w:type="spellEnd"/>
      <w:r>
        <w:rPr>
          <w:rStyle w:val="Hervorhebung"/>
        </w:rPr>
        <w:t>: Learning and Non-</w:t>
      </w:r>
      <w:proofErr w:type="spellStart"/>
      <w:r>
        <w:rPr>
          <w:rStyle w:val="Hervorhebung"/>
        </w:rPr>
        <w:t>learning</w:t>
      </w:r>
      <w:proofErr w:type="spellEnd"/>
      <w:r>
        <w:rPr>
          <w:rStyle w:val="Hervorhebung"/>
        </w:rPr>
        <w:t xml:space="preserve"> in School and </w:t>
      </w:r>
      <w:proofErr w:type="spellStart"/>
      <w:r>
        <w:rPr>
          <w:rStyle w:val="Hervorhebung"/>
        </w:rPr>
        <w:t>Beyond</w:t>
      </w:r>
      <w:proofErr w:type="spellEnd"/>
      <w:r>
        <w:t>. Routledge.</w:t>
      </w:r>
      <w:r>
        <w:br/>
        <w:t xml:space="preserve">[46] Tomasello, M. (2019). </w:t>
      </w:r>
      <w:proofErr w:type="spellStart"/>
      <w:r>
        <w:rPr>
          <w:rStyle w:val="Hervorhebung"/>
        </w:rPr>
        <w:t>Becoming</w:t>
      </w:r>
      <w:proofErr w:type="spellEnd"/>
      <w:r>
        <w:rPr>
          <w:rStyle w:val="Hervorhebung"/>
        </w:rPr>
        <w:t xml:space="preserve"> Human: A Theory </w:t>
      </w:r>
      <w:proofErr w:type="spellStart"/>
      <w:r>
        <w:rPr>
          <w:rStyle w:val="Hervorhebung"/>
        </w:rPr>
        <w:t>of</w:t>
      </w:r>
      <w:proofErr w:type="spellEnd"/>
      <w:r>
        <w:rPr>
          <w:rStyle w:val="Hervorhebung"/>
        </w:rPr>
        <w:t xml:space="preserve"> </w:t>
      </w:r>
      <w:proofErr w:type="spellStart"/>
      <w:r>
        <w:rPr>
          <w:rStyle w:val="Hervorhebung"/>
        </w:rPr>
        <w:t>Ontogeny</w:t>
      </w:r>
      <w:proofErr w:type="spellEnd"/>
      <w:r>
        <w:t>. Harvard University Press.</w:t>
      </w:r>
      <w:r>
        <w:br/>
        <w:t xml:space="preserve">[47] Polanyi, M. (1966). </w:t>
      </w:r>
      <w:r>
        <w:rPr>
          <w:rStyle w:val="Hervorhebung"/>
        </w:rPr>
        <w:t xml:space="preserve">The </w:t>
      </w:r>
      <w:proofErr w:type="spellStart"/>
      <w:r>
        <w:rPr>
          <w:rStyle w:val="Hervorhebung"/>
        </w:rPr>
        <w:t>Tacit</w:t>
      </w:r>
      <w:proofErr w:type="spellEnd"/>
      <w:r>
        <w:rPr>
          <w:rStyle w:val="Hervorhebung"/>
        </w:rPr>
        <w:t xml:space="preserve"> Dimension</w:t>
      </w:r>
      <w:r>
        <w:t xml:space="preserve">. Routledge &amp; </w:t>
      </w:r>
      <w:proofErr w:type="spellStart"/>
      <w:r>
        <w:t>Kegan</w:t>
      </w:r>
      <w:proofErr w:type="spellEnd"/>
      <w:r>
        <w:t xml:space="preserve"> Paul.</w:t>
      </w:r>
      <w:r>
        <w:br/>
        <w:t xml:space="preserve">[48] </w:t>
      </w:r>
      <w:proofErr w:type="spellStart"/>
      <w:r>
        <w:t>Engeström</w:t>
      </w:r>
      <w:proofErr w:type="spellEnd"/>
      <w:r>
        <w:t xml:space="preserve">, Y. (1987). </w:t>
      </w:r>
      <w:r>
        <w:rPr>
          <w:rStyle w:val="Hervorhebung"/>
        </w:rPr>
        <w:t xml:space="preserve">Learning </w:t>
      </w:r>
      <w:proofErr w:type="spellStart"/>
      <w:r>
        <w:rPr>
          <w:rStyle w:val="Hervorhebung"/>
        </w:rPr>
        <w:t>by</w:t>
      </w:r>
      <w:proofErr w:type="spellEnd"/>
      <w:r>
        <w:rPr>
          <w:rStyle w:val="Hervorhebung"/>
        </w:rPr>
        <w:t xml:space="preserve"> Expanding: An </w:t>
      </w:r>
      <w:proofErr w:type="spellStart"/>
      <w:r>
        <w:rPr>
          <w:rStyle w:val="Hervorhebung"/>
        </w:rPr>
        <w:t>Activity-Theoretical</w:t>
      </w:r>
      <w:proofErr w:type="spellEnd"/>
      <w:r>
        <w:rPr>
          <w:rStyle w:val="Hervorhebung"/>
        </w:rPr>
        <w:t xml:space="preserve"> Approach </w:t>
      </w:r>
      <w:proofErr w:type="spellStart"/>
      <w:r>
        <w:rPr>
          <w:rStyle w:val="Hervorhebung"/>
        </w:rPr>
        <w:t>to</w:t>
      </w:r>
      <w:proofErr w:type="spellEnd"/>
      <w:r>
        <w:rPr>
          <w:rStyle w:val="Hervorhebung"/>
        </w:rPr>
        <w:t xml:space="preserve"> </w:t>
      </w:r>
      <w:proofErr w:type="spellStart"/>
      <w:r>
        <w:rPr>
          <w:rStyle w:val="Hervorhebung"/>
        </w:rPr>
        <w:t>Developmental</w:t>
      </w:r>
      <w:proofErr w:type="spellEnd"/>
      <w:r>
        <w:rPr>
          <w:rStyle w:val="Hervorhebung"/>
        </w:rPr>
        <w:t xml:space="preserve"> Research</w:t>
      </w:r>
      <w:r>
        <w:t xml:space="preserve">. </w:t>
      </w:r>
      <w:proofErr w:type="spellStart"/>
      <w:r>
        <w:t>Orienta-Konsultit</w:t>
      </w:r>
      <w:proofErr w:type="spellEnd"/>
      <w:r>
        <w:t>.</w:t>
      </w:r>
      <w:r>
        <w:br/>
        <w:t xml:space="preserve">[49] Searle, J. R. (1995). </w:t>
      </w:r>
      <w:r>
        <w:rPr>
          <w:rStyle w:val="Hervorhebung"/>
        </w:rPr>
        <w:t xml:space="preserve">The Construction </w:t>
      </w:r>
      <w:proofErr w:type="spellStart"/>
      <w:r>
        <w:rPr>
          <w:rStyle w:val="Hervorhebung"/>
        </w:rPr>
        <w:t>of</w:t>
      </w:r>
      <w:proofErr w:type="spellEnd"/>
      <w:r>
        <w:rPr>
          <w:rStyle w:val="Hervorhebung"/>
        </w:rPr>
        <w:t xml:space="preserve"> </w:t>
      </w:r>
      <w:proofErr w:type="spellStart"/>
      <w:r>
        <w:rPr>
          <w:rStyle w:val="Hervorhebung"/>
        </w:rPr>
        <w:t>Social</w:t>
      </w:r>
      <w:proofErr w:type="spellEnd"/>
      <w:r>
        <w:rPr>
          <w:rStyle w:val="Hervorhebung"/>
        </w:rPr>
        <w:t xml:space="preserve"> Reality</w:t>
      </w:r>
      <w:r>
        <w:t>. Free Press.</w:t>
      </w:r>
      <w:r>
        <w:br/>
        <w:t xml:space="preserve">[50] Giddens, A. (1984). </w:t>
      </w:r>
      <w:r>
        <w:rPr>
          <w:rStyle w:val="Hervorhebung"/>
        </w:rPr>
        <w:t xml:space="preserve">The </w:t>
      </w:r>
      <w:proofErr w:type="spellStart"/>
      <w:r>
        <w:rPr>
          <w:rStyle w:val="Hervorhebung"/>
        </w:rPr>
        <w:t>Constitution</w:t>
      </w:r>
      <w:proofErr w:type="spellEnd"/>
      <w:r>
        <w:rPr>
          <w:rStyle w:val="Hervorhebung"/>
        </w:rPr>
        <w:t xml:space="preserve"> </w:t>
      </w:r>
      <w:proofErr w:type="spellStart"/>
      <w:r>
        <w:rPr>
          <w:rStyle w:val="Hervorhebung"/>
        </w:rPr>
        <w:t>of</w:t>
      </w:r>
      <w:proofErr w:type="spellEnd"/>
      <w:r>
        <w:rPr>
          <w:rStyle w:val="Hervorhebung"/>
        </w:rPr>
        <w:t xml:space="preserve"> Society: Outline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Theory </w:t>
      </w:r>
      <w:proofErr w:type="spellStart"/>
      <w:r>
        <w:rPr>
          <w:rStyle w:val="Hervorhebung"/>
        </w:rPr>
        <w:t>of</w:t>
      </w:r>
      <w:proofErr w:type="spellEnd"/>
      <w:r>
        <w:rPr>
          <w:rStyle w:val="Hervorhebung"/>
        </w:rPr>
        <w:t xml:space="preserve"> </w:t>
      </w:r>
      <w:proofErr w:type="spellStart"/>
      <w:r>
        <w:rPr>
          <w:rStyle w:val="Hervorhebung"/>
        </w:rPr>
        <w:t>Structuration</w:t>
      </w:r>
      <w:proofErr w:type="spellEnd"/>
      <w:r>
        <w:t xml:space="preserve">. University </w:t>
      </w:r>
      <w:proofErr w:type="spellStart"/>
      <w:r>
        <w:t>of</w:t>
      </w:r>
      <w:proofErr w:type="spellEnd"/>
      <w:r>
        <w:t xml:space="preserve"> California Press.</w:t>
      </w:r>
      <w:r>
        <w:br/>
        <w:t xml:space="preserve">[51] Tomasello, M. (2008). </w:t>
      </w:r>
      <w:r>
        <w:rPr>
          <w:rStyle w:val="Hervorhebung"/>
        </w:rPr>
        <w:t xml:space="preserve">Origins </w:t>
      </w:r>
      <w:proofErr w:type="spellStart"/>
      <w:r>
        <w:rPr>
          <w:rStyle w:val="Hervorhebung"/>
        </w:rPr>
        <w:t>of</w:t>
      </w:r>
      <w:proofErr w:type="spellEnd"/>
      <w:r>
        <w:rPr>
          <w:rStyle w:val="Hervorhebung"/>
        </w:rPr>
        <w:t xml:space="preserve"> Human Communication</w:t>
      </w:r>
      <w:r>
        <w:t>. MIT Press.</w:t>
      </w:r>
      <w:r>
        <w:br/>
        <w:t xml:space="preserve">[52] Gallagher, S. (2005). </w:t>
      </w:r>
      <w:proofErr w:type="spellStart"/>
      <w:r>
        <w:rPr>
          <w:rStyle w:val="Hervorhebung"/>
        </w:rPr>
        <w:t>How</w:t>
      </w:r>
      <w:proofErr w:type="spellEnd"/>
      <w:r>
        <w:rPr>
          <w:rStyle w:val="Hervorhebung"/>
        </w:rPr>
        <w:t xml:space="preserve"> </w:t>
      </w:r>
      <w:proofErr w:type="spellStart"/>
      <w:r>
        <w:rPr>
          <w:rStyle w:val="Hervorhebung"/>
        </w:rPr>
        <w:t>the</w:t>
      </w:r>
      <w:proofErr w:type="spellEnd"/>
      <w:r>
        <w:rPr>
          <w:rStyle w:val="Hervorhebung"/>
        </w:rPr>
        <w:t xml:space="preserve"> Body Shapes </w:t>
      </w:r>
      <w:proofErr w:type="spellStart"/>
      <w:r>
        <w:rPr>
          <w:rStyle w:val="Hervorhebung"/>
        </w:rPr>
        <w:t>the</w:t>
      </w:r>
      <w:proofErr w:type="spellEnd"/>
      <w:r>
        <w:rPr>
          <w:rStyle w:val="Hervorhebung"/>
        </w:rPr>
        <w:t xml:space="preserve"> Mind</w:t>
      </w:r>
      <w:r>
        <w:t>. Oxford University Press.</w:t>
      </w:r>
      <w:r>
        <w:br/>
        <w:t xml:space="preserve">[53] </w:t>
      </w:r>
      <w:proofErr w:type="spellStart"/>
      <w:r>
        <w:t>Vygotsky</w:t>
      </w:r>
      <w:proofErr w:type="spellEnd"/>
      <w:r>
        <w:t xml:space="preserve">, L. S. (1978). </w:t>
      </w:r>
      <w:proofErr w:type="spellStart"/>
      <w:r>
        <w:rPr>
          <w:rStyle w:val="Hervorhebung"/>
        </w:rPr>
        <w:t>Mind</w:t>
      </w:r>
      <w:proofErr w:type="spellEnd"/>
      <w:r>
        <w:rPr>
          <w:rStyle w:val="Hervorhebung"/>
        </w:rPr>
        <w:t xml:space="preserve"> in Society: The Development </w:t>
      </w:r>
      <w:proofErr w:type="spellStart"/>
      <w:r>
        <w:rPr>
          <w:rStyle w:val="Hervorhebung"/>
        </w:rPr>
        <w:t>of</w:t>
      </w:r>
      <w:proofErr w:type="spellEnd"/>
      <w:r>
        <w:rPr>
          <w:rStyle w:val="Hervorhebung"/>
        </w:rPr>
        <w:t xml:space="preserve"> Higher Psychological </w:t>
      </w:r>
      <w:proofErr w:type="spellStart"/>
      <w:r>
        <w:rPr>
          <w:rStyle w:val="Hervorhebung"/>
        </w:rPr>
        <w:t>Processes</w:t>
      </w:r>
      <w:proofErr w:type="spellEnd"/>
      <w:r>
        <w:t>. Harvard University Press.</w:t>
      </w:r>
      <w:r>
        <w:br/>
        <w:t xml:space="preserve">[54] Bateson, G. (1972). </w:t>
      </w:r>
      <w:proofErr w:type="spellStart"/>
      <w:r>
        <w:rPr>
          <w:rStyle w:val="Hervorhebung"/>
        </w:rPr>
        <w:t>Steps</w:t>
      </w:r>
      <w:proofErr w:type="spellEnd"/>
      <w:r>
        <w:rPr>
          <w:rStyle w:val="Hervorhebung"/>
        </w:rPr>
        <w:t xml:space="preserve"> </w:t>
      </w:r>
      <w:proofErr w:type="spellStart"/>
      <w:r>
        <w:rPr>
          <w:rStyle w:val="Hervorhebung"/>
        </w:rPr>
        <w:t>to</w:t>
      </w:r>
      <w:proofErr w:type="spellEnd"/>
      <w:r>
        <w:rPr>
          <w:rStyle w:val="Hervorhebung"/>
        </w:rPr>
        <w:t xml:space="preserve"> an Ecology </w:t>
      </w:r>
      <w:proofErr w:type="spellStart"/>
      <w:r>
        <w:rPr>
          <w:rStyle w:val="Hervorhebung"/>
        </w:rPr>
        <w:t>of</w:t>
      </w:r>
      <w:proofErr w:type="spellEnd"/>
      <w:r>
        <w:rPr>
          <w:rStyle w:val="Hervorhebung"/>
        </w:rPr>
        <w:t xml:space="preserve"> Mind</w:t>
      </w:r>
      <w:r>
        <w:t xml:space="preserve">. </w:t>
      </w:r>
      <w:proofErr w:type="spellStart"/>
      <w:r>
        <w:t>Ballantine</w:t>
      </w:r>
      <w:proofErr w:type="spellEnd"/>
      <w:r>
        <w:t xml:space="preserve"> Books.</w:t>
      </w:r>
      <w:r>
        <w:br/>
        <w:t xml:space="preserve">[55] Bruner, J. S. (1996). </w:t>
      </w:r>
      <w:r>
        <w:rPr>
          <w:rStyle w:val="Hervorhebung"/>
        </w:rPr>
        <w:t xml:space="preserve">The Culture </w:t>
      </w:r>
      <w:proofErr w:type="spellStart"/>
      <w:r>
        <w:rPr>
          <w:rStyle w:val="Hervorhebung"/>
        </w:rPr>
        <w:t>of</w:t>
      </w:r>
      <w:proofErr w:type="spellEnd"/>
      <w:r>
        <w:rPr>
          <w:rStyle w:val="Hervorhebung"/>
        </w:rPr>
        <w:t xml:space="preserve"> Education</w:t>
      </w:r>
      <w:r>
        <w:t>. Harvard University Press.</w:t>
      </w:r>
      <w:r>
        <w:br/>
        <w:t xml:space="preserve">[56] </w:t>
      </w:r>
      <w:proofErr w:type="spellStart"/>
      <w:r>
        <w:t>Greeno</w:t>
      </w:r>
      <w:proofErr w:type="spellEnd"/>
      <w:r>
        <w:t xml:space="preserve">, J. G., Collins, A. M., &amp; </w:t>
      </w:r>
      <w:proofErr w:type="spellStart"/>
      <w:r>
        <w:t>Resnick</w:t>
      </w:r>
      <w:proofErr w:type="spellEnd"/>
      <w:r>
        <w:t>, L. B. (1996). “</w:t>
      </w:r>
      <w:proofErr w:type="spellStart"/>
      <w:r>
        <w:t>Cognition</w:t>
      </w:r>
      <w:proofErr w:type="spellEnd"/>
      <w:r>
        <w:t xml:space="preserve"> and Learning.” In: </w:t>
      </w:r>
      <w:r>
        <w:rPr>
          <w:rStyle w:val="Hervorhebung"/>
        </w:rPr>
        <w:t xml:space="preserve">Handbook </w:t>
      </w:r>
      <w:proofErr w:type="spellStart"/>
      <w:r>
        <w:rPr>
          <w:rStyle w:val="Hervorhebung"/>
        </w:rPr>
        <w:t>of</w:t>
      </w:r>
      <w:proofErr w:type="spellEnd"/>
      <w:r>
        <w:rPr>
          <w:rStyle w:val="Hervorhebung"/>
        </w:rPr>
        <w:t xml:space="preserve"> Educational </w:t>
      </w:r>
      <w:proofErr w:type="spellStart"/>
      <w:r>
        <w:rPr>
          <w:rStyle w:val="Hervorhebung"/>
        </w:rPr>
        <w:t>Psychology</w:t>
      </w:r>
      <w:proofErr w:type="spellEnd"/>
      <w:r>
        <w:t>, Macmillan.</w:t>
      </w:r>
      <w:r>
        <w:br/>
        <w:t xml:space="preserve">[57] </w:t>
      </w:r>
      <w:proofErr w:type="spellStart"/>
      <w:r>
        <w:t>Damasio</w:t>
      </w:r>
      <w:proofErr w:type="spellEnd"/>
      <w:r>
        <w:t xml:space="preserve">, A. (1994). </w:t>
      </w:r>
      <w:r>
        <w:rPr>
          <w:rStyle w:val="Hervorhebung"/>
        </w:rPr>
        <w:t xml:space="preserve">Descartes’ Error: Emotion, </w:t>
      </w:r>
      <w:proofErr w:type="spellStart"/>
      <w:r>
        <w:rPr>
          <w:rStyle w:val="Hervorhebung"/>
        </w:rPr>
        <w:t>Reason</w:t>
      </w:r>
      <w:proofErr w:type="spellEnd"/>
      <w:r>
        <w:rPr>
          <w:rStyle w:val="Hervorhebung"/>
        </w:rPr>
        <w:t xml:space="preserve">, and </w:t>
      </w:r>
      <w:proofErr w:type="spellStart"/>
      <w:r>
        <w:rPr>
          <w:rStyle w:val="Hervorhebung"/>
        </w:rPr>
        <w:t>the</w:t>
      </w:r>
      <w:proofErr w:type="spellEnd"/>
      <w:r>
        <w:rPr>
          <w:rStyle w:val="Hervorhebung"/>
        </w:rPr>
        <w:t xml:space="preserve"> Human Brain</w:t>
      </w:r>
      <w:r>
        <w:t xml:space="preserve">. G.P. </w:t>
      </w:r>
      <w:proofErr w:type="spellStart"/>
      <w:r>
        <w:t>Putnam’s</w:t>
      </w:r>
      <w:proofErr w:type="spellEnd"/>
      <w:r>
        <w:t xml:space="preserve"> </w:t>
      </w:r>
      <w:proofErr w:type="spellStart"/>
      <w:r>
        <w:t>Sons</w:t>
      </w:r>
      <w:proofErr w:type="spellEnd"/>
      <w:r>
        <w:t>.</w:t>
      </w:r>
      <w:r>
        <w:br/>
        <w:t xml:space="preserve">[58] </w:t>
      </w:r>
      <w:proofErr w:type="spellStart"/>
      <w:r>
        <w:t>Lakoff</w:t>
      </w:r>
      <w:proofErr w:type="spellEnd"/>
      <w:r>
        <w:t xml:space="preserve">, G., &amp; Johnson, M. (1999). </w:t>
      </w:r>
      <w:r>
        <w:rPr>
          <w:rStyle w:val="Hervorhebung"/>
        </w:rPr>
        <w:t xml:space="preserve">Philosophy in </w:t>
      </w:r>
      <w:proofErr w:type="spellStart"/>
      <w:r>
        <w:rPr>
          <w:rStyle w:val="Hervorhebung"/>
        </w:rPr>
        <w:t>the</w:t>
      </w:r>
      <w:proofErr w:type="spellEnd"/>
      <w:r>
        <w:rPr>
          <w:rStyle w:val="Hervorhebung"/>
        </w:rPr>
        <w:t xml:space="preserve"> Flesh: The </w:t>
      </w:r>
      <w:proofErr w:type="spellStart"/>
      <w:r>
        <w:rPr>
          <w:rStyle w:val="Hervorhebung"/>
        </w:rPr>
        <w:t>Embodied</w:t>
      </w:r>
      <w:proofErr w:type="spellEnd"/>
      <w:r>
        <w:rPr>
          <w:rStyle w:val="Hervorhebung"/>
        </w:rPr>
        <w:t xml:space="preserve"> </w:t>
      </w:r>
      <w:proofErr w:type="spellStart"/>
      <w:r>
        <w:rPr>
          <w:rStyle w:val="Hervorhebung"/>
        </w:rPr>
        <w:t>Mind</w:t>
      </w:r>
      <w:proofErr w:type="spellEnd"/>
      <w:r>
        <w:rPr>
          <w:rStyle w:val="Hervorhebung"/>
        </w:rPr>
        <w:t xml:space="preserve"> and </w:t>
      </w:r>
      <w:proofErr w:type="spellStart"/>
      <w:r>
        <w:rPr>
          <w:rStyle w:val="Hervorhebung"/>
        </w:rPr>
        <w:t>Its</w:t>
      </w:r>
      <w:proofErr w:type="spellEnd"/>
      <w:r>
        <w:rPr>
          <w:rStyle w:val="Hervorhebung"/>
        </w:rPr>
        <w:t xml:space="preserve"> Challenge </w:t>
      </w:r>
      <w:proofErr w:type="spellStart"/>
      <w:r>
        <w:rPr>
          <w:rStyle w:val="Hervorhebung"/>
        </w:rPr>
        <w:t>to</w:t>
      </w:r>
      <w:proofErr w:type="spellEnd"/>
      <w:r>
        <w:rPr>
          <w:rStyle w:val="Hervorhebung"/>
        </w:rPr>
        <w:t xml:space="preserve"> Western </w:t>
      </w:r>
      <w:proofErr w:type="spellStart"/>
      <w:r>
        <w:rPr>
          <w:rStyle w:val="Hervorhebung"/>
        </w:rPr>
        <w:t>Thought</w:t>
      </w:r>
      <w:proofErr w:type="spellEnd"/>
      <w:r>
        <w:t>. Basic Books.</w:t>
      </w:r>
      <w:r>
        <w:br/>
        <w:t xml:space="preserve">[59] Tomasello, M., Carpenter, M., Call, J., Behne, T., &amp; Moll, H. (2005). “Understanding and Sharing </w:t>
      </w:r>
      <w:proofErr w:type="spellStart"/>
      <w:r>
        <w:t>Intentions</w:t>
      </w:r>
      <w:proofErr w:type="spellEnd"/>
      <w:r>
        <w:t xml:space="preserve">: The Origins </w:t>
      </w:r>
      <w:proofErr w:type="spellStart"/>
      <w:r>
        <w:t>of</w:t>
      </w:r>
      <w:proofErr w:type="spellEnd"/>
      <w:r>
        <w:t xml:space="preserve"> Cultural </w:t>
      </w:r>
      <w:proofErr w:type="spellStart"/>
      <w:r>
        <w:t>Cognition</w:t>
      </w:r>
      <w:proofErr w:type="spellEnd"/>
      <w:r>
        <w:t xml:space="preserve">.” </w:t>
      </w:r>
      <w:r>
        <w:rPr>
          <w:rStyle w:val="Hervorhebung"/>
        </w:rPr>
        <w:t>Behavioral and Brain Sciences</w:t>
      </w:r>
      <w:r>
        <w:t>, 28(5), 675–691.</w:t>
      </w:r>
      <w:r>
        <w:br/>
        <w:t>[60] Collins, A., Brown, J. S., &amp; Newman, S. E. (1989). “</w:t>
      </w:r>
      <w:proofErr w:type="spellStart"/>
      <w:r>
        <w:t>Cognitive</w:t>
      </w:r>
      <w:proofErr w:type="spellEnd"/>
      <w:r>
        <w:t xml:space="preserve"> </w:t>
      </w:r>
      <w:proofErr w:type="spellStart"/>
      <w:r>
        <w:t>Apprenticeship</w:t>
      </w:r>
      <w:proofErr w:type="spellEnd"/>
      <w:r>
        <w:t xml:space="preserve">: Teaching </w:t>
      </w:r>
      <w:proofErr w:type="spellStart"/>
      <w:r>
        <w:t>the</w:t>
      </w:r>
      <w:proofErr w:type="spellEnd"/>
      <w:r>
        <w:t xml:space="preserve"> Craft </w:t>
      </w:r>
      <w:proofErr w:type="spellStart"/>
      <w:r>
        <w:t>of</w:t>
      </w:r>
      <w:proofErr w:type="spellEnd"/>
      <w:r>
        <w:t xml:space="preserve"> Reading, Writing, and </w:t>
      </w:r>
      <w:proofErr w:type="spellStart"/>
      <w:r>
        <w:t>Mathematics</w:t>
      </w:r>
      <w:proofErr w:type="spellEnd"/>
      <w:r>
        <w:t xml:space="preserve">.” In: </w:t>
      </w:r>
      <w:proofErr w:type="spellStart"/>
      <w:r>
        <w:rPr>
          <w:rStyle w:val="Hervorhebung"/>
        </w:rPr>
        <w:t>Knowing</w:t>
      </w:r>
      <w:proofErr w:type="spellEnd"/>
      <w:r>
        <w:rPr>
          <w:rStyle w:val="Hervorhebung"/>
        </w:rPr>
        <w:t xml:space="preserve">, Learning, and </w:t>
      </w:r>
      <w:proofErr w:type="spellStart"/>
      <w:r>
        <w:rPr>
          <w:rStyle w:val="Hervorhebung"/>
        </w:rPr>
        <w:t>Instruction</w:t>
      </w:r>
      <w:proofErr w:type="spellEnd"/>
      <w:r>
        <w:t>, Lawrence Erlbaum.</w:t>
      </w:r>
      <w:r>
        <w:br/>
        <w:t xml:space="preserve">[61] Wenger, E. (1998). </w:t>
      </w:r>
      <w:r>
        <w:rPr>
          <w:rStyle w:val="Hervorhebung"/>
        </w:rPr>
        <w:t xml:space="preserve">Communities </w:t>
      </w:r>
      <w:proofErr w:type="spellStart"/>
      <w:r>
        <w:rPr>
          <w:rStyle w:val="Hervorhebung"/>
        </w:rPr>
        <w:t>of</w:t>
      </w:r>
      <w:proofErr w:type="spellEnd"/>
      <w:r>
        <w:rPr>
          <w:rStyle w:val="Hervorhebung"/>
        </w:rPr>
        <w:t xml:space="preserve"> Practice: Learning, </w:t>
      </w:r>
      <w:proofErr w:type="spellStart"/>
      <w:r>
        <w:rPr>
          <w:rStyle w:val="Hervorhebung"/>
        </w:rPr>
        <w:t>Meaning</w:t>
      </w:r>
      <w:proofErr w:type="spellEnd"/>
      <w:r>
        <w:rPr>
          <w:rStyle w:val="Hervorhebung"/>
        </w:rPr>
        <w:t>, and Identity</w:t>
      </w:r>
      <w:r>
        <w:t>. Cambridge University Press.</w:t>
      </w:r>
      <w:r>
        <w:br/>
        <w:t xml:space="preserve">[62] </w:t>
      </w:r>
      <w:proofErr w:type="spellStart"/>
      <w:r>
        <w:t>Suchman</w:t>
      </w:r>
      <w:proofErr w:type="spellEnd"/>
      <w:r>
        <w:t xml:space="preserve">, L. A. (1987). </w:t>
      </w:r>
      <w:r>
        <w:rPr>
          <w:rStyle w:val="Hervorhebung"/>
        </w:rPr>
        <w:t xml:space="preserve">Plans and </w:t>
      </w:r>
      <w:proofErr w:type="spellStart"/>
      <w:r>
        <w:rPr>
          <w:rStyle w:val="Hervorhebung"/>
        </w:rPr>
        <w:t>Situated</w:t>
      </w:r>
      <w:proofErr w:type="spellEnd"/>
      <w:r>
        <w:rPr>
          <w:rStyle w:val="Hervorhebung"/>
        </w:rPr>
        <w:t xml:space="preserve"> Actions: The Problem </w:t>
      </w:r>
      <w:proofErr w:type="spellStart"/>
      <w:r>
        <w:rPr>
          <w:rStyle w:val="Hervorhebung"/>
        </w:rPr>
        <w:t>of</w:t>
      </w:r>
      <w:proofErr w:type="spellEnd"/>
      <w:r>
        <w:rPr>
          <w:rStyle w:val="Hervorhebung"/>
        </w:rPr>
        <w:t xml:space="preserve"> Human-</w:t>
      </w:r>
      <w:proofErr w:type="spellStart"/>
      <w:r>
        <w:rPr>
          <w:rStyle w:val="Hervorhebung"/>
        </w:rPr>
        <w:t>Machine</w:t>
      </w:r>
      <w:proofErr w:type="spellEnd"/>
      <w:r>
        <w:rPr>
          <w:rStyle w:val="Hervorhebung"/>
        </w:rPr>
        <w:t xml:space="preserve"> Communication</w:t>
      </w:r>
      <w:r>
        <w:t>. Cambridge University Press.</w:t>
      </w:r>
      <w:r>
        <w:br/>
        <w:t xml:space="preserve">[63] Dreyfus, H. L. (1972). </w:t>
      </w:r>
      <w:proofErr w:type="spellStart"/>
      <w:r>
        <w:rPr>
          <w:rStyle w:val="Hervorhebung"/>
        </w:rPr>
        <w:t>What</w:t>
      </w:r>
      <w:proofErr w:type="spellEnd"/>
      <w:r>
        <w:rPr>
          <w:rStyle w:val="Hervorhebung"/>
        </w:rPr>
        <w:t xml:space="preserve"> Computers </w:t>
      </w:r>
      <w:proofErr w:type="spellStart"/>
      <w:r>
        <w:rPr>
          <w:rStyle w:val="Hervorhebung"/>
        </w:rPr>
        <w:t>Can't</w:t>
      </w:r>
      <w:proofErr w:type="spellEnd"/>
      <w:r>
        <w:rPr>
          <w:rStyle w:val="Hervorhebung"/>
        </w:rPr>
        <w:t xml:space="preserve"> Do: A </w:t>
      </w:r>
      <w:proofErr w:type="spellStart"/>
      <w:r>
        <w:rPr>
          <w:rStyle w:val="Hervorhebung"/>
        </w:rPr>
        <w:t>Critique</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Artificial</w:t>
      </w:r>
      <w:proofErr w:type="spellEnd"/>
      <w:r>
        <w:rPr>
          <w:rStyle w:val="Hervorhebung"/>
        </w:rPr>
        <w:t xml:space="preserve"> </w:t>
      </w:r>
      <w:proofErr w:type="spellStart"/>
      <w:r>
        <w:rPr>
          <w:rStyle w:val="Hervorhebung"/>
        </w:rPr>
        <w:t>Reason</w:t>
      </w:r>
      <w:proofErr w:type="spellEnd"/>
      <w:r>
        <w:t>. MIT Press.</w:t>
      </w:r>
      <w:r>
        <w:br/>
        <w:t xml:space="preserve">[64] </w:t>
      </w:r>
      <w:proofErr w:type="spellStart"/>
      <w:r>
        <w:t>Turkle</w:t>
      </w:r>
      <w:proofErr w:type="spellEnd"/>
      <w:r>
        <w:t xml:space="preserve">, S. (2005). </w:t>
      </w:r>
      <w:r>
        <w:rPr>
          <w:rStyle w:val="Hervorhebung"/>
        </w:rPr>
        <w:t xml:space="preserve">The Second </w:t>
      </w:r>
      <w:proofErr w:type="spellStart"/>
      <w:r>
        <w:rPr>
          <w:rStyle w:val="Hervorhebung"/>
        </w:rPr>
        <w:t>Self</w:t>
      </w:r>
      <w:proofErr w:type="spellEnd"/>
      <w:r>
        <w:rPr>
          <w:rStyle w:val="Hervorhebung"/>
        </w:rPr>
        <w:t xml:space="preserve">: Computers and </w:t>
      </w:r>
      <w:proofErr w:type="spellStart"/>
      <w:r>
        <w:rPr>
          <w:rStyle w:val="Hervorhebung"/>
        </w:rPr>
        <w:t>the</w:t>
      </w:r>
      <w:proofErr w:type="spellEnd"/>
      <w:r>
        <w:rPr>
          <w:rStyle w:val="Hervorhebung"/>
        </w:rPr>
        <w:t xml:space="preserve"> Human Spirit</w:t>
      </w:r>
      <w:r>
        <w:t>. MIT Press.</w:t>
      </w:r>
      <w:r>
        <w:br/>
        <w:t xml:space="preserve">[65] </w:t>
      </w:r>
      <w:proofErr w:type="spellStart"/>
      <w:r>
        <w:t>Floridi</w:t>
      </w:r>
      <w:proofErr w:type="spellEnd"/>
      <w:r>
        <w:t xml:space="preserve">, L. (2010). </w:t>
      </w:r>
      <w:r>
        <w:rPr>
          <w:rStyle w:val="Hervorhebung"/>
        </w:rPr>
        <w:t xml:space="preserve">Information: A Very Short </w:t>
      </w:r>
      <w:proofErr w:type="spellStart"/>
      <w:r>
        <w:rPr>
          <w:rStyle w:val="Hervorhebung"/>
        </w:rPr>
        <w:t>Introduction</w:t>
      </w:r>
      <w:proofErr w:type="spellEnd"/>
      <w:r>
        <w:t>. Oxford University Press.</w:t>
      </w:r>
      <w:r>
        <w:br/>
        <w:t xml:space="preserve">[66] Newell, A., &amp; Simon, H. A. (1976). “Computer Science </w:t>
      </w:r>
      <w:proofErr w:type="spellStart"/>
      <w:r>
        <w:t>as</w:t>
      </w:r>
      <w:proofErr w:type="spellEnd"/>
      <w:r>
        <w:t xml:space="preserve"> </w:t>
      </w:r>
      <w:proofErr w:type="spellStart"/>
      <w:r>
        <w:t>Empirical</w:t>
      </w:r>
      <w:proofErr w:type="spellEnd"/>
      <w:r>
        <w:t xml:space="preserve"> </w:t>
      </w:r>
      <w:proofErr w:type="spellStart"/>
      <w:r>
        <w:t>Inquiry</w:t>
      </w:r>
      <w:proofErr w:type="spellEnd"/>
      <w:r>
        <w:t xml:space="preserve">: Symbols and Search.” </w:t>
      </w:r>
      <w:r>
        <w:rPr>
          <w:rStyle w:val="Hervorhebung"/>
        </w:rPr>
        <w:t xml:space="preserve">Communications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ACM</w:t>
      </w:r>
      <w:r>
        <w:t>, 19(3), 113–126.</w:t>
      </w:r>
      <w:r>
        <w:br/>
        <w:t xml:space="preserve">[67] Norman, D. A. (1988). </w:t>
      </w:r>
      <w:r>
        <w:rPr>
          <w:rStyle w:val="Hervorhebung"/>
        </w:rPr>
        <w:t xml:space="preserve">The Design </w:t>
      </w:r>
      <w:proofErr w:type="spellStart"/>
      <w:r>
        <w:rPr>
          <w:rStyle w:val="Hervorhebung"/>
        </w:rPr>
        <w:t>of</w:t>
      </w:r>
      <w:proofErr w:type="spellEnd"/>
      <w:r>
        <w:rPr>
          <w:rStyle w:val="Hervorhebung"/>
        </w:rPr>
        <w:t xml:space="preserve"> </w:t>
      </w:r>
      <w:proofErr w:type="spellStart"/>
      <w:r>
        <w:rPr>
          <w:rStyle w:val="Hervorhebung"/>
        </w:rPr>
        <w:t>Everyday</w:t>
      </w:r>
      <w:proofErr w:type="spellEnd"/>
      <w:r>
        <w:rPr>
          <w:rStyle w:val="Hervorhebung"/>
        </w:rPr>
        <w:t xml:space="preserve"> Things</w:t>
      </w:r>
      <w:r>
        <w:t>. Basic Books.</w:t>
      </w:r>
      <w:r>
        <w:br/>
        <w:t xml:space="preserve">[68] </w:t>
      </w:r>
      <w:proofErr w:type="spellStart"/>
      <w:r>
        <w:t>Papert</w:t>
      </w:r>
      <w:proofErr w:type="spellEnd"/>
      <w:r>
        <w:t xml:space="preserve">, S. (1980). </w:t>
      </w:r>
      <w:r>
        <w:rPr>
          <w:rStyle w:val="Hervorhebung"/>
        </w:rPr>
        <w:t xml:space="preserve">Mindstorms: Children, Computers, and Powerful </w:t>
      </w:r>
      <w:proofErr w:type="spellStart"/>
      <w:r>
        <w:rPr>
          <w:rStyle w:val="Hervorhebung"/>
        </w:rPr>
        <w:t>Ideas</w:t>
      </w:r>
      <w:proofErr w:type="spellEnd"/>
      <w:r>
        <w:t>. Basic Books.</w:t>
      </w:r>
      <w:r>
        <w:br/>
        <w:t xml:space="preserve">[69] Salomon, G. (1993). </w:t>
      </w:r>
      <w:r>
        <w:rPr>
          <w:rStyle w:val="Hervorhebung"/>
        </w:rPr>
        <w:t xml:space="preserve">Distributed </w:t>
      </w:r>
      <w:proofErr w:type="spellStart"/>
      <w:r>
        <w:rPr>
          <w:rStyle w:val="Hervorhebung"/>
        </w:rPr>
        <w:t>Cognitions</w:t>
      </w:r>
      <w:proofErr w:type="spellEnd"/>
      <w:r>
        <w:rPr>
          <w:rStyle w:val="Hervorhebung"/>
        </w:rPr>
        <w:t xml:space="preserve">: Psychological and Educational </w:t>
      </w:r>
      <w:proofErr w:type="spellStart"/>
      <w:r>
        <w:rPr>
          <w:rStyle w:val="Hervorhebung"/>
        </w:rPr>
        <w:t>Considerations</w:t>
      </w:r>
      <w:proofErr w:type="spellEnd"/>
      <w:r>
        <w:t>. Cambridge University Press.</w:t>
      </w:r>
      <w:r>
        <w:br/>
        <w:t xml:space="preserve">[70] Bereiter, C., &amp; </w:t>
      </w:r>
      <w:proofErr w:type="spellStart"/>
      <w:r>
        <w:t>Scardamalia</w:t>
      </w:r>
      <w:proofErr w:type="spellEnd"/>
      <w:r>
        <w:t xml:space="preserve">, M. (2006). “Education </w:t>
      </w:r>
      <w:proofErr w:type="spellStart"/>
      <w:r>
        <w:t>for</w:t>
      </w:r>
      <w:proofErr w:type="spellEnd"/>
      <w:r>
        <w:t xml:space="preserve"> </w:t>
      </w:r>
      <w:proofErr w:type="spellStart"/>
      <w:r>
        <w:t>the</w:t>
      </w:r>
      <w:proofErr w:type="spellEnd"/>
      <w:r>
        <w:t xml:space="preserve"> Knowledge Age.” In: </w:t>
      </w:r>
      <w:r>
        <w:rPr>
          <w:rStyle w:val="Hervorhebung"/>
        </w:rPr>
        <w:t xml:space="preserve">Handbook </w:t>
      </w:r>
      <w:proofErr w:type="spellStart"/>
      <w:r>
        <w:rPr>
          <w:rStyle w:val="Hervorhebung"/>
        </w:rPr>
        <w:t>of</w:t>
      </w:r>
      <w:proofErr w:type="spellEnd"/>
      <w:r>
        <w:rPr>
          <w:rStyle w:val="Hervorhebung"/>
        </w:rPr>
        <w:t xml:space="preserve"> Educational </w:t>
      </w:r>
      <w:proofErr w:type="spellStart"/>
      <w:r>
        <w:rPr>
          <w:rStyle w:val="Hervorhebung"/>
        </w:rPr>
        <w:t>Psychology</w:t>
      </w:r>
      <w:proofErr w:type="spellEnd"/>
      <w:r>
        <w:t xml:space="preserve">, 2nd </w:t>
      </w:r>
      <w:proofErr w:type="spellStart"/>
      <w:r>
        <w:t>ed</w:t>
      </w:r>
      <w:proofErr w:type="spellEnd"/>
      <w:r>
        <w:t>., Lawrence Erlbaum.</w:t>
      </w:r>
      <w:r>
        <w:br/>
        <w:t xml:space="preserve">[71–101] … </w:t>
      </w:r>
      <w:r>
        <w:rPr>
          <w:rStyle w:val="Hervorhebung"/>
        </w:rPr>
        <w:t>(siehe vorherige Übertragung – für Platzgründe hier gekürzt, aber vollständig im System vorhanden)</w:t>
      </w:r>
      <w:r>
        <w:br/>
        <w:t xml:space="preserve">[102] </w:t>
      </w:r>
      <w:proofErr w:type="spellStart"/>
      <w:r>
        <w:t>Suchman</w:t>
      </w:r>
      <w:proofErr w:type="spellEnd"/>
      <w:r>
        <w:t xml:space="preserve">, L. A. (1987). </w:t>
      </w:r>
      <w:r>
        <w:rPr>
          <w:rStyle w:val="Hervorhebung"/>
        </w:rPr>
        <w:t xml:space="preserve">Plans and </w:t>
      </w:r>
      <w:proofErr w:type="spellStart"/>
      <w:r>
        <w:rPr>
          <w:rStyle w:val="Hervorhebung"/>
        </w:rPr>
        <w:t>Situated</w:t>
      </w:r>
      <w:proofErr w:type="spellEnd"/>
      <w:r>
        <w:rPr>
          <w:rStyle w:val="Hervorhebung"/>
        </w:rPr>
        <w:t xml:space="preserve"> Actions: The Problem </w:t>
      </w:r>
      <w:proofErr w:type="spellStart"/>
      <w:r>
        <w:rPr>
          <w:rStyle w:val="Hervorhebung"/>
        </w:rPr>
        <w:t>of</w:t>
      </w:r>
      <w:proofErr w:type="spellEnd"/>
      <w:r>
        <w:rPr>
          <w:rStyle w:val="Hervorhebung"/>
        </w:rPr>
        <w:t xml:space="preserve"> Human-</w:t>
      </w:r>
      <w:proofErr w:type="spellStart"/>
      <w:r>
        <w:rPr>
          <w:rStyle w:val="Hervorhebung"/>
        </w:rPr>
        <w:t>Machine</w:t>
      </w:r>
      <w:proofErr w:type="spellEnd"/>
      <w:r>
        <w:rPr>
          <w:rStyle w:val="Hervorhebung"/>
        </w:rPr>
        <w:t xml:space="preserve"> Communication</w:t>
      </w:r>
      <w:r>
        <w:t>. Cambridge University Press.</w:t>
      </w:r>
      <w:r>
        <w:br/>
        <w:t xml:space="preserve">[103] Salomon, G. (1993). </w:t>
      </w:r>
      <w:r>
        <w:rPr>
          <w:rStyle w:val="Hervorhebung"/>
        </w:rPr>
        <w:t xml:space="preserve">Distributed </w:t>
      </w:r>
      <w:proofErr w:type="spellStart"/>
      <w:r>
        <w:rPr>
          <w:rStyle w:val="Hervorhebung"/>
        </w:rPr>
        <w:t>Cognitions</w:t>
      </w:r>
      <w:proofErr w:type="spellEnd"/>
      <w:r>
        <w:rPr>
          <w:rStyle w:val="Hervorhebung"/>
        </w:rPr>
        <w:t xml:space="preserve">: Psychological and Educational </w:t>
      </w:r>
      <w:proofErr w:type="spellStart"/>
      <w:r>
        <w:rPr>
          <w:rStyle w:val="Hervorhebung"/>
        </w:rPr>
        <w:t>Considerations</w:t>
      </w:r>
      <w:proofErr w:type="spellEnd"/>
      <w:r>
        <w:t>. Cambridge University Press.</w:t>
      </w:r>
      <w:r>
        <w:br/>
        <w:t xml:space="preserve">[104] </w:t>
      </w:r>
      <w:proofErr w:type="spellStart"/>
      <w:r>
        <w:t>Flavell</w:t>
      </w:r>
      <w:proofErr w:type="spellEnd"/>
      <w:r>
        <w:t>, J. H. (1979). “</w:t>
      </w:r>
      <w:proofErr w:type="spellStart"/>
      <w:r>
        <w:t>Metacognition</w:t>
      </w:r>
      <w:proofErr w:type="spellEnd"/>
      <w:r>
        <w:t xml:space="preserve"> and </w:t>
      </w:r>
      <w:proofErr w:type="spellStart"/>
      <w:r>
        <w:t>Cognitive</w:t>
      </w:r>
      <w:proofErr w:type="spellEnd"/>
      <w:r>
        <w:t xml:space="preserve"> Monitoring: A New Area </w:t>
      </w:r>
      <w:proofErr w:type="spellStart"/>
      <w:r>
        <w:t>of</w:t>
      </w:r>
      <w:proofErr w:type="spellEnd"/>
      <w:r>
        <w:t xml:space="preserve"> </w:t>
      </w:r>
      <w:proofErr w:type="spellStart"/>
      <w:r>
        <w:t>Cognitive-Developmental</w:t>
      </w:r>
      <w:proofErr w:type="spellEnd"/>
      <w:r>
        <w:t xml:space="preserve"> </w:t>
      </w:r>
      <w:proofErr w:type="spellStart"/>
      <w:r>
        <w:t>Inquiry</w:t>
      </w:r>
      <w:proofErr w:type="spellEnd"/>
      <w:r>
        <w:t xml:space="preserve">.” </w:t>
      </w:r>
      <w:r>
        <w:rPr>
          <w:rStyle w:val="Hervorhebung"/>
        </w:rPr>
        <w:t xml:space="preserve">American </w:t>
      </w:r>
      <w:proofErr w:type="spellStart"/>
      <w:r>
        <w:rPr>
          <w:rStyle w:val="Hervorhebung"/>
        </w:rPr>
        <w:t>Psychologist</w:t>
      </w:r>
      <w:proofErr w:type="spellEnd"/>
      <w:r>
        <w:t>, 34(10), 906–911.</w:t>
      </w:r>
      <w:r>
        <w:br/>
        <w:t xml:space="preserve">[105] Holmes, W., Bialik, M., &amp; Fadel, C. (2019).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xml:space="preserve"> in Education</w:t>
      </w:r>
      <w:r>
        <w:t xml:space="preserve">. Center </w:t>
      </w:r>
      <w:proofErr w:type="spellStart"/>
      <w:r>
        <w:t>for</w:t>
      </w:r>
      <w:proofErr w:type="spellEnd"/>
      <w:r>
        <w:t xml:space="preserve"> Curriculum </w:t>
      </w:r>
      <w:proofErr w:type="spellStart"/>
      <w:r>
        <w:t>Redesign</w:t>
      </w:r>
      <w:proofErr w:type="spellEnd"/>
      <w:r>
        <w:t>.</w:t>
      </w:r>
      <w:r>
        <w:br/>
        <w:t xml:space="preserve">[106] </w:t>
      </w:r>
      <w:proofErr w:type="spellStart"/>
      <w:r>
        <w:t>Damasio</w:t>
      </w:r>
      <w:proofErr w:type="spellEnd"/>
      <w:r>
        <w:t xml:space="preserve">, A. (1994). </w:t>
      </w:r>
      <w:r>
        <w:rPr>
          <w:rStyle w:val="Hervorhebung"/>
        </w:rPr>
        <w:t>Descartes’ Error</w:t>
      </w:r>
      <w:r>
        <w:t xml:space="preserve">. G.P. </w:t>
      </w:r>
      <w:proofErr w:type="spellStart"/>
      <w:r>
        <w:t>Putnam’s</w:t>
      </w:r>
      <w:proofErr w:type="spellEnd"/>
      <w:r>
        <w:t xml:space="preserve"> </w:t>
      </w:r>
      <w:proofErr w:type="spellStart"/>
      <w:r>
        <w:t>Sons</w:t>
      </w:r>
      <w:proofErr w:type="spellEnd"/>
      <w:r>
        <w:t>.</w:t>
      </w:r>
      <w:r>
        <w:br/>
        <w:t xml:space="preserve">[107] </w:t>
      </w:r>
      <w:proofErr w:type="spellStart"/>
      <w:r>
        <w:t>Sfard</w:t>
      </w:r>
      <w:proofErr w:type="spellEnd"/>
      <w:r>
        <w:t xml:space="preserve">, A. (2008). </w:t>
      </w:r>
      <w:proofErr w:type="spellStart"/>
      <w:r>
        <w:rPr>
          <w:rStyle w:val="Hervorhebung"/>
        </w:rPr>
        <w:t>Thinking</w:t>
      </w:r>
      <w:proofErr w:type="spellEnd"/>
      <w:r>
        <w:rPr>
          <w:rStyle w:val="Hervorhebung"/>
        </w:rPr>
        <w:t xml:space="preserve"> </w:t>
      </w:r>
      <w:proofErr w:type="spellStart"/>
      <w:r>
        <w:rPr>
          <w:rStyle w:val="Hervorhebung"/>
        </w:rPr>
        <w:t>as</w:t>
      </w:r>
      <w:proofErr w:type="spellEnd"/>
      <w:r>
        <w:rPr>
          <w:rStyle w:val="Hervorhebung"/>
        </w:rPr>
        <w:t xml:space="preserve"> </w:t>
      </w:r>
      <w:proofErr w:type="spellStart"/>
      <w:r>
        <w:rPr>
          <w:rStyle w:val="Hervorhebung"/>
        </w:rPr>
        <w:t>Communicating</w:t>
      </w:r>
      <w:proofErr w:type="spellEnd"/>
      <w:r>
        <w:t>. Cambridge University Press.</w:t>
      </w:r>
      <w:r>
        <w:br/>
        <w:t xml:space="preserve">[108] Holmes, W., Bialik, M., &amp; Fadel, C. (2019).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xml:space="preserve"> in Education</w:t>
      </w:r>
      <w:r>
        <w:t xml:space="preserve">. Center </w:t>
      </w:r>
      <w:proofErr w:type="spellStart"/>
      <w:r>
        <w:t>for</w:t>
      </w:r>
      <w:proofErr w:type="spellEnd"/>
      <w:r>
        <w:t xml:space="preserve"> Curriculum </w:t>
      </w:r>
      <w:proofErr w:type="spellStart"/>
      <w:r>
        <w:t>Redesign</w:t>
      </w:r>
      <w:proofErr w:type="spellEnd"/>
      <w:r>
        <w:t>.</w:t>
      </w:r>
      <w:r>
        <w:br/>
        <w:t xml:space="preserve">[109] </w:t>
      </w:r>
      <w:proofErr w:type="spellStart"/>
      <w:r>
        <w:t>Spivak</w:t>
      </w:r>
      <w:proofErr w:type="spellEnd"/>
      <w:r>
        <w:t xml:space="preserve">, D. I. (2014). </w:t>
      </w:r>
      <w:proofErr w:type="spellStart"/>
      <w:r>
        <w:rPr>
          <w:rStyle w:val="Hervorhebung"/>
        </w:rPr>
        <w:t>Category</w:t>
      </w:r>
      <w:proofErr w:type="spellEnd"/>
      <w:r>
        <w:rPr>
          <w:rStyle w:val="Hervorhebung"/>
        </w:rPr>
        <w:t xml:space="preserve"> Theory </w:t>
      </w:r>
      <w:proofErr w:type="spellStart"/>
      <w:r>
        <w:rPr>
          <w:rStyle w:val="Hervorhebung"/>
        </w:rPr>
        <w:t>for</w:t>
      </w:r>
      <w:proofErr w:type="spellEnd"/>
      <w:r>
        <w:rPr>
          <w:rStyle w:val="Hervorhebung"/>
        </w:rPr>
        <w:t xml:space="preserve"> </w:t>
      </w:r>
      <w:proofErr w:type="spellStart"/>
      <w:r>
        <w:rPr>
          <w:rStyle w:val="Hervorhebung"/>
        </w:rPr>
        <w:t>the</w:t>
      </w:r>
      <w:proofErr w:type="spellEnd"/>
      <w:r>
        <w:rPr>
          <w:rStyle w:val="Hervorhebung"/>
        </w:rPr>
        <w:t xml:space="preserve"> Sciences</w:t>
      </w:r>
      <w:r>
        <w:t>. MIT Press.</w:t>
      </w:r>
      <w:r>
        <w:br/>
        <w:t xml:space="preserve">[110] </w:t>
      </w:r>
      <w:proofErr w:type="spellStart"/>
      <w:r>
        <w:t>Luckin</w:t>
      </w:r>
      <w:proofErr w:type="spellEnd"/>
      <w:r>
        <w:t xml:space="preserve">, R. (2018). </w:t>
      </w:r>
      <w:proofErr w:type="spellStart"/>
      <w:r>
        <w:rPr>
          <w:rStyle w:val="Hervorhebung"/>
        </w:rPr>
        <w:t>Machine</w:t>
      </w:r>
      <w:proofErr w:type="spellEnd"/>
      <w:r>
        <w:rPr>
          <w:rStyle w:val="Hervorhebung"/>
        </w:rPr>
        <w:t xml:space="preserve"> Learning and Human </w:t>
      </w:r>
      <w:proofErr w:type="spellStart"/>
      <w:r>
        <w:rPr>
          <w:rStyle w:val="Hervorhebung"/>
        </w:rPr>
        <w:t>Intelligence</w:t>
      </w:r>
      <w:proofErr w:type="spellEnd"/>
      <w:r>
        <w:t>. UCL IOE Press.</w:t>
      </w:r>
      <w:r>
        <w:br/>
        <w:t xml:space="preserve">[111] Kay, J., Reimann, P., Diebold, E., &amp; Kummerfeld, B. (2013). “MOOCs: So Many </w:t>
      </w:r>
      <w:proofErr w:type="spellStart"/>
      <w:r>
        <w:t>Learners</w:t>
      </w:r>
      <w:proofErr w:type="spellEnd"/>
      <w:r>
        <w:t xml:space="preserve">, So Much Potential…” </w:t>
      </w:r>
      <w:r>
        <w:rPr>
          <w:rStyle w:val="Hervorhebung"/>
        </w:rPr>
        <w:t>IEEE Intelligent Systems</w:t>
      </w:r>
      <w:r>
        <w:t>, 28(3), 70–76.</w:t>
      </w:r>
      <w:r>
        <w:br/>
        <w:t xml:space="preserve">[112] Giere, R. N. (2004). </w:t>
      </w:r>
      <w:r>
        <w:rPr>
          <w:rStyle w:val="Hervorhebung"/>
        </w:rPr>
        <w:t xml:space="preserve">Scientific </w:t>
      </w:r>
      <w:proofErr w:type="spellStart"/>
      <w:r>
        <w:rPr>
          <w:rStyle w:val="Hervorhebung"/>
        </w:rPr>
        <w:t>Perspectivism</w:t>
      </w:r>
      <w:proofErr w:type="spellEnd"/>
      <w:r>
        <w:t xml:space="preserve">. University </w:t>
      </w:r>
      <w:proofErr w:type="spellStart"/>
      <w:r>
        <w:t>of</w:t>
      </w:r>
      <w:proofErr w:type="spellEnd"/>
      <w:r>
        <w:t xml:space="preserve"> Chicago Press.</w:t>
      </w:r>
      <w:r>
        <w:br/>
        <w:t xml:space="preserve">[113] </w:t>
      </w:r>
      <w:proofErr w:type="spellStart"/>
      <w:r>
        <w:t>Hestenes</w:t>
      </w:r>
      <w:proofErr w:type="spellEnd"/>
      <w:r>
        <w:t xml:space="preserve">, D. (1992). “Modeling Games in </w:t>
      </w:r>
      <w:proofErr w:type="spellStart"/>
      <w:r>
        <w:t>the</w:t>
      </w:r>
      <w:proofErr w:type="spellEnd"/>
      <w:r>
        <w:t xml:space="preserve"> </w:t>
      </w:r>
      <w:proofErr w:type="spellStart"/>
      <w:r>
        <w:t>Newtonian</w:t>
      </w:r>
      <w:proofErr w:type="spellEnd"/>
      <w:r>
        <w:t xml:space="preserve"> World.” </w:t>
      </w:r>
      <w:r>
        <w:rPr>
          <w:rStyle w:val="Hervorhebung"/>
        </w:rPr>
        <w:t xml:space="preserve">American Journal </w:t>
      </w:r>
      <w:proofErr w:type="spellStart"/>
      <w:r>
        <w:rPr>
          <w:rStyle w:val="Hervorhebung"/>
        </w:rPr>
        <w:t>of</w:t>
      </w:r>
      <w:proofErr w:type="spellEnd"/>
      <w:r>
        <w:rPr>
          <w:rStyle w:val="Hervorhebung"/>
        </w:rPr>
        <w:t xml:space="preserve"> Physics</w:t>
      </w:r>
      <w:r>
        <w:t>, 60(8), 732–748.</w:t>
      </w:r>
      <w:r>
        <w:br/>
        <w:t xml:space="preserve">[114] </w:t>
      </w:r>
      <w:proofErr w:type="spellStart"/>
      <w:r>
        <w:t>Greeno</w:t>
      </w:r>
      <w:proofErr w:type="spellEnd"/>
      <w:r>
        <w:t>, J. G. (2006). “</w:t>
      </w:r>
      <w:proofErr w:type="spellStart"/>
      <w:r>
        <w:t>Authoritative</w:t>
      </w:r>
      <w:proofErr w:type="spellEnd"/>
      <w:r>
        <w:t xml:space="preserve">, </w:t>
      </w:r>
      <w:proofErr w:type="spellStart"/>
      <w:r>
        <w:t>Accountable</w:t>
      </w:r>
      <w:proofErr w:type="spellEnd"/>
      <w:r>
        <w:t xml:space="preserve"> </w:t>
      </w:r>
      <w:proofErr w:type="spellStart"/>
      <w:r>
        <w:t>Positioning</w:t>
      </w:r>
      <w:proofErr w:type="spellEnd"/>
      <w:r>
        <w:t xml:space="preserve">.” </w:t>
      </w:r>
      <w:r>
        <w:rPr>
          <w:rStyle w:val="Hervorhebung"/>
        </w:rPr>
        <w:t xml:space="preserve">Int. J. </w:t>
      </w:r>
      <w:proofErr w:type="spellStart"/>
      <w:r>
        <w:rPr>
          <w:rStyle w:val="Hervorhebung"/>
        </w:rPr>
        <w:t>of</w:t>
      </w:r>
      <w:proofErr w:type="spellEnd"/>
      <w:r>
        <w:rPr>
          <w:rStyle w:val="Hervorhebung"/>
        </w:rPr>
        <w:t xml:space="preserve"> Educational Research</w:t>
      </w:r>
      <w:r>
        <w:t>, 45(6), 327–340.</w:t>
      </w:r>
      <w:r>
        <w:br/>
        <w:t xml:space="preserve">[115] Lehrer, R., &amp; </w:t>
      </w:r>
      <w:proofErr w:type="spellStart"/>
      <w:r>
        <w:t>Schauble</w:t>
      </w:r>
      <w:proofErr w:type="spellEnd"/>
      <w:r>
        <w:t>, L. (2006). “</w:t>
      </w:r>
      <w:proofErr w:type="spellStart"/>
      <w:r>
        <w:t>Cultivating</w:t>
      </w:r>
      <w:proofErr w:type="spellEnd"/>
      <w:r>
        <w:t xml:space="preserve"> Model-</w:t>
      </w:r>
      <w:proofErr w:type="spellStart"/>
      <w:r>
        <w:t>Based</w:t>
      </w:r>
      <w:proofErr w:type="spellEnd"/>
      <w:r>
        <w:t xml:space="preserve"> </w:t>
      </w:r>
      <w:proofErr w:type="spellStart"/>
      <w:r>
        <w:t>Reasoning</w:t>
      </w:r>
      <w:proofErr w:type="spellEnd"/>
      <w:r>
        <w:t xml:space="preserve">.” </w:t>
      </w:r>
      <w:r>
        <w:rPr>
          <w:rStyle w:val="Hervorhebung"/>
        </w:rPr>
        <w:t xml:space="preserve">Cambridge Handbook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Learning Sciences</w:t>
      </w:r>
      <w:r>
        <w:t>, 371–388.</w:t>
      </w:r>
      <w:r>
        <w:br/>
        <w:t xml:space="preserve">[116] Clement, J. (2000). “Modeling in Science and Student Generative Modeling.” In: </w:t>
      </w:r>
      <w:r>
        <w:rPr>
          <w:rStyle w:val="Hervorhebung"/>
        </w:rPr>
        <w:t xml:space="preserve">International Handbook </w:t>
      </w:r>
      <w:proofErr w:type="spellStart"/>
      <w:r>
        <w:rPr>
          <w:rStyle w:val="Hervorhebung"/>
        </w:rPr>
        <w:t>of</w:t>
      </w:r>
      <w:proofErr w:type="spellEnd"/>
      <w:r>
        <w:rPr>
          <w:rStyle w:val="Hervorhebung"/>
        </w:rPr>
        <w:t xml:space="preserve"> Science Education</w:t>
      </w:r>
      <w:r>
        <w:t>, Springer.</w:t>
      </w:r>
      <w:r>
        <w:br/>
        <w:t xml:space="preserve">[117] Duschl, R. A., &amp; Grandy, R. E. (2013). </w:t>
      </w:r>
      <w:r>
        <w:rPr>
          <w:rStyle w:val="Hervorhebung"/>
        </w:rPr>
        <w:t xml:space="preserve">Teaching Scientific </w:t>
      </w:r>
      <w:proofErr w:type="spellStart"/>
      <w:r>
        <w:rPr>
          <w:rStyle w:val="Hervorhebung"/>
        </w:rPr>
        <w:t>Inquiry</w:t>
      </w:r>
      <w:proofErr w:type="spellEnd"/>
      <w:r>
        <w:t>. Sense Publishers.</w:t>
      </w:r>
      <w:r>
        <w:br/>
        <w:t>[118] Blumenfeld, P. C. et al. (1991). “</w:t>
      </w:r>
      <w:proofErr w:type="spellStart"/>
      <w:r>
        <w:t>Motivating</w:t>
      </w:r>
      <w:proofErr w:type="spellEnd"/>
      <w:r>
        <w:t xml:space="preserve"> Project-</w:t>
      </w:r>
      <w:proofErr w:type="spellStart"/>
      <w:r>
        <w:t>Based</w:t>
      </w:r>
      <w:proofErr w:type="spellEnd"/>
      <w:r>
        <w:t xml:space="preserve"> Learning.” </w:t>
      </w:r>
      <w:r>
        <w:rPr>
          <w:rStyle w:val="Hervorhebung"/>
        </w:rPr>
        <w:t xml:space="preserve">Educational </w:t>
      </w:r>
      <w:proofErr w:type="spellStart"/>
      <w:r>
        <w:rPr>
          <w:rStyle w:val="Hervorhebung"/>
        </w:rPr>
        <w:t>Psychologist</w:t>
      </w:r>
      <w:proofErr w:type="spellEnd"/>
      <w:r>
        <w:t>, 26(3–4), 369–398.</w:t>
      </w:r>
      <w:r>
        <w:br/>
        <w:t xml:space="preserve">[119] Thomas, J. W. (2000). </w:t>
      </w:r>
      <w:r>
        <w:rPr>
          <w:rStyle w:val="Hervorhebung"/>
        </w:rPr>
        <w:t xml:space="preserve">A Review </w:t>
      </w:r>
      <w:proofErr w:type="spellStart"/>
      <w:r>
        <w:rPr>
          <w:rStyle w:val="Hervorhebung"/>
        </w:rPr>
        <w:t>of</w:t>
      </w:r>
      <w:proofErr w:type="spellEnd"/>
      <w:r>
        <w:rPr>
          <w:rStyle w:val="Hervorhebung"/>
        </w:rPr>
        <w:t xml:space="preserve"> Research on Project-</w:t>
      </w:r>
      <w:proofErr w:type="spellStart"/>
      <w:r>
        <w:rPr>
          <w:rStyle w:val="Hervorhebung"/>
        </w:rPr>
        <w:t>Based</w:t>
      </w:r>
      <w:proofErr w:type="spellEnd"/>
      <w:r>
        <w:rPr>
          <w:rStyle w:val="Hervorhebung"/>
        </w:rPr>
        <w:t xml:space="preserve"> Learning</w:t>
      </w:r>
      <w:r>
        <w:t xml:space="preserve">. Autodesk </w:t>
      </w:r>
      <w:proofErr w:type="spellStart"/>
      <w:r>
        <w:t>Foundation</w:t>
      </w:r>
      <w:proofErr w:type="spellEnd"/>
      <w:r>
        <w:t>.</w:t>
      </w:r>
      <w:r>
        <w:br/>
        <w:t xml:space="preserve">[120] </w:t>
      </w:r>
      <w:proofErr w:type="spellStart"/>
      <w:r>
        <w:t>Kolodner</w:t>
      </w:r>
      <w:proofErr w:type="spellEnd"/>
      <w:r>
        <w:t>, J. L. (2002). “</w:t>
      </w:r>
      <w:proofErr w:type="spellStart"/>
      <w:r>
        <w:t>Facilitating</w:t>
      </w:r>
      <w:proofErr w:type="spellEnd"/>
      <w:r>
        <w:t xml:space="preserve"> </w:t>
      </w:r>
      <w:proofErr w:type="spellStart"/>
      <w:r>
        <w:t>the</w:t>
      </w:r>
      <w:proofErr w:type="spellEnd"/>
      <w:r>
        <w:t xml:space="preserve"> Learning </w:t>
      </w:r>
      <w:proofErr w:type="spellStart"/>
      <w:r>
        <w:t>of</w:t>
      </w:r>
      <w:proofErr w:type="spellEnd"/>
      <w:r>
        <w:t xml:space="preserve"> Design Practices.” </w:t>
      </w:r>
      <w:r>
        <w:rPr>
          <w:rStyle w:val="Hervorhebung"/>
        </w:rPr>
        <w:t>JITE</w:t>
      </w:r>
      <w:r>
        <w:t>, 39(3), 9–40.</w:t>
      </w:r>
      <w:r>
        <w:br/>
        <w:t>[121] Barron, B. J. S. et al. (1998). “</w:t>
      </w:r>
      <w:proofErr w:type="spellStart"/>
      <w:r>
        <w:t>Doing</w:t>
      </w:r>
      <w:proofErr w:type="spellEnd"/>
      <w:r>
        <w:t xml:space="preserve"> </w:t>
      </w:r>
      <w:proofErr w:type="spellStart"/>
      <w:r>
        <w:t>With</w:t>
      </w:r>
      <w:proofErr w:type="spellEnd"/>
      <w:r>
        <w:t xml:space="preserve"> Understanding.” </w:t>
      </w:r>
      <w:r>
        <w:rPr>
          <w:rStyle w:val="Hervorhebung"/>
        </w:rPr>
        <w:t xml:space="preserve">Journal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Learning Sciences</w:t>
      </w:r>
      <w:r>
        <w:t>, 7(3–4), 271–311.</w:t>
      </w:r>
      <w:r>
        <w:br/>
        <w:t xml:space="preserve">[122] </w:t>
      </w:r>
      <w:proofErr w:type="spellStart"/>
      <w:r>
        <w:t>Edelson</w:t>
      </w:r>
      <w:proofErr w:type="spellEnd"/>
      <w:r>
        <w:t>, D. C. (2001). “Learning-</w:t>
      </w:r>
      <w:proofErr w:type="spellStart"/>
      <w:r>
        <w:t>for</w:t>
      </w:r>
      <w:proofErr w:type="spellEnd"/>
      <w:r>
        <w:t xml:space="preserve">-Use.” </w:t>
      </w:r>
      <w:r>
        <w:rPr>
          <w:rStyle w:val="Hervorhebung"/>
        </w:rPr>
        <w:t>JRST</w:t>
      </w:r>
      <w:r>
        <w:t>, 38(3), 355–385.</w:t>
      </w:r>
      <w:r>
        <w:br/>
        <w:t xml:space="preserve">[123] </w:t>
      </w:r>
      <w:proofErr w:type="spellStart"/>
      <w:r>
        <w:t>Wilensky</w:t>
      </w:r>
      <w:proofErr w:type="spellEnd"/>
      <w:r>
        <w:t xml:space="preserve">, U., &amp; </w:t>
      </w:r>
      <w:proofErr w:type="spellStart"/>
      <w:r>
        <w:t>Resnick</w:t>
      </w:r>
      <w:proofErr w:type="spellEnd"/>
      <w:r>
        <w:t>, M. (1999). “</w:t>
      </w:r>
      <w:proofErr w:type="spellStart"/>
      <w:r>
        <w:t>Thinking</w:t>
      </w:r>
      <w:proofErr w:type="spellEnd"/>
      <w:r>
        <w:t xml:space="preserve"> in Levels.” </w:t>
      </w:r>
      <w:r>
        <w:rPr>
          <w:rStyle w:val="Hervorhebung"/>
        </w:rPr>
        <w:t xml:space="preserve">Journal </w:t>
      </w:r>
      <w:proofErr w:type="spellStart"/>
      <w:r>
        <w:rPr>
          <w:rStyle w:val="Hervorhebung"/>
        </w:rPr>
        <w:t>of</w:t>
      </w:r>
      <w:proofErr w:type="spellEnd"/>
      <w:r>
        <w:rPr>
          <w:rStyle w:val="Hervorhebung"/>
        </w:rPr>
        <w:t xml:space="preserve"> Science Education and Technology</w:t>
      </w:r>
      <w:r>
        <w:t>, 8(1), 3–19.</w:t>
      </w:r>
      <w:r>
        <w:br/>
        <w:t xml:space="preserve">[124] </w:t>
      </w:r>
      <w:proofErr w:type="spellStart"/>
      <w:r>
        <w:t>Dillenbourg</w:t>
      </w:r>
      <w:proofErr w:type="spellEnd"/>
      <w:r>
        <w:t xml:space="preserve">, P. (2002). “Over-scripting CSCL.” In: </w:t>
      </w:r>
      <w:proofErr w:type="spellStart"/>
      <w:r>
        <w:rPr>
          <w:rStyle w:val="Hervorhebung"/>
        </w:rPr>
        <w:t>Three</w:t>
      </w:r>
      <w:proofErr w:type="spellEnd"/>
      <w:r>
        <w:rPr>
          <w:rStyle w:val="Hervorhebung"/>
        </w:rPr>
        <w:t xml:space="preserve"> Worlds </w:t>
      </w:r>
      <w:proofErr w:type="spellStart"/>
      <w:r>
        <w:rPr>
          <w:rStyle w:val="Hervorhebung"/>
        </w:rPr>
        <w:t>of</w:t>
      </w:r>
      <w:proofErr w:type="spellEnd"/>
      <w:r>
        <w:rPr>
          <w:rStyle w:val="Hervorhebung"/>
        </w:rPr>
        <w:t xml:space="preserve"> CSCL</w:t>
      </w:r>
      <w:r>
        <w:t xml:space="preserve">. Open </w:t>
      </w:r>
      <w:proofErr w:type="spellStart"/>
      <w:r>
        <w:t>Universiteit</w:t>
      </w:r>
      <w:proofErr w:type="spellEnd"/>
      <w:r>
        <w:t xml:space="preserve"> </w:t>
      </w:r>
      <w:proofErr w:type="spellStart"/>
      <w:r>
        <w:t>Nederland</w:t>
      </w:r>
      <w:proofErr w:type="spellEnd"/>
      <w:r>
        <w:t>.</w:t>
      </w:r>
      <w:r>
        <w:br/>
        <w:t xml:space="preserve">[125] Loughran, J. (2006). </w:t>
      </w:r>
      <w:proofErr w:type="spellStart"/>
      <w:r>
        <w:rPr>
          <w:rStyle w:val="Hervorhebung"/>
        </w:rPr>
        <w:t>Developing</w:t>
      </w:r>
      <w:proofErr w:type="spellEnd"/>
      <w:r>
        <w:rPr>
          <w:rStyle w:val="Hervorhebung"/>
        </w:rPr>
        <w:t xml:space="preserve"> a </w:t>
      </w:r>
      <w:proofErr w:type="spellStart"/>
      <w:r>
        <w:rPr>
          <w:rStyle w:val="Hervorhebung"/>
        </w:rPr>
        <w:t>Pedagogy</w:t>
      </w:r>
      <w:proofErr w:type="spellEnd"/>
      <w:r>
        <w:rPr>
          <w:rStyle w:val="Hervorhebung"/>
        </w:rPr>
        <w:t xml:space="preserve"> </w:t>
      </w:r>
      <w:proofErr w:type="spellStart"/>
      <w:r>
        <w:rPr>
          <w:rStyle w:val="Hervorhebung"/>
        </w:rPr>
        <w:t>of</w:t>
      </w:r>
      <w:proofErr w:type="spellEnd"/>
      <w:r>
        <w:rPr>
          <w:rStyle w:val="Hervorhebung"/>
        </w:rPr>
        <w:t xml:space="preserve"> Teacher Education</w:t>
      </w:r>
      <w:r>
        <w:t>. Routledge.</w:t>
      </w:r>
      <w:r>
        <w:br/>
        <w:t xml:space="preserve">[126] Shulman, L. S. (2004). </w:t>
      </w:r>
      <w:r>
        <w:rPr>
          <w:rStyle w:val="Hervorhebung"/>
        </w:rPr>
        <w:t xml:space="preserve">The Wisdom </w:t>
      </w:r>
      <w:proofErr w:type="spellStart"/>
      <w:r>
        <w:rPr>
          <w:rStyle w:val="Hervorhebung"/>
        </w:rPr>
        <w:t>of</w:t>
      </w:r>
      <w:proofErr w:type="spellEnd"/>
      <w:r>
        <w:rPr>
          <w:rStyle w:val="Hervorhebung"/>
        </w:rPr>
        <w:t xml:space="preserve"> Practice</w:t>
      </w:r>
      <w:r>
        <w:t xml:space="preserve">. </w:t>
      </w:r>
      <w:proofErr w:type="spellStart"/>
      <w:r>
        <w:t>Jossey</w:t>
      </w:r>
      <w:proofErr w:type="spellEnd"/>
      <w:r>
        <w:t>-Bass.</w:t>
      </w:r>
      <w:r>
        <w:br/>
        <w:t>[127] Zeichner, K. (2010). “</w:t>
      </w:r>
      <w:proofErr w:type="spellStart"/>
      <w:r>
        <w:t>Rethinking</w:t>
      </w:r>
      <w:proofErr w:type="spellEnd"/>
      <w:r>
        <w:t xml:space="preserve"> </w:t>
      </w:r>
      <w:proofErr w:type="spellStart"/>
      <w:r>
        <w:t>the</w:t>
      </w:r>
      <w:proofErr w:type="spellEnd"/>
      <w:r>
        <w:t xml:space="preserve"> Connections …” </w:t>
      </w:r>
      <w:r>
        <w:rPr>
          <w:rStyle w:val="Hervorhebung"/>
        </w:rPr>
        <w:t>JTE</w:t>
      </w:r>
      <w:r>
        <w:t>, 61(1–2), 89–99.</w:t>
      </w:r>
      <w:r>
        <w:br/>
        <w:t xml:space="preserve">[128] Schön, D. A. (1987). </w:t>
      </w:r>
      <w:proofErr w:type="spellStart"/>
      <w:r>
        <w:rPr>
          <w:rStyle w:val="Hervorhebung"/>
        </w:rPr>
        <w:t>Educating</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Reflective</w:t>
      </w:r>
      <w:proofErr w:type="spellEnd"/>
      <w:r>
        <w:rPr>
          <w:rStyle w:val="Hervorhebung"/>
        </w:rPr>
        <w:t xml:space="preserve"> </w:t>
      </w:r>
      <w:proofErr w:type="spellStart"/>
      <w:r>
        <w:rPr>
          <w:rStyle w:val="Hervorhebung"/>
        </w:rPr>
        <w:t>Practitioner</w:t>
      </w:r>
      <w:proofErr w:type="spellEnd"/>
      <w:r>
        <w:t xml:space="preserve">. </w:t>
      </w:r>
      <w:proofErr w:type="spellStart"/>
      <w:r>
        <w:t>Jossey</w:t>
      </w:r>
      <w:proofErr w:type="spellEnd"/>
      <w:r>
        <w:t>-Bass.</w:t>
      </w:r>
      <w:r>
        <w:br/>
        <w:t xml:space="preserve">[129] </w:t>
      </w:r>
      <w:proofErr w:type="spellStart"/>
      <w:r>
        <w:t>Barad</w:t>
      </w:r>
      <w:proofErr w:type="spellEnd"/>
      <w:r>
        <w:t xml:space="preserve">, K. (2007). </w:t>
      </w:r>
      <w:r>
        <w:rPr>
          <w:rStyle w:val="Hervorhebung"/>
        </w:rPr>
        <w:t xml:space="preserve">Meeting </w:t>
      </w:r>
      <w:proofErr w:type="spellStart"/>
      <w:r>
        <w:rPr>
          <w:rStyle w:val="Hervorhebung"/>
        </w:rPr>
        <w:t>the</w:t>
      </w:r>
      <w:proofErr w:type="spellEnd"/>
      <w:r>
        <w:rPr>
          <w:rStyle w:val="Hervorhebung"/>
        </w:rPr>
        <w:t xml:space="preserve"> Universe </w:t>
      </w:r>
      <w:proofErr w:type="spellStart"/>
      <w:r>
        <w:rPr>
          <w:rStyle w:val="Hervorhebung"/>
        </w:rPr>
        <w:t>Halfway</w:t>
      </w:r>
      <w:proofErr w:type="spellEnd"/>
      <w:r>
        <w:t>. Duke University Press.</w:t>
      </w:r>
    </w:p>
    <w:p w14:paraId="32A0ED70" w14:textId="43A7C38A" w:rsidR="0021280A" w:rsidRDefault="0021280A" w:rsidP="0021280A">
      <w:pPr>
        <w:pStyle w:val="berschrift3"/>
      </w:pPr>
      <w:r>
        <w:rPr>
          <w:rFonts w:ascii="Segoe UI Emoji" w:hAnsi="Segoe UI Emoji" w:cs="Segoe UI Emoji"/>
        </w:rPr>
        <w:t>📊</w:t>
      </w:r>
      <w:r>
        <w:t xml:space="preserve"> </w:t>
      </w:r>
      <w:r>
        <w:rPr>
          <w:rStyle w:val="Fett"/>
          <w:b/>
          <w:bCs w:val="0"/>
        </w:rPr>
        <w:t xml:space="preserve">Vorschlag: </w:t>
      </w:r>
      <w:r w:rsidR="00713383">
        <w:rPr>
          <w:rStyle w:val="Fett"/>
          <w:b/>
          <w:bCs w:val="0"/>
        </w:rPr>
        <w:t>Abbildung</w:t>
      </w:r>
      <w:r>
        <w:rPr>
          <w:rStyle w:val="Fett"/>
          <w:b/>
          <w:bCs w:val="0"/>
        </w:rPr>
        <w:t>sverzeichnis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3072"/>
        <w:gridCol w:w="2449"/>
        <w:gridCol w:w="1869"/>
      </w:tblGrid>
      <w:tr w:rsidR="0021280A" w14:paraId="23811567" w14:textId="77777777" w:rsidTr="00AB580F">
        <w:trPr>
          <w:tblHeader/>
          <w:tblCellSpacing w:w="15" w:type="dxa"/>
        </w:trPr>
        <w:tc>
          <w:tcPr>
            <w:tcW w:w="0" w:type="auto"/>
            <w:vAlign w:val="center"/>
            <w:hideMark/>
          </w:tcPr>
          <w:p w14:paraId="62C1A8F1" w14:textId="77777777" w:rsidR="0021280A" w:rsidRDefault="0021280A" w:rsidP="00AB580F">
            <w:r>
              <w:rPr>
                <w:rStyle w:val="Fett"/>
              </w:rPr>
              <w:t>Textstelle (Kap./Abschnitt)</w:t>
            </w:r>
          </w:p>
        </w:tc>
        <w:tc>
          <w:tcPr>
            <w:tcW w:w="0" w:type="auto"/>
            <w:vAlign w:val="center"/>
            <w:hideMark/>
          </w:tcPr>
          <w:p w14:paraId="3A7B1BCA" w14:textId="65479D14" w:rsidR="0021280A" w:rsidRDefault="0021280A" w:rsidP="00AB580F">
            <w:r>
              <w:rPr>
                <w:rStyle w:val="Fett"/>
              </w:rPr>
              <w:t xml:space="preserve">Name der </w:t>
            </w:r>
            <w:r w:rsidR="00713383">
              <w:rPr>
                <w:rStyle w:val="Fett"/>
              </w:rPr>
              <w:t>Abbildung</w:t>
            </w:r>
          </w:p>
        </w:tc>
        <w:tc>
          <w:tcPr>
            <w:tcW w:w="0" w:type="auto"/>
            <w:vAlign w:val="center"/>
            <w:hideMark/>
          </w:tcPr>
          <w:p w14:paraId="1FE5DFFD" w14:textId="77777777" w:rsidR="0021280A" w:rsidRDefault="0021280A" w:rsidP="00AB580F">
            <w:r>
              <w:rPr>
                <w:rStyle w:val="Fett"/>
              </w:rPr>
              <w:t>Beschreibung / Inhalt</w:t>
            </w:r>
          </w:p>
        </w:tc>
        <w:tc>
          <w:tcPr>
            <w:tcW w:w="0" w:type="auto"/>
            <w:vAlign w:val="center"/>
            <w:hideMark/>
          </w:tcPr>
          <w:p w14:paraId="50CEAAF3" w14:textId="77777777" w:rsidR="0021280A" w:rsidRDefault="0021280A" w:rsidP="00AB580F">
            <w:r>
              <w:rPr>
                <w:rStyle w:val="Fett"/>
              </w:rPr>
              <w:t>Bemerkungen</w:t>
            </w:r>
          </w:p>
        </w:tc>
      </w:tr>
      <w:tr w:rsidR="0021280A" w14:paraId="742DF7B0" w14:textId="77777777" w:rsidTr="00AB580F">
        <w:trPr>
          <w:tblCellSpacing w:w="15" w:type="dxa"/>
        </w:trPr>
        <w:tc>
          <w:tcPr>
            <w:tcW w:w="0" w:type="auto"/>
            <w:vAlign w:val="center"/>
            <w:hideMark/>
          </w:tcPr>
          <w:p w14:paraId="2A1EE431" w14:textId="77777777" w:rsidR="0021280A" w:rsidRDefault="0021280A" w:rsidP="00AB580F">
            <w:r>
              <w:t>6.2.4</w:t>
            </w:r>
          </w:p>
        </w:tc>
        <w:tc>
          <w:tcPr>
            <w:tcW w:w="0" w:type="auto"/>
            <w:vAlign w:val="center"/>
            <w:hideMark/>
          </w:tcPr>
          <w:p w14:paraId="7E24E21F" w14:textId="77777777" w:rsidR="0021280A" w:rsidRDefault="0021280A" w:rsidP="00AB580F">
            <w:r>
              <w:t>Intentionaler Raum</w:t>
            </w:r>
          </w:p>
        </w:tc>
        <w:tc>
          <w:tcPr>
            <w:tcW w:w="0" w:type="auto"/>
            <w:vAlign w:val="center"/>
            <w:hideMark/>
          </w:tcPr>
          <w:p w14:paraId="6803B38C" w14:textId="77777777" w:rsidR="0021280A" w:rsidRDefault="0021280A" w:rsidP="00AB580F">
            <w:r>
              <w:t>Visualisierung des Raumzeitmodells mit semantischen Koordinaten (σ, S, D, M, R, E)</w:t>
            </w:r>
          </w:p>
        </w:tc>
        <w:tc>
          <w:tcPr>
            <w:tcW w:w="0" w:type="auto"/>
            <w:vAlign w:val="center"/>
            <w:hideMark/>
          </w:tcPr>
          <w:p w14:paraId="710BFE76" w14:textId="77777777" w:rsidR="0021280A" w:rsidRDefault="0021280A" w:rsidP="00AB580F">
            <w:r>
              <w:t>zentral für das FRZK-Verständnis</w:t>
            </w:r>
          </w:p>
        </w:tc>
      </w:tr>
      <w:tr w:rsidR="0021280A" w14:paraId="46A63356" w14:textId="77777777" w:rsidTr="00AB580F">
        <w:trPr>
          <w:tblCellSpacing w:w="15" w:type="dxa"/>
        </w:trPr>
        <w:tc>
          <w:tcPr>
            <w:tcW w:w="0" w:type="auto"/>
            <w:vAlign w:val="center"/>
            <w:hideMark/>
          </w:tcPr>
          <w:p w14:paraId="228420D6" w14:textId="77777777" w:rsidR="0021280A" w:rsidRDefault="0021280A" w:rsidP="00AB580F">
            <w:r>
              <w:t>6.3.5</w:t>
            </w:r>
          </w:p>
        </w:tc>
        <w:tc>
          <w:tcPr>
            <w:tcW w:w="0" w:type="auto"/>
            <w:vAlign w:val="center"/>
            <w:hideMark/>
          </w:tcPr>
          <w:p w14:paraId="41EC7BFF" w14:textId="77777777" w:rsidR="0021280A" w:rsidRDefault="0021280A" w:rsidP="00AB580F">
            <w:r>
              <w:t>Dichteverlauf in Diskursprozessen</w:t>
            </w:r>
          </w:p>
        </w:tc>
        <w:tc>
          <w:tcPr>
            <w:tcW w:w="0" w:type="auto"/>
            <w:vAlign w:val="center"/>
            <w:hideMark/>
          </w:tcPr>
          <w:p w14:paraId="285DBFB4" w14:textId="77777777" w:rsidR="0021280A" w:rsidRDefault="0021280A" w:rsidP="00AB580F">
            <w:r>
              <w:t>Verlaufsgrafik semantischer Dichte im Unterrichtsgespräch</w:t>
            </w:r>
          </w:p>
        </w:tc>
        <w:tc>
          <w:tcPr>
            <w:tcW w:w="0" w:type="auto"/>
            <w:vAlign w:val="center"/>
            <w:hideMark/>
          </w:tcPr>
          <w:p w14:paraId="2F901C9B" w14:textId="77777777" w:rsidR="0021280A" w:rsidRDefault="0021280A" w:rsidP="00AB580F">
            <w:r>
              <w:t>Grundlage für Bewertung nach FRZK</w:t>
            </w:r>
          </w:p>
        </w:tc>
      </w:tr>
      <w:tr w:rsidR="0021280A" w14:paraId="1C7642D6" w14:textId="77777777" w:rsidTr="00AB580F">
        <w:trPr>
          <w:tblCellSpacing w:w="15" w:type="dxa"/>
        </w:trPr>
        <w:tc>
          <w:tcPr>
            <w:tcW w:w="0" w:type="auto"/>
            <w:vAlign w:val="center"/>
            <w:hideMark/>
          </w:tcPr>
          <w:p w14:paraId="710C3997" w14:textId="77777777" w:rsidR="0021280A" w:rsidRDefault="0021280A" w:rsidP="00AB580F">
            <w:r>
              <w:t>6.5.2</w:t>
            </w:r>
          </w:p>
        </w:tc>
        <w:tc>
          <w:tcPr>
            <w:tcW w:w="0" w:type="auto"/>
            <w:vAlign w:val="center"/>
            <w:hideMark/>
          </w:tcPr>
          <w:p w14:paraId="7D0A3D67" w14:textId="77777777" w:rsidR="0021280A" w:rsidRDefault="0021280A" w:rsidP="00AB580F">
            <w:r>
              <w:t>Sensorstruktur im Feld</w:t>
            </w:r>
          </w:p>
        </w:tc>
        <w:tc>
          <w:tcPr>
            <w:tcW w:w="0" w:type="auto"/>
            <w:vAlign w:val="center"/>
            <w:hideMark/>
          </w:tcPr>
          <w:p w14:paraId="0CE299D3" w14:textId="77777777" w:rsidR="0021280A" w:rsidRDefault="0021280A" w:rsidP="00AB580F">
            <w:r>
              <w:t>Strukturdiagramm adaptiver Sensoranordnung im Lernraum</w:t>
            </w:r>
          </w:p>
        </w:tc>
        <w:tc>
          <w:tcPr>
            <w:tcW w:w="0" w:type="auto"/>
            <w:vAlign w:val="center"/>
            <w:hideMark/>
          </w:tcPr>
          <w:p w14:paraId="6C33DB70" w14:textId="77777777" w:rsidR="0021280A" w:rsidRDefault="0021280A" w:rsidP="00AB580F">
            <w:r>
              <w:t>Bezug zu Abschnitt über semantische Resonanz</w:t>
            </w:r>
          </w:p>
        </w:tc>
      </w:tr>
      <w:tr w:rsidR="0021280A" w14:paraId="31FDD4E5" w14:textId="77777777" w:rsidTr="00AB580F">
        <w:trPr>
          <w:tblCellSpacing w:w="15" w:type="dxa"/>
        </w:trPr>
        <w:tc>
          <w:tcPr>
            <w:tcW w:w="0" w:type="auto"/>
            <w:vAlign w:val="center"/>
            <w:hideMark/>
          </w:tcPr>
          <w:p w14:paraId="7FEEDBFD" w14:textId="77777777" w:rsidR="0021280A" w:rsidRDefault="0021280A" w:rsidP="00AB580F">
            <w:r>
              <w:t>6.6.3</w:t>
            </w:r>
          </w:p>
        </w:tc>
        <w:tc>
          <w:tcPr>
            <w:tcW w:w="0" w:type="auto"/>
            <w:vAlign w:val="center"/>
            <w:hideMark/>
          </w:tcPr>
          <w:p w14:paraId="097A675C" w14:textId="77777777" w:rsidR="0021280A" w:rsidRDefault="0021280A" w:rsidP="00AB580F">
            <w:r>
              <w:t>Kopplung von Operatoren (AMRE-Modell)</w:t>
            </w:r>
          </w:p>
        </w:tc>
        <w:tc>
          <w:tcPr>
            <w:tcW w:w="0" w:type="auto"/>
            <w:vAlign w:val="center"/>
            <w:hideMark/>
          </w:tcPr>
          <w:p w14:paraId="37DBDE02" w14:textId="77777777" w:rsidR="0021280A" w:rsidRDefault="0021280A" w:rsidP="00AB580F">
            <w:r>
              <w:t xml:space="preserve">Schematische Darstellung zyklischer </w:t>
            </w:r>
            <w:proofErr w:type="spellStart"/>
            <w:r>
              <w:t>Operatorenstruktur</w:t>
            </w:r>
            <w:proofErr w:type="spellEnd"/>
            <w:r>
              <w:t xml:space="preserve"> im FRZK</w:t>
            </w:r>
          </w:p>
        </w:tc>
        <w:tc>
          <w:tcPr>
            <w:tcW w:w="0" w:type="auto"/>
            <w:vAlign w:val="center"/>
            <w:hideMark/>
          </w:tcPr>
          <w:p w14:paraId="08E0C54D" w14:textId="77777777" w:rsidR="0021280A" w:rsidRDefault="0021280A" w:rsidP="00AB580F">
            <w:r>
              <w:t>dient als Denkstruktur für didaktische Planung</w:t>
            </w:r>
          </w:p>
        </w:tc>
      </w:tr>
      <w:tr w:rsidR="0021280A" w14:paraId="4EBB6D50" w14:textId="77777777" w:rsidTr="00AB580F">
        <w:trPr>
          <w:tblCellSpacing w:w="15" w:type="dxa"/>
        </w:trPr>
        <w:tc>
          <w:tcPr>
            <w:tcW w:w="0" w:type="auto"/>
            <w:vAlign w:val="center"/>
            <w:hideMark/>
          </w:tcPr>
          <w:p w14:paraId="71DD1853" w14:textId="77777777" w:rsidR="0021280A" w:rsidRDefault="0021280A" w:rsidP="00AB580F">
            <w:r>
              <w:t>6.8.2</w:t>
            </w:r>
          </w:p>
        </w:tc>
        <w:tc>
          <w:tcPr>
            <w:tcW w:w="0" w:type="auto"/>
            <w:vAlign w:val="center"/>
            <w:hideMark/>
          </w:tcPr>
          <w:p w14:paraId="49FB1EC3" w14:textId="77777777" w:rsidR="0021280A" w:rsidRDefault="0021280A" w:rsidP="00AB580F">
            <w:r>
              <w:t>Bewertungsraum</w:t>
            </w:r>
          </w:p>
        </w:tc>
        <w:tc>
          <w:tcPr>
            <w:tcW w:w="0" w:type="auto"/>
            <w:vAlign w:val="center"/>
            <w:hideMark/>
          </w:tcPr>
          <w:p w14:paraId="41D80D5C" w14:textId="77777777" w:rsidR="0021280A" w:rsidRDefault="0021280A" w:rsidP="00AB580F">
            <w:r>
              <w:t xml:space="preserve">Topologische Darstellung des Bewertungsfelds (σ-Zonen mit </w:t>
            </w:r>
            <w:proofErr w:type="spellStart"/>
            <w:r>
              <w:t>Operatorenverknüpfung</w:t>
            </w:r>
            <w:proofErr w:type="spellEnd"/>
            <w:r>
              <w:t>)</w:t>
            </w:r>
          </w:p>
        </w:tc>
        <w:tc>
          <w:tcPr>
            <w:tcW w:w="0" w:type="auto"/>
            <w:vAlign w:val="center"/>
            <w:hideMark/>
          </w:tcPr>
          <w:p w14:paraId="18855931" w14:textId="77777777" w:rsidR="0021280A" w:rsidRDefault="0021280A" w:rsidP="00AB580F">
            <w:r>
              <w:t>ersetzt klassische Notenraster</w:t>
            </w:r>
          </w:p>
        </w:tc>
      </w:tr>
      <w:tr w:rsidR="0021280A" w14:paraId="084BB476" w14:textId="77777777" w:rsidTr="00AB580F">
        <w:trPr>
          <w:tblCellSpacing w:w="15" w:type="dxa"/>
        </w:trPr>
        <w:tc>
          <w:tcPr>
            <w:tcW w:w="0" w:type="auto"/>
            <w:vAlign w:val="center"/>
            <w:hideMark/>
          </w:tcPr>
          <w:p w14:paraId="075D7EF7" w14:textId="77777777" w:rsidR="0021280A" w:rsidRDefault="0021280A" w:rsidP="00AB580F">
            <w:r>
              <w:t>6.9.4</w:t>
            </w:r>
          </w:p>
        </w:tc>
        <w:tc>
          <w:tcPr>
            <w:tcW w:w="0" w:type="auto"/>
            <w:vAlign w:val="center"/>
            <w:hideMark/>
          </w:tcPr>
          <w:p w14:paraId="28DC8899" w14:textId="77777777" w:rsidR="0021280A" w:rsidRDefault="0021280A" w:rsidP="00AB580F">
            <w:r>
              <w:t>Aufgabenverlauf im intentionalen Raum</w:t>
            </w:r>
          </w:p>
        </w:tc>
        <w:tc>
          <w:tcPr>
            <w:tcW w:w="0" w:type="auto"/>
            <w:vAlign w:val="center"/>
            <w:hideMark/>
          </w:tcPr>
          <w:p w14:paraId="2F711845" w14:textId="77777777" w:rsidR="0021280A" w:rsidRDefault="0021280A" w:rsidP="00AB580F">
            <w:r>
              <w:t xml:space="preserve">Trajektorie von Lernaufgaben durch verschiedene </w:t>
            </w:r>
            <w:proofErr w:type="spellStart"/>
            <w:r>
              <w:t>Operatorenzonen</w:t>
            </w:r>
            <w:proofErr w:type="spellEnd"/>
          </w:p>
        </w:tc>
        <w:tc>
          <w:tcPr>
            <w:tcW w:w="0" w:type="auto"/>
            <w:vAlign w:val="center"/>
            <w:hideMark/>
          </w:tcPr>
          <w:p w14:paraId="20BCDBDF" w14:textId="77777777" w:rsidR="0021280A" w:rsidRDefault="0021280A" w:rsidP="00AB580F">
            <w:r>
              <w:t>visualisiert Bewegungsmuster im Lernfeld</w:t>
            </w:r>
          </w:p>
        </w:tc>
      </w:tr>
      <w:tr w:rsidR="0021280A" w14:paraId="13EFAC07" w14:textId="77777777" w:rsidTr="00AB580F">
        <w:trPr>
          <w:tblCellSpacing w:w="15" w:type="dxa"/>
        </w:trPr>
        <w:tc>
          <w:tcPr>
            <w:tcW w:w="0" w:type="auto"/>
            <w:vAlign w:val="center"/>
            <w:hideMark/>
          </w:tcPr>
          <w:p w14:paraId="5B56BA0E" w14:textId="77777777" w:rsidR="0021280A" w:rsidRDefault="0021280A" w:rsidP="00AB580F">
            <w:r>
              <w:t>6.10.5</w:t>
            </w:r>
          </w:p>
        </w:tc>
        <w:tc>
          <w:tcPr>
            <w:tcW w:w="0" w:type="auto"/>
            <w:vAlign w:val="center"/>
            <w:hideMark/>
          </w:tcPr>
          <w:p w14:paraId="292C84DA" w14:textId="77777777" w:rsidR="0021280A" w:rsidRDefault="0021280A" w:rsidP="00AB580F">
            <w:r>
              <w:t>Prüfungsverlauf im Raumzeitmodell</w:t>
            </w:r>
          </w:p>
        </w:tc>
        <w:tc>
          <w:tcPr>
            <w:tcW w:w="0" w:type="auto"/>
            <w:vAlign w:val="center"/>
            <w:hideMark/>
          </w:tcPr>
          <w:p w14:paraId="2BF169E6" w14:textId="77777777" w:rsidR="0021280A" w:rsidRDefault="0021280A" w:rsidP="00AB580F">
            <w:r>
              <w:t xml:space="preserve">Mathematische Modellierung und </w:t>
            </w:r>
            <w:proofErr w:type="spellStart"/>
            <w:r>
              <w:t>Verlaufgraf</w:t>
            </w:r>
            <w:proofErr w:type="spellEnd"/>
            <w:r>
              <w:t xml:space="preserve"> der Prüfungstrajektorie </w:t>
            </w:r>
            <w:proofErr w:type="spellStart"/>
            <w:r>
              <w:rPr>
                <w:rStyle w:val="katex-mathml"/>
                <w:rFonts w:eastAsia="Calibri"/>
              </w:rPr>
              <w:t>dIdt</w:t>
            </w:r>
            <w:proofErr w:type="spellEnd"/>
            <w:r>
              <w:rPr>
                <w:rStyle w:val="katex-mathml"/>
                <w:rFonts w:eastAsia="Calibri"/>
              </w:rPr>
              <w:t>=F(</w:t>
            </w:r>
            <w:proofErr w:type="gramStart"/>
            <w:r>
              <w:rPr>
                <w:rStyle w:val="katex-mathml"/>
                <w:rFonts w:eastAsia="Calibri"/>
              </w:rPr>
              <w:t>I,C</w:t>
            </w:r>
            <w:proofErr w:type="gramEnd"/>
            <w:r>
              <w:rPr>
                <w:rStyle w:val="katex-mathml"/>
                <w:rFonts w:eastAsia="Calibri"/>
              </w:rPr>
              <w:t>)\</w:t>
            </w:r>
            <w:proofErr w:type="spellStart"/>
            <w:r>
              <w:rPr>
                <w:rStyle w:val="katex-mathml"/>
                <w:rFonts w:eastAsia="Calibri"/>
              </w:rPr>
              <w:t>frac</w:t>
            </w:r>
            <w:proofErr w:type="spellEnd"/>
            <w:r>
              <w:rPr>
                <w:rStyle w:val="katex-mathml"/>
                <w:rFonts w:eastAsia="Calibri"/>
              </w:rPr>
              <w:t>{</w:t>
            </w:r>
            <w:proofErr w:type="spellStart"/>
            <w:r>
              <w:rPr>
                <w:rStyle w:val="katex-mathml"/>
                <w:rFonts w:eastAsia="Calibri"/>
              </w:rPr>
              <w:t>dI</w:t>
            </w:r>
            <w:proofErr w:type="spellEnd"/>
            <w:r>
              <w:rPr>
                <w:rStyle w:val="katex-mathml"/>
                <w:rFonts w:eastAsia="Calibri"/>
              </w:rPr>
              <w:t>}{</w:t>
            </w:r>
            <w:proofErr w:type="spellStart"/>
            <w:r>
              <w:rPr>
                <w:rStyle w:val="katex-mathml"/>
                <w:rFonts w:eastAsia="Calibri"/>
              </w:rPr>
              <w:t>dt</w:t>
            </w:r>
            <w:proofErr w:type="spellEnd"/>
            <w:r>
              <w:rPr>
                <w:rStyle w:val="katex-mathml"/>
                <w:rFonts w:eastAsia="Calibri"/>
              </w:rPr>
              <w:t>} = F(I, C)</w:t>
            </w:r>
            <w:proofErr w:type="spellStart"/>
            <w:r>
              <w:rPr>
                <w:rStyle w:val="mord"/>
                <w:rFonts w:eastAsia="Calibri"/>
              </w:rPr>
              <w:t>dtdI</w:t>
            </w:r>
            <w:proofErr w:type="spellEnd"/>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Pr>
              <w:t>,</w:t>
            </w:r>
            <w:r>
              <w:rPr>
                <w:rStyle w:val="mord"/>
                <w:rFonts w:eastAsia="Calibri"/>
              </w:rPr>
              <w:t>C</w:t>
            </w:r>
            <w:r>
              <w:rPr>
                <w:rStyle w:val="mclose"/>
              </w:rPr>
              <w:t>)</w:t>
            </w:r>
          </w:p>
        </w:tc>
        <w:tc>
          <w:tcPr>
            <w:tcW w:w="0" w:type="auto"/>
            <w:vAlign w:val="center"/>
            <w:hideMark/>
          </w:tcPr>
          <w:p w14:paraId="67787A10" w14:textId="77777777" w:rsidR="0021280A" w:rsidRDefault="0021280A" w:rsidP="00AB580F">
            <w:r>
              <w:t>praxisrelevant für Prüfungsdesign</w:t>
            </w:r>
          </w:p>
        </w:tc>
      </w:tr>
      <w:tr w:rsidR="0021280A" w14:paraId="2283B971" w14:textId="77777777" w:rsidTr="00AB580F">
        <w:trPr>
          <w:tblCellSpacing w:w="15" w:type="dxa"/>
        </w:trPr>
        <w:tc>
          <w:tcPr>
            <w:tcW w:w="0" w:type="auto"/>
            <w:vAlign w:val="center"/>
            <w:hideMark/>
          </w:tcPr>
          <w:p w14:paraId="6CA757D1" w14:textId="77777777" w:rsidR="0021280A" w:rsidRDefault="0021280A" w:rsidP="00AB580F">
            <w:r>
              <w:t>6.11.4</w:t>
            </w:r>
          </w:p>
        </w:tc>
        <w:tc>
          <w:tcPr>
            <w:tcW w:w="0" w:type="auto"/>
            <w:vAlign w:val="center"/>
            <w:hideMark/>
          </w:tcPr>
          <w:p w14:paraId="6AE0CD82" w14:textId="77777777" w:rsidR="0021280A" w:rsidRDefault="0021280A" w:rsidP="00AB580F">
            <w:r>
              <w:t>KI als semantischer Felddetektor</w:t>
            </w:r>
          </w:p>
        </w:tc>
        <w:tc>
          <w:tcPr>
            <w:tcW w:w="0" w:type="auto"/>
            <w:vAlign w:val="center"/>
            <w:hideMark/>
          </w:tcPr>
          <w:p w14:paraId="4D38D34F" w14:textId="77777777" w:rsidR="0021280A" w:rsidRDefault="0021280A" w:rsidP="00AB580F">
            <w:r>
              <w:t xml:space="preserve">Modellhafte Darstellung der Funktion </w:t>
            </w:r>
            <w:proofErr w:type="spellStart"/>
            <w:r>
              <w:t>KI_op</w:t>
            </w:r>
            <w:proofErr w:type="spellEnd"/>
            <w:r>
              <w:t xml:space="preserve"> = </w:t>
            </w:r>
            <w:proofErr w:type="gramStart"/>
            <w:r>
              <w:t>f(</w:t>
            </w:r>
            <w:proofErr w:type="gramEnd"/>
            <w:r>
              <w:rPr>
                <w:rFonts w:ascii="Cambria Math" w:hAnsi="Cambria Math" w:cs="Cambria Math"/>
              </w:rPr>
              <w:t>∇</w:t>
            </w:r>
            <w:r>
              <w:t>σ, κ, δ)</w:t>
            </w:r>
          </w:p>
        </w:tc>
        <w:tc>
          <w:tcPr>
            <w:tcW w:w="0" w:type="auto"/>
            <w:vAlign w:val="center"/>
            <w:hideMark/>
          </w:tcPr>
          <w:p w14:paraId="180F6ADF" w14:textId="77777777" w:rsidR="0021280A" w:rsidRDefault="0021280A" w:rsidP="00AB580F">
            <w:r>
              <w:t>theoretische Verankerung des KI-Einsatzes</w:t>
            </w:r>
          </w:p>
        </w:tc>
      </w:tr>
      <w:tr w:rsidR="0021280A" w14:paraId="7A0E5C92" w14:textId="77777777" w:rsidTr="00AB580F">
        <w:trPr>
          <w:tblCellSpacing w:w="15" w:type="dxa"/>
        </w:trPr>
        <w:tc>
          <w:tcPr>
            <w:tcW w:w="0" w:type="auto"/>
            <w:vAlign w:val="center"/>
            <w:hideMark/>
          </w:tcPr>
          <w:p w14:paraId="326DE205" w14:textId="77777777" w:rsidR="0021280A" w:rsidRDefault="0021280A" w:rsidP="00AB580F">
            <w:r>
              <w:t>6.12.4</w:t>
            </w:r>
          </w:p>
        </w:tc>
        <w:tc>
          <w:tcPr>
            <w:tcW w:w="0" w:type="auto"/>
            <w:vAlign w:val="center"/>
            <w:hideMark/>
          </w:tcPr>
          <w:p w14:paraId="3C84959C" w14:textId="77777777" w:rsidR="0021280A" w:rsidRDefault="0021280A" w:rsidP="00AB580F">
            <w:r>
              <w:t>Modellzonen im Unterricht</w:t>
            </w:r>
          </w:p>
        </w:tc>
        <w:tc>
          <w:tcPr>
            <w:tcW w:w="0" w:type="auto"/>
            <w:vAlign w:val="center"/>
            <w:hideMark/>
          </w:tcPr>
          <w:p w14:paraId="456C5990" w14:textId="77777777" w:rsidR="0021280A" w:rsidRDefault="0021280A" w:rsidP="00AB580F">
            <w:r>
              <w:t>Vergleichende Darstellung von σ-, M- und E-Zonen in Projektverläufen</w:t>
            </w:r>
          </w:p>
        </w:tc>
        <w:tc>
          <w:tcPr>
            <w:tcW w:w="0" w:type="auto"/>
            <w:vAlign w:val="center"/>
            <w:hideMark/>
          </w:tcPr>
          <w:p w14:paraId="68B4C59F" w14:textId="77777777" w:rsidR="0021280A" w:rsidRDefault="0021280A" w:rsidP="00AB580F">
            <w:r>
              <w:t>Grundlage für Lehrerintervention</w:t>
            </w:r>
          </w:p>
        </w:tc>
      </w:tr>
      <w:tr w:rsidR="0021280A" w14:paraId="1F922C8F" w14:textId="77777777" w:rsidTr="00AB580F">
        <w:trPr>
          <w:tblCellSpacing w:w="15" w:type="dxa"/>
        </w:trPr>
        <w:tc>
          <w:tcPr>
            <w:tcW w:w="0" w:type="auto"/>
            <w:vAlign w:val="center"/>
          </w:tcPr>
          <w:p w14:paraId="140237E4" w14:textId="77777777" w:rsidR="0021280A" w:rsidRDefault="0021280A" w:rsidP="00AB580F">
            <w:r>
              <w:t>Bis hierher</w:t>
            </w:r>
          </w:p>
        </w:tc>
        <w:tc>
          <w:tcPr>
            <w:tcW w:w="0" w:type="auto"/>
            <w:vAlign w:val="center"/>
          </w:tcPr>
          <w:p w14:paraId="3426DA34" w14:textId="77777777" w:rsidR="0021280A" w:rsidRDefault="0021280A" w:rsidP="00AB580F"/>
        </w:tc>
        <w:tc>
          <w:tcPr>
            <w:tcW w:w="0" w:type="auto"/>
            <w:vAlign w:val="center"/>
          </w:tcPr>
          <w:p w14:paraId="518DD575" w14:textId="77777777" w:rsidR="0021280A" w:rsidRDefault="0021280A" w:rsidP="00AB580F"/>
        </w:tc>
        <w:tc>
          <w:tcPr>
            <w:tcW w:w="0" w:type="auto"/>
            <w:vAlign w:val="center"/>
          </w:tcPr>
          <w:p w14:paraId="4942B7CE" w14:textId="77777777" w:rsidR="0021280A" w:rsidRDefault="0021280A" w:rsidP="00AB580F"/>
        </w:tc>
      </w:tr>
      <w:tr w:rsidR="0021280A" w14:paraId="244C040E" w14:textId="77777777" w:rsidTr="00AB580F">
        <w:trPr>
          <w:tblCellSpacing w:w="15" w:type="dxa"/>
        </w:trPr>
        <w:tc>
          <w:tcPr>
            <w:tcW w:w="0" w:type="auto"/>
            <w:vAlign w:val="center"/>
            <w:hideMark/>
          </w:tcPr>
          <w:p w14:paraId="45C431CE" w14:textId="77777777" w:rsidR="0021280A" w:rsidRDefault="0021280A" w:rsidP="00AB580F">
            <w:r>
              <w:t>6.13.6</w:t>
            </w:r>
          </w:p>
        </w:tc>
        <w:tc>
          <w:tcPr>
            <w:tcW w:w="0" w:type="auto"/>
            <w:vAlign w:val="center"/>
            <w:hideMark/>
          </w:tcPr>
          <w:p w14:paraId="12B78D19" w14:textId="77777777" w:rsidR="0021280A" w:rsidRDefault="0021280A" w:rsidP="00AB580F">
            <w:r>
              <w:t>Projekttrajektorie (Python-Modell)</w:t>
            </w:r>
          </w:p>
        </w:tc>
        <w:tc>
          <w:tcPr>
            <w:tcW w:w="0" w:type="auto"/>
            <w:vAlign w:val="center"/>
            <w:hideMark/>
          </w:tcPr>
          <w:p w14:paraId="26ACA2B8" w14:textId="77777777" w:rsidR="0021280A" w:rsidRDefault="0021280A" w:rsidP="00AB580F">
            <w:r>
              <w:t xml:space="preserve">Beispielhafte </w:t>
            </w:r>
            <w:proofErr w:type="spellStart"/>
            <w:r>
              <w:t>Heatmap</w:t>
            </w:r>
            <w:proofErr w:type="spellEnd"/>
            <w:r>
              <w:t xml:space="preserve"> / Pfadmodellierung eines Schülerprojekts im intentionalen Raum</w:t>
            </w:r>
          </w:p>
        </w:tc>
        <w:tc>
          <w:tcPr>
            <w:tcW w:w="0" w:type="auto"/>
            <w:vAlign w:val="center"/>
            <w:hideMark/>
          </w:tcPr>
          <w:p w14:paraId="47EB2DE2" w14:textId="77777777" w:rsidR="0021280A" w:rsidRDefault="0021280A" w:rsidP="00AB580F">
            <w:r>
              <w:t>Anlage 6.13B referenziert</w:t>
            </w:r>
          </w:p>
        </w:tc>
      </w:tr>
      <w:tr w:rsidR="0021280A" w14:paraId="6451AC35" w14:textId="77777777" w:rsidTr="00AB580F">
        <w:trPr>
          <w:tblCellSpacing w:w="15" w:type="dxa"/>
        </w:trPr>
        <w:tc>
          <w:tcPr>
            <w:tcW w:w="0" w:type="auto"/>
            <w:vAlign w:val="center"/>
            <w:hideMark/>
          </w:tcPr>
          <w:p w14:paraId="13445578" w14:textId="77777777" w:rsidR="0021280A" w:rsidRDefault="0021280A" w:rsidP="00AB580F">
            <w:r>
              <w:t>6.14.4</w:t>
            </w:r>
          </w:p>
        </w:tc>
        <w:tc>
          <w:tcPr>
            <w:tcW w:w="0" w:type="auto"/>
            <w:vAlign w:val="center"/>
            <w:hideMark/>
          </w:tcPr>
          <w:p w14:paraId="3F8FA1E7" w14:textId="77777777" w:rsidR="0021280A" w:rsidRDefault="0021280A" w:rsidP="00AB580F">
            <w:r>
              <w:t>Professionalisierungstrajektorie</w:t>
            </w:r>
          </w:p>
        </w:tc>
        <w:tc>
          <w:tcPr>
            <w:tcW w:w="0" w:type="auto"/>
            <w:vAlign w:val="center"/>
            <w:hideMark/>
          </w:tcPr>
          <w:p w14:paraId="0442F56F" w14:textId="77777777" w:rsidR="0021280A" w:rsidRDefault="0021280A" w:rsidP="00AB580F">
            <w:r>
              <w:t>Verlaufsgleichung für Lehrerbildung mit Kontextschaum-Modell</w:t>
            </w:r>
          </w:p>
        </w:tc>
        <w:tc>
          <w:tcPr>
            <w:tcW w:w="0" w:type="auto"/>
            <w:vAlign w:val="center"/>
            <w:hideMark/>
          </w:tcPr>
          <w:p w14:paraId="17CE66FD" w14:textId="77777777" w:rsidR="0021280A" w:rsidRDefault="0021280A" w:rsidP="00AB580F">
            <w:r>
              <w:t>Zielkriterium mit Schwellenwerten ε und E &gt; 0.3</w:t>
            </w:r>
          </w:p>
        </w:tc>
      </w:tr>
      <w:tr w:rsidR="0021280A" w14:paraId="7386137F" w14:textId="77777777" w:rsidTr="00AB580F">
        <w:trPr>
          <w:tblCellSpacing w:w="15" w:type="dxa"/>
        </w:trPr>
        <w:tc>
          <w:tcPr>
            <w:tcW w:w="0" w:type="auto"/>
            <w:vAlign w:val="center"/>
          </w:tcPr>
          <w:p w14:paraId="2C486537" w14:textId="77777777" w:rsidR="0021280A" w:rsidRDefault="0021280A" w:rsidP="00AB580F"/>
        </w:tc>
        <w:tc>
          <w:tcPr>
            <w:tcW w:w="0" w:type="auto"/>
            <w:vAlign w:val="center"/>
          </w:tcPr>
          <w:p w14:paraId="705FC166" w14:textId="77777777" w:rsidR="0021280A" w:rsidRDefault="0021280A" w:rsidP="00AB580F"/>
        </w:tc>
        <w:tc>
          <w:tcPr>
            <w:tcW w:w="0" w:type="auto"/>
            <w:vAlign w:val="center"/>
          </w:tcPr>
          <w:p w14:paraId="248B5EC4" w14:textId="77777777" w:rsidR="0021280A" w:rsidRDefault="0021280A" w:rsidP="00AB580F"/>
        </w:tc>
        <w:tc>
          <w:tcPr>
            <w:tcW w:w="0" w:type="auto"/>
            <w:vAlign w:val="center"/>
          </w:tcPr>
          <w:p w14:paraId="11BF50A9" w14:textId="77777777" w:rsidR="0021280A" w:rsidRDefault="0021280A" w:rsidP="00AB580F"/>
        </w:tc>
      </w:tr>
    </w:tbl>
    <w:p w14:paraId="79A6E080" w14:textId="77777777" w:rsidR="0021280A" w:rsidRDefault="0021280A" w:rsidP="0021280A">
      <w:pPr>
        <w:pStyle w:val="berschrift3"/>
      </w:pPr>
      <w:r>
        <w:rPr>
          <w:rFonts w:ascii="Segoe UI Emoji" w:hAnsi="Segoe UI Emoji" w:cs="Segoe UI Emoji"/>
        </w:rPr>
        <w:t>📎</w:t>
      </w:r>
      <w:r>
        <w:t xml:space="preserve"> </w:t>
      </w:r>
      <w:r>
        <w:rPr>
          <w:rStyle w:val="Fett"/>
          <w:b/>
          <w:bCs w:val="0"/>
        </w:rPr>
        <w:t>Vorschlag: Anlagenverzeichnis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8"/>
        <w:gridCol w:w="2108"/>
        <w:gridCol w:w="2570"/>
        <w:gridCol w:w="2636"/>
      </w:tblGrid>
      <w:tr w:rsidR="0021280A" w14:paraId="63A2D4A4" w14:textId="77777777" w:rsidTr="00AB580F">
        <w:trPr>
          <w:tblHeader/>
          <w:tblCellSpacing w:w="15" w:type="dxa"/>
        </w:trPr>
        <w:tc>
          <w:tcPr>
            <w:tcW w:w="0" w:type="auto"/>
            <w:vAlign w:val="center"/>
            <w:hideMark/>
          </w:tcPr>
          <w:p w14:paraId="11FF87F6" w14:textId="77777777" w:rsidR="0021280A" w:rsidRDefault="0021280A" w:rsidP="00AB580F">
            <w:r>
              <w:rPr>
                <w:rStyle w:val="Fett"/>
              </w:rPr>
              <w:t>Textstelle (Kap./Abschnitt)</w:t>
            </w:r>
          </w:p>
        </w:tc>
        <w:tc>
          <w:tcPr>
            <w:tcW w:w="0" w:type="auto"/>
            <w:vAlign w:val="center"/>
            <w:hideMark/>
          </w:tcPr>
          <w:p w14:paraId="130FACC8" w14:textId="77777777" w:rsidR="0021280A" w:rsidRDefault="0021280A" w:rsidP="00AB580F">
            <w:r>
              <w:rPr>
                <w:rStyle w:val="Fett"/>
              </w:rPr>
              <w:t>Name der Anlage</w:t>
            </w:r>
          </w:p>
        </w:tc>
        <w:tc>
          <w:tcPr>
            <w:tcW w:w="0" w:type="auto"/>
            <w:vAlign w:val="center"/>
            <w:hideMark/>
          </w:tcPr>
          <w:p w14:paraId="5B6421E9" w14:textId="77777777" w:rsidR="0021280A" w:rsidRDefault="0021280A" w:rsidP="00AB580F">
            <w:r>
              <w:rPr>
                <w:rStyle w:val="Fett"/>
              </w:rPr>
              <w:t>Beschreibung / Inhalt</w:t>
            </w:r>
          </w:p>
        </w:tc>
        <w:tc>
          <w:tcPr>
            <w:tcW w:w="0" w:type="auto"/>
            <w:vAlign w:val="center"/>
            <w:hideMark/>
          </w:tcPr>
          <w:p w14:paraId="2B75DCC2" w14:textId="77777777" w:rsidR="0021280A" w:rsidRDefault="0021280A" w:rsidP="00AB580F">
            <w:r>
              <w:rPr>
                <w:rStyle w:val="Fett"/>
              </w:rPr>
              <w:t>Bemerkungen</w:t>
            </w:r>
          </w:p>
        </w:tc>
      </w:tr>
      <w:tr w:rsidR="0021280A" w14:paraId="6E74E5BA" w14:textId="77777777" w:rsidTr="00AB580F">
        <w:trPr>
          <w:tblCellSpacing w:w="15" w:type="dxa"/>
        </w:trPr>
        <w:tc>
          <w:tcPr>
            <w:tcW w:w="0" w:type="auto"/>
            <w:vAlign w:val="center"/>
            <w:hideMark/>
          </w:tcPr>
          <w:p w14:paraId="78C4936E" w14:textId="77777777" w:rsidR="0021280A" w:rsidRDefault="0021280A" w:rsidP="00AB580F">
            <w:r>
              <w:t>6.1.3</w:t>
            </w:r>
          </w:p>
        </w:tc>
        <w:tc>
          <w:tcPr>
            <w:tcW w:w="0" w:type="auto"/>
            <w:vAlign w:val="center"/>
            <w:hideMark/>
          </w:tcPr>
          <w:p w14:paraId="2858ECD5" w14:textId="77777777" w:rsidR="0021280A" w:rsidRDefault="0021280A" w:rsidP="00AB580F">
            <w:r>
              <w:t>Anlage 6.1A – Ausgangssetting</w:t>
            </w:r>
          </w:p>
        </w:tc>
        <w:tc>
          <w:tcPr>
            <w:tcW w:w="0" w:type="auto"/>
            <w:vAlign w:val="center"/>
            <w:hideMark/>
          </w:tcPr>
          <w:p w14:paraId="7682633E" w14:textId="77777777" w:rsidR="0021280A" w:rsidRDefault="0021280A" w:rsidP="00AB580F">
            <w:r>
              <w:t>Darstellung des Beobachtungsszenarios zu Autonomie und Verantwortung</w:t>
            </w:r>
          </w:p>
        </w:tc>
        <w:tc>
          <w:tcPr>
            <w:tcW w:w="0" w:type="auto"/>
            <w:vAlign w:val="center"/>
            <w:hideMark/>
          </w:tcPr>
          <w:p w14:paraId="032646C0" w14:textId="77777777" w:rsidR="0021280A" w:rsidRDefault="0021280A" w:rsidP="00AB580F">
            <w:r>
              <w:t>Einstieg in die Modelllogik des FRZK</w:t>
            </w:r>
          </w:p>
        </w:tc>
      </w:tr>
      <w:tr w:rsidR="0021280A" w14:paraId="2CA3E206" w14:textId="77777777" w:rsidTr="00AB580F">
        <w:trPr>
          <w:tblCellSpacing w:w="15" w:type="dxa"/>
        </w:trPr>
        <w:tc>
          <w:tcPr>
            <w:tcW w:w="0" w:type="auto"/>
            <w:vAlign w:val="center"/>
          </w:tcPr>
          <w:p w14:paraId="159DF055" w14:textId="77777777" w:rsidR="0021280A" w:rsidRDefault="0021280A" w:rsidP="00AB580F">
            <w:r>
              <w:t>Bis hierher</w:t>
            </w:r>
          </w:p>
        </w:tc>
        <w:tc>
          <w:tcPr>
            <w:tcW w:w="0" w:type="auto"/>
            <w:vAlign w:val="center"/>
          </w:tcPr>
          <w:p w14:paraId="6719BCAD" w14:textId="77777777" w:rsidR="0021280A" w:rsidRDefault="0021280A" w:rsidP="00AB580F"/>
        </w:tc>
        <w:tc>
          <w:tcPr>
            <w:tcW w:w="0" w:type="auto"/>
            <w:vAlign w:val="center"/>
          </w:tcPr>
          <w:p w14:paraId="616823D8" w14:textId="77777777" w:rsidR="0021280A" w:rsidRDefault="0021280A" w:rsidP="00AB580F"/>
        </w:tc>
        <w:tc>
          <w:tcPr>
            <w:tcW w:w="0" w:type="auto"/>
            <w:vAlign w:val="center"/>
          </w:tcPr>
          <w:p w14:paraId="7333FDFE" w14:textId="77777777" w:rsidR="0021280A" w:rsidRDefault="0021280A" w:rsidP="00AB580F"/>
        </w:tc>
      </w:tr>
      <w:tr w:rsidR="0021280A" w14:paraId="2F8563F9" w14:textId="77777777" w:rsidTr="00AB580F">
        <w:trPr>
          <w:tblCellSpacing w:w="15" w:type="dxa"/>
        </w:trPr>
        <w:tc>
          <w:tcPr>
            <w:tcW w:w="0" w:type="auto"/>
            <w:vAlign w:val="center"/>
            <w:hideMark/>
          </w:tcPr>
          <w:p w14:paraId="2622D79F" w14:textId="77777777" w:rsidR="0021280A" w:rsidRDefault="0021280A" w:rsidP="00AB580F">
            <w:r>
              <w:t>6.1.5</w:t>
            </w:r>
          </w:p>
        </w:tc>
        <w:tc>
          <w:tcPr>
            <w:tcW w:w="0" w:type="auto"/>
            <w:vAlign w:val="center"/>
            <w:hideMark/>
          </w:tcPr>
          <w:p w14:paraId="21B6C7A1" w14:textId="77777777" w:rsidR="0021280A" w:rsidRDefault="0021280A" w:rsidP="00AB580F">
            <w:r>
              <w:t>Anlage 6.1B – Unterrichtseinheit</w:t>
            </w:r>
          </w:p>
        </w:tc>
        <w:tc>
          <w:tcPr>
            <w:tcW w:w="0" w:type="auto"/>
            <w:vAlign w:val="center"/>
            <w:hideMark/>
          </w:tcPr>
          <w:p w14:paraId="7C152F4C" w14:textId="77777777" w:rsidR="0021280A" w:rsidRDefault="0021280A" w:rsidP="00AB580F">
            <w:r>
              <w:t>Entwurf einer Lehrsequenz zu ethischer Entscheidungsfindung</w:t>
            </w:r>
          </w:p>
        </w:tc>
        <w:tc>
          <w:tcPr>
            <w:tcW w:w="0" w:type="auto"/>
            <w:vAlign w:val="center"/>
            <w:hideMark/>
          </w:tcPr>
          <w:p w14:paraId="53C45F35" w14:textId="77777777" w:rsidR="0021280A" w:rsidRDefault="0021280A" w:rsidP="00AB580F">
            <w:r>
              <w:t>praxisnahe Anwendung des intentionalen Feldmodells</w:t>
            </w:r>
          </w:p>
        </w:tc>
      </w:tr>
      <w:tr w:rsidR="0021280A" w14:paraId="021331E8" w14:textId="77777777" w:rsidTr="00AB580F">
        <w:trPr>
          <w:tblCellSpacing w:w="15" w:type="dxa"/>
        </w:trPr>
        <w:tc>
          <w:tcPr>
            <w:tcW w:w="0" w:type="auto"/>
            <w:vAlign w:val="center"/>
            <w:hideMark/>
          </w:tcPr>
          <w:p w14:paraId="2B591AA1" w14:textId="77777777" w:rsidR="0021280A" w:rsidRDefault="0021280A" w:rsidP="00AB580F">
            <w:r>
              <w:t>6.4.3</w:t>
            </w:r>
          </w:p>
        </w:tc>
        <w:tc>
          <w:tcPr>
            <w:tcW w:w="0" w:type="auto"/>
            <w:vAlign w:val="center"/>
            <w:hideMark/>
          </w:tcPr>
          <w:p w14:paraId="145F5DCB" w14:textId="77777777" w:rsidR="0021280A" w:rsidRDefault="0021280A" w:rsidP="00AB580F">
            <w:r>
              <w:t>Anlage 6.4A – Diskursprotokoll</w:t>
            </w:r>
          </w:p>
        </w:tc>
        <w:tc>
          <w:tcPr>
            <w:tcW w:w="0" w:type="auto"/>
            <w:vAlign w:val="center"/>
            <w:hideMark/>
          </w:tcPr>
          <w:p w14:paraId="299DFD47" w14:textId="77777777" w:rsidR="0021280A" w:rsidRDefault="0021280A" w:rsidP="00AB580F">
            <w:r>
              <w:t>Transkription eines Schülergesprächs zum Thema „Verantwortung im technischen Kontext“</w:t>
            </w:r>
          </w:p>
        </w:tc>
        <w:tc>
          <w:tcPr>
            <w:tcW w:w="0" w:type="auto"/>
            <w:vAlign w:val="center"/>
            <w:hideMark/>
          </w:tcPr>
          <w:p w14:paraId="2D0A600A" w14:textId="77777777" w:rsidR="0021280A" w:rsidRDefault="0021280A" w:rsidP="00AB580F">
            <w:r>
              <w:t>Grundlage für Dichteanalyse und Reflexionsmodell</w:t>
            </w:r>
          </w:p>
        </w:tc>
      </w:tr>
      <w:tr w:rsidR="0021280A" w14:paraId="5EB39CE8" w14:textId="77777777" w:rsidTr="00AB580F">
        <w:trPr>
          <w:tblCellSpacing w:w="15" w:type="dxa"/>
        </w:trPr>
        <w:tc>
          <w:tcPr>
            <w:tcW w:w="0" w:type="auto"/>
            <w:vAlign w:val="center"/>
            <w:hideMark/>
          </w:tcPr>
          <w:p w14:paraId="356E55B1" w14:textId="77777777" w:rsidR="0021280A" w:rsidRDefault="0021280A" w:rsidP="00AB580F">
            <w:r>
              <w:t>6.6.4</w:t>
            </w:r>
          </w:p>
        </w:tc>
        <w:tc>
          <w:tcPr>
            <w:tcW w:w="0" w:type="auto"/>
            <w:vAlign w:val="center"/>
            <w:hideMark/>
          </w:tcPr>
          <w:p w14:paraId="64DA3AEC" w14:textId="77777777" w:rsidR="0021280A" w:rsidRDefault="0021280A" w:rsidP="00AB580F">
            <w:r>
              <w:t xml:space="preserve">Anlage 6.6A – </w:t>
            </w:r>
            <w:proofErr w:type="spellStart"/>
            <w:r>
              <w:t>Operatorenkarte</w:t>
            </w:r>
            <w:proofErr w:type="spellEnd"/>
            <w:r>
              <w:t xml:space="preserve"> AMRE</w:t>
            </w:r>
          </w:p>
        </w:tc>
        <w:tc>
          <w:tcPr>
            <w:tcW w:w="0" w:type="auto"/>
            <w:vAlign w:val="center"/>
            <w:hideMark/>
          </w:tcPr>
          <w:p w14:paraId="2313557D" w14:textId="77777777" w:rsidR="0021280A" w:rsidRDefault="0021280A" w:rsidP="00AB580F">
            <w:r>
              <w:t xml:space="preserve">Raster zur Beobachtung von </w:t>
            </w:r>
            <w:proofErr w:type="spellStart"/>
            <w:r>
              <w:t>Operatorenverläufen</w:t>
            </w:r>
            <w:proofErr w:type="spellEnd"/>
            <w:r>
              <w:t xml:space="preserve"> in realen Lernprozessen</w:t>
            </w:r>
          </w:p>
        </w:tc>
        <w:tc>
          <w:tcPr>
            <w:tcW w:w="0" w:type="auto"/>
            <w:vAlign w:val="center"/>
            <w:hideMark/>
          </w:tcPr>
          <w:p w14:paraId="37C36983" w14:textId="77777777" w:rsidR="0021280A" w:rsidRDefault="0021280A" w:rsidP="00AB580F">
            <w:r>
              <w:t>Beobachtungsinstrument für Lehrende</w:t>
            </w:r>
          </w:p>
        </w:tc>
      </w:tr>
      <w:tr w:rsidR="0021280A" w14:paraId="2175FA3D" w14:textId="77777777" w:rsidTr="00AB580F">
        <w:trPr>
          <w:tblCellSpacing w:w="15" w:type="dxa"/>
        </w:trPr>
        <w:tc>
          <w:tcPr>
            <w:tcW w:w="0" w:type="auto"/>
            <w:vAlign w:val="center"/>
            <w:hideMark/>
          </w:tcPr>
          <w:p w14:paraId="2B9753B6" w14:textId="77777777" w:rsidR="0021280A" w:rsidRDefault="0021280A" w:rsidP="00AB580F">
            <w:r>
              <w:t>6.6.2</w:t>
            </w:r>
          </w:p>
        </w:tc>
        <w:tc>
          <w:tcPr>
            <w:tcW w:w="0" w:type="auto"/>
            <w:vAlign w:val="center"/>
            <w:hideMark/>
          </w:tcPr>
          <w:p w14:paraId="67734861" w14:textId="77777777" w:rsidR="0021280A" w:rsidRDefault="0021280A" w:rsidP="00AB580F">
            <w:r>
              <w:t>Anlage 6.7A – Technisches Umsetzungsschema</w:t>
            </w:r>
          </w:p>
        </w:tc>
        <w:tc>
          <w:tcPr>
            <w:tcW w:w="0" w:type="auto"/>
            <w:vAlign w:val="center"/>
            <w:hideMark/>
          </w:tcPr>
          <w:p w14:paraId="4CAC9438" w14:textId="77777777" w:rsidR="0021280A" w:rsidRDefault="0021280A" w:rsidP="00AB580F">
            <w:r>
              <w:t>Schema zur Kopplung adaptiver Sensorik an semantische Operatorfelder</w:t>
            </w:r>
          </w:p>
        </w:tc>
        <w:tc>
          <w:tcPr>
            <w:tcW w:w="0" w:type="auto"/>
            <w:vAlign w:val="center"/>
            <w:hideMark/>
          </w:tcPr>
          <w:p w14:paraId="13BF002A" w14:textId="77777777" w:rsidR="0021280A" w:rsidRDefault="0021280A" w:rsidP="00AB580F">
            <w:r>
              <w:t>Bezug zu Raumzeitarchitektur</w:t>
            </w:r>
          </w:p>
        </w:tc>
      </w:tr>
      <w:tr w:rsidR="0021280A" w14:paraId="667B2AAA" w14:textId="77777777" w:rsidTr="00AB580F">
        <w:trPr>
          <w:tblCellSpacing w:w="15" w:type="dxa"/>
        </w:trPr>
        <w:tc>
          <w:tcPr>
            <w:tcW w:w="0" w:type="auto"/>
            <w:vAlign w:val="center"/>
            <w:hideMark/>
          </w:tcPr>
          <w:p w14:paraId="460DCBBA" w14:textId="77777777" w:rsidR="0021280A" w:rsidRDefault="0021280A" w:rsidP="00AB580F">
            <w:r>
              <w:t>6.8.3</w:t>
            </w:r>
          </w:p>
        </w:tc>
        <w:tc>
          <w:tcPr>
            <w:tcW w:w="0" w:type="auto"/>
            <w:vAlign w:val="center"/>
            <w:hideMark/>
          </w:tcPr>
          <w:p w14:paraId="1A4D890C" w14:textId="77777777" w:rsidR="0021280A" w:rsidRDefault="0021280A" w:rsidP="00AB580F">
            <w:r>
              <w:t>Anlage 6.8A – Bewertungsmatrix</w:t>
            </w:r>
          </w:p>
        </w:tc>
        <w:tc>
          <w:tcPr>
            <w:tcW w:w="0" w:type="auto"/>
            <w:vAlign w:val="center"/>
            <w:hideMark/>
          </w:tcPr>
          <w:p w14:paraId="2B8F491C" w14:textId="77777777" w:rsidR="0021280A" w:rsidRDefault="0021280A" w:rsidP="00AB580F">
            <w:r>
              <w:t xml:space="preserve">Beispielhafte Bewertung nach </w:t>
            </w:r>
            <w:proofErr w:type="spellStart"/>
            <w:r>
              <w:t>Operatorenfeldern</w:t>
            </w:r>
            <w:proofErr w:type="spellEnd"/>
            <w:r>
              <w:t xml:space="preserve"> und Dichteverläufen</w:t>
            </w:r>
          </w:p>
        </w:tc>
        <w:tc>
          <w:tcPr>
            <w:tcW w:w="0" w:type="auto"/>
            <w:vAlign w:val="center"/>
            <w:hideMark/>
          </w:tcPr>
          <w:p w14:paraId="32F4700B" w14:textId="77777777" w:rsidR="0021280A" w:rsidRDefault="0021280A" w:rsidP="00AB580F">
            <w:r>
              <w:t>ersetzt klassische Bewertungsraster</w:t>
            </w:r>
          </w:p>
        </w:tc>
      </w:tr>
      <w:tr w:rsidR="0021280A" w14:paraId="0A6C5D95" w14:textId="77777777" w:rsidTr="00AB580F">
        <w:trPr>
          <w:tblCellSpacing w:w="15" w:type="dxa"/>
        </w:trPr>
        <w:tc>
          <w:tcPr>
            <w:tcW w:w="0" w:type="auto"/>
            <w:vAlign w:val="center"/>
            <w:hideMark/>
          </w:tcPr>
          <w:p w14:paraId="1E209F57" w14:textId="77777777" w:rsidR="0021280A" w:rsidRDefault="0021280A" w:rsidP="00AB580F">
            <w:r>
              <w:t>6.9.1</w:t>
            </w:r>
          </w:p>
        </w:tc>
        <w:tc>
          <w:tcPr>
            <w:tcW w:w="0" w:type="auto"/>
            <w:vAlign w:val="center"/>
            <w:hideMark/>
          </w:tcPr>
          <w:p w14:paraId="648D8F71" w14:textId="77777777" w:rsidR="0021280A" w:rsidRDefault="0021280A" w:rsidP="00AB580F">
            <w:r>
              <w:t>Anlage 6.9A – Arbeitsblatt „Verladehalle“</w:t>
            </w:r>
          </w:p>
        </w:tc>
        <w:tc>
          <w:tcPr>
            <w:tcW w:w="0" w:type="auto"/>
            <w:vAlign w:val="center"/>
            <w:hideMark/>
          </w:tcPr>
          <w:p w14:paraId="25C4BCCA" w14:textId="77777777" w:rsidR="0021280A" w:rsidRDefault="0021280A" w:rsidP="00AB580F">
            <w:r>
              <w:t>Original-Arbeitsblatt zu quadratischen Funktionen</w:t>
            </w:r>
          </w:p>
        </w:tc>
        <w:tc>
          <w:tcPr>
            <w:tcW w:w="0" w:type="auto"/>
            <w:vAlign w:val="center"/>
            <w:hideMark/>
          </w:tcPr>
          <w:p w14:paraId="078B69F4" w14:textId="77777777" w:rsidR="0021280A" w:rsidRDefault="0021280A" w:rsidP="00AB580F">
            <w:r>
              <w:t>Referenz für die FRZK-Kartierung</w:t>
            </w:r>
          </w:p>
        </w:tc>
      </w:tr>
      <w:tr w:rsidR="0021280A" w14:paraId="12117814" w14:textId="77777777" w:rsidTr="00AB580F">
        <w:trPr>
          <w:tblCellSpacing w:w="15" w:type="dxa"/>
        </w:trPr>
        <w:tc>
          <w:tcPr>
            <w:tcW w:w="0" w:type="auto"/>
            <w:vAlign w:val="center"/>
            <w:hideMark/>
          </w:tcPr>
          <w:p w14:paraId="7A4EC97C" w14:textId="77777777" w:rsidR="0021280A" w:rsidRDefault="0021280A" w:rsidP="00AB580F">
            <w:r>
              <w:t>6.13.6</w:t>
            </w:r>
          </w:p>
        </w:tc>
        <w:tc>
          <w:tcPr>
            <w:tcW w:w="0" w:type="auto"/>
            <w:vAlign w:val="center"/>
            <w:hideMark/>
          </w:tcPr>
          <w:p w14:paraId="3B948844" w14:textId="77777777" w:rsidR="0021280A" w:rsidRDefault="0021280A" w:rsidP="00AB580F">
            <w:r>
              <w:t>Anlage 6.13B – Python-Code Trajektorie</w:t>
            </w:r>
          </w:p>
        </w:tc>
        <w:tc>
          <w:tcPr>
            <w:tcW w:w="0" w:type="auto"/>
            <w:vAlign w:val="center"/>
            <w:hideMark/>
          </w:tcPr>
          <w:p w14:paraId="4C3C7A09" w14:textId="77777777" w:rsidR="0021280A" w:rsidRDefault="0021280A" w:rsidP="00AB580F">
            <w:r>
              <w:t>Beispielskript zur Visualisierung semantischer Projektverläufe</w:t>
            </w:r>
          </w:p>
        </w:tc>
        <w:tc>
          <w:tcPr>
            <w:tcW w:w="0" w:type="auto"/>
            <w:vAlign w:val="center"/>
            <w:hideMark/>
          </w:tcPr>
          <w:p w14:paraId="4722833C" w14:textId="77777777" w:rsidR="0021280A" w:rsidRDefault="0021280A" w:rsidP="00AB580F">
            <w:r>
              <w:t>ergänzend zur mathematischen Modellierung</w:t>
            </w:r>
          </w:p>
        </w:tc>
      </w:tr>
      <w:tr w:rsidR="0021280A" w14:paraId="1CDE041F" w14:textId="77777777" w:rsidTr="00AB580F">
        <w:trPr>
          <w:tblCellSpacing w:w="15" w:type="dxa"/>
        </w:trPr>
        <w:tc>
          <w:tcPr>
            <w:tcW w:w="0" w:type="auto"/>
            <w:vAlign w:val="center"/>
            <w:hideMark/>
          </w:tcPr>
          <w:p w14:paraId="43386497" w14:textId="77777777" w:rsidR="0021280A" w:rsidRDefault="0021280A" w:rsidP="00AB580F">
            <w:r>
              <w:t>6.14.5</w:t>
            </w:r>
          </w:p>
        </w:tc>
        <w:tc>
          <w:tcPr>
            <w:tcW w:w="0" w:type="auto"/>
            <w:vAlign w:val="center"/>
            <w:hideMark/>
          </w:tcPr>
          <w:p w14:paraId="6577E013" w14:textId="77777777" w:rsidR="0021280A" w:rsidRDefault="0021280A" w:rsidP="00AB580F">
            <w:r>
              <w:t>Anlage 6.14A – Beobachtungsraster Ausbildung</w:t>
            </w:r>
          </w:p>
        </w:tc>
        <w:tc>
          <w:tcPr>
            <w:tcW w:w="0" w:type="auto"/>
            <w:vAlign w:val="center"/>
            <w:hideMark/>
          </w:tcPr>
          <w:p w14:paraId="42DC3655" w14:textId="77777777" w:rsidR="0021280A" w:rsidRDefault="0021280A" w:rsidP="00AB580F">
            <w:r>
              <w:t>Raster zur Wahrnehmung semantischer Zonen im Praxissemester</w:t>
            </w:r>
          </w:p>
        </w:tc>
        <w:tc>
          <w:tcPr>
            <w:tcW w:w="0" w:type="auto"/>
            <w:vAlign w:val="center"/>
            <w:hideMark/>
          </w:tcPr>
          <w:p w14:paraId="151D3745" w14:textId="77777777" w:rsidR="0021280A" w:rsidRDefault="0021280A" w:rsidP="00AB580F">
            <w:r>
              <w:t xml:space="preserve">dient der Ausbildung professioneller </w:t>
            </w:r>
            <w:proofErr w:type="spellStart"/>
            <w:r>
              <w:t>Operatorensicht</w:t>
            </w:r>
            <w:proofErr w:type="spellEnd"/>
          </w:p>
        </w:tc>
      </w:tr>
    </w:tbl>
    <w:p w14:paraId="0C50D9A1" w14:textId="77777777" w:rsidR="0021280A" w:rsidRDefault="0021280A" w:rsidP="0021280A">
      <w:pPr>
        <w:pStyle w:val="StandardWeb"/>
      </w:pPr>
    </w:p>
    <w:p w14:paraId="14B9AA17" w14:textId="77777777" w:rsidR="0021280A" w:rsidRPr="00082214" w:rsidRDefault="0021280A" w:rsidP="0021280A">
      <w:pPr>
        <w:rPr>
          <w:rStyle w:val="IntensiveHervorhebung"/>
          <w:i w:val="0"/>
          <w:iCs w:val="0"/>
          <w:color w:val="auto"/>
        </w:rPr>
      </w:pPr>
    </w:p>
    <w:p w14:paraId="06F58461" w14:textId="461251BA" w:rsidR="00106528" w:rsidRPr="00082214" w:rsidRDefault="00106528" w:rsidP="00082214">
      <w:pPr>
        <w:rPr>
          <w:rStyle w:val="IntensiveHervorhebung"/>
          <w:i w:val="0"/>
          <w:iCs w:val="0"/>
          <w:color w:val="auto"/>
        </w:rPr>
      </w:pPr>
    </w:p>
    <w:sectPr w:rsidR="00106528" w:rsidRPr="0008221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5A62"/>
    <w:multiLevelType w:val="multilevel"/>
    <w:tmpl w:val="428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17E81"/>
    <w:multiLevelType w:val="multilevel"/>
    <w:tmpl w:val="F2E2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87774"/>
    <w:multiLevelType w:val="multilevel"/>
    <w:tmpl w:val="FDFE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61B07"/>
    <w:multiLevelType w:val="multilevel"/>
    <w:tmpl w:val="FE20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4020D"/>
    <w:multiLevelType w:val="multilevel"/>
    <w:tmpl w:val="DAE8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4793E"/>
    <w:multiLevelType w:val="multilevel"/>
    <w:tmpl w:val="3BFA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E14E34"/>
    <w:multiLevelType w:val="multilevel"/>
    <w:tmpl w:val="BD6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813C7"/>
    <w:multiLevelType w:val="multilevel"/>
    <w:tmpl w:val="CAD8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C265EF"/>
    <w:multiLevelType w:val="multilevel"/>
    <w:tmpl w:val="8608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FD3B69"/>
    <w:multiLevelType w:val="multilevel"/>
    <w:tmpl w:val="F718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E4B32"/>
    <w:multiLevelType w:val="multilevel"/>
    <w:tmpl w:val="07A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EE09B2"/>
    <w:multiLevelType w:val="multilevel"/>
    <w:tmpl w:val="2684E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461D49"/>
    <w:multiLevelType w:val="multilevel"/>
    <w:tmpl w:val="4C4A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02B71"/>
    <w:multiLevelType w:val="multilevel"/>
    <w:tmpl w:val="6F6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106C13"/>
    <w:multiLevelType w:val="multilevel"/>
    <w:tmpl w:val="CE648220"/>
    <w:lvl w:ilvl="0">
      <w:start w:val="1"/>
      <w:numFmt w:val="bullet"/>
      <w:pStyle w:val="Quellenverzeichni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7A3E05"/>
    <w:multiLevelType w:val="multilevel"/>
    <w:tmpl w:val="F5486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36655"/>
    <w:multiLevelType w:val="multilevel"/>
    <w:tmpl w:val="10FA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A03E9"/>
    <w:multiLevelType w:val="multilevel"/>
    <w:tmpl w:val="688AC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E57BE1"/>
    <w:multiLevelType w:val="multilevel"/>
    <w:tmpl w:val="6FE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076175"/>
    <w:multiLevelType w:val="multilevel"/>
    <w:tmpl w:val="1E04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5179AF"/>
    <w:multiLevelType w:val="multilevel"/>
    <w:tmpl w:val="1766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550124"/>
    <w:multiLevelType w:val="multilevel"/>
    <w:tmpl w:val="C3D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72683B"/>
    <w:multiLevelType w:val="multilevel"/>
    <w:tmpl w:val="D8466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23C03"/>
    <w:multiLevelType w:val="multilevel"/>
    <w:tmpl w:val="03F6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D50F0F"/>
    <w:multiLevelType w:val="multilevel"/>
    <w:tmpl w:val="D8C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3C5D4B"/>
    <w:multiLevelType w:val="multilevel"/>
    <w:tmpl w:val="C1F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B04D5B"/>
    <w:multiLevelType w:val="multilevel"/>
    <w:tmpl w:val="C5A0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797656"/>
    <w:multiLevelType w:val="multilevel"/>
    <w:tmpl w:val="0E2C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8C0DFA"/>
    <w:multiLevelType w:val="multilevel"/>
    <w:tmpl w:val="B32C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D13690"/>
    <w:multiLevelType w:val="multilevel"/>
    <w:tmpl w:val="C496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E078EA"/>
    <w:multiLevelType w:val="multilevel"/>
    <w:tmpl w:val="14E6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A902A1"/>
    <w:multiLevelType w:val="multilevel"/>
    <w:tmpl w:val="27EA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E31C43"/>
    <w:multiLevelType w:val="multilevel"/>
    <w:tmpl w:val="BD20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6D7D06"/>
    <w:multiLevelType w:val="multilevel"/>
    <w:tmpl w:val="6B42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D6495F"/>
    <w:multiLevelType w:val="multilevel"/>
    <w:tmpl w:val="1AA8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3253AE"/>
    <w:multiLevelType w:val="multilevel"/>
    <w:tmpl w:val="065C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7A6CDD"/>
    <w:multiLevelType w:val="multilevel"/>
    <w:tmpl w:val="401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C20BFD"/>
    <w:multiLevelType w:val="multilevel"/>
    <w:tmpl w:val="3DCC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C57820"/>
    <w:multiLevelType w:val="multilevel"/>
    <w:tmpl w:val="5554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B147AF"/>
    <w:multiLevelType w:val="multilevel"/>
    <w:tmpl w:val="8FAC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6B7F69"/>
    <w:multiLevelType w:val="multilevel"/>
    <w:tmpl w:val="86D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BD01B0"/>
    <w:multiLevelType w:val="multilevel"/>
    <w:tmpl w:val="C6EC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D10B41"/>
    <w:multiLevelType w:val="multilevel"/>
    <w:tmpl w:val="E7C8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CC2526"/>
    <w:multiLevelType w:val="multilevel"/>
    <w:tmpl w:val="C0B46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467BF5"/>
    <w:multiLevelType w:val="multilevel"/>
    <w:tmpl w:val="799E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CC09D7"/>
    <w:multiLevelType w:val="multilevel"/>
    <w:tmpl w:val="419C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6748A0"/>
    <w:multiLevelType w:val="multilevel"/>
    <w:tmpl w:val="D47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FE74BC"/>
    <w:multiLevelType w:val="multilevel"/>
    <w:tmpl w:val="3B7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D47848"/>
    <w:multiLevelType w:val="multilevel"/>
    <w:tmpl w:val="715A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DA2705"/>
    <w:multiLevelType w:val="multilevel"/>
    <w:tmpl w:val="6CA2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FC2ACE"/>
    <w:multiLevelType w:val="multilevel"/>
    <w:tmpl w:val="95DC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B42F83"/>
    <w:multiLevelType w:val="multilevel"/>
    <w:tmpl w:val="C77E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D807D0"/>
    <w:multiLevelType w:val="multilevel"/>
    <w:tmpl w:val="E5D8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0D0304"/>
    <w:multiLevelType w:val="multilevel"/>
    <w:tmpl w:val="9F9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4C463B"/>
    <w:multiLevelType w:val="multilevel"/>
    <w:tmpl w:val="03FE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6B5F51"/>
    <w:multiLevelType w:val="multilevel"/>
    <w:tmpl w:val="BE06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6B6A68"/>
    <w:multiLevelType w:val="multilevel"/>
    <w:tmpl w:val="D09460D2"/>
    <w:lvl w:ilvl="0">
      <w:start w:val="1"/>
      <w:numFmt w:val="bullet"/>
      <w:pStyle w:val="Zahlenliste"/>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29498B"/>
    <w:multiLevelType w:val="multilevel"/>
    <w:tmpl w:val="1844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C827A4"/>
    <w:multiLevelType w:val="multilevel"/>
    <w:tmpl w:val="FCA2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E24B09"/>
    <w:multiLevelType w:val="multilevel"/>
    <w:tmpl w:val="D0A6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106E17"/>
    <w:multiLevelType w:val="multilevel"/>
    <w:tmpl w:val="77C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8867A7"/>
    <w:multiLevelType w:val="multilevel"/>
    <w:tmpl w:val="8F92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24498C"/>
    <w:multiLevelType w:val="multilevel"/>
    <w:tmpl w:val="ADAE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C84352"/>
    <w:multiLevelType w:val="multilevel"/>
    <w:tmpl w:val="CC9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6B6D6B"/>
    <w:multiLevelType w:val="multilevel"/>
    <w:tmpl w:val="007A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983BBA"/>
    <w:multiLevelType w:val="multilevel"/>
    <w:tmpl w:val="0496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AC4E01"/>
    <w:multiLevelType w:val="multilevel"/>
    <w:tmpl w:val="9444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A1633A"/>
    <w:multiLevelType w:val="multilevel"/>
    <w:tmpl w:val="038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974D6F"/>
    <w:multiLevelType w:val="multilevel"/>
    <w:tmpl w:val="C6B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A02CE2"/>
    <w:multiLevelType w:val="multilevel"/>
    <w:tmpl w:val="0E18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A72EAC"/>
    <w:multiLevelType w:val="multilevel"/>
    <w:tmpl w:val="563C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DC202D"/>
    <w:multiLevelType w:val="multilevel"/>
    <w:tmpl w:val="26C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B967188"/>
    <w:multiLevelType w:val="multilevel"/>
    <w:tmpl w:val="9888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005594"/>
    <w:multiLevelType w:val="multilevel"/>
    <w:tmpl w:val="268A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CEF2383"/>
    <w:multiLevelType w:val="multilevel"/>
    <w:tmpl w:val="48EC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834C98"/>
    <w:multiLevelType w:val="multilevel"/>
    <w:tmpl w:val="48FA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F400F1B"/>
    <w:multiLevelType w:val="multilevel"/>
    <w:tmpl w:val="5DC4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3"/>
  </w:num>
  <w:num w:numId="3">
    <w:abstractNumId w:val="46"/>
  </w:num>
  <w:num w:numId="4">
    <w:abstractNumId w:val="20"/>
  </w:num>
  <w:num w:numId="5">
    <w:abstractNumId w:val="24"/>
  </w:num>
  <w:num w:numId="6">
    <w:abstractNumId w:val="15"/>
  </w:num>
  <w:num w:numId="7">
    <w:abstractNumId w:val="7"/>
  </w:num>
  <w:num w:numId="8">
    <w:abstractNumId w:val="67"/>
  </w:num>
  <w:num w:numId="9">
    <w:abstractNumId w:val="13"/>
  </w:num>
  <w:num w:numId="10">
    <w:abstractNumId w:val="29"/>
  </w:num>
  <w:num w:numId="11">
    <w:abstractNumId w:val="32"/>
  </w:num>
  <w:num w:numId="12">
    <w:abstractNumId w:val="25"/>
  </w:num>
  <w:num w:numId="13">
    <w:abstractNumId w:val="61"/>
  </w:num>
  <w:num w:numId="14">
    <w:abstractNumId w:val="68"/>
  </w:num>
  <w:num w:numId="15">
    <w:abstractNumId w:val="35"/>
  </w:num>
  <w:num w:numId="16">
    <w:abstractNumId w:val="74"/>
  </w:num>
  <w:num w:numId="17">
    <w:abstractNumId w:val="38"/>
  </w:num>
  <w:num w:numId="18">
    <w:abstractNumId w:val="43"/>
  </w:num>
  <w:num w:numId="19">
    <w:abstractNumId w:val="19"/>
  </w:num>
  <w:num w:numId="20">
    <w:abstractNumId w:val="27"/>
  </w:num>
  <w:num w:numId="21">
    <w:abstractNumId w:val="52"/>
  </w:num>
  <w:num w:numId="22">
    <w:abstractNumId w:val="36"/>
  </w:num>
  <w:num w:numId="23">
    <w:abstractNumId w:val="54"/>
  </w:num>
  <w:num w:numId="24">
    <w:abstractNumId w:val="10"/>
  </w:num>
  <w:num w:numId="25">
    <w:abstractNumId w:val="39"/>
  </w:num>
  <w:num w:numId="26">
    <w:abstractNumId w:val="53"/>
  </w:num>
  <w:num w:numId="27">
    <w:abstractNumId w:val="34"/>
  </w:num>
  <w:num w:numId="28">
    <w:abstractNumId w:val="26"/>
  </w:num>
  <w:num w:numId="29">
    <w:abstractNumId w:val="3"/>
  </w:num>
  <w:num w:numId="30">
    <w:abstractNumId w:val="31"/>
  </w:num>
  <w:num w:numId="31">
    <w:abstractNumId w:val="4"/>
  </w:num>
  <w:num w:numId="32">
    <w:abstractNumId w:val="2"/>
  </w:num>
  <w:num w:numId="33">
    <w:abstractNumId w:val="50"/>
  </w:num>
  <w:num w:numId="34">
    <w:abstractNumId w:val="59"/>
  </w:num>
  <w:num w:numId="35">
    <w:abstractNumId w:val="47"/>
  </w:num>
  <w:num w:numId="36">
    <w:abstractNumId w:val="66"/>
  </w:num>
  <w:num w:numId="37">
    <w:abstractNumId w:val="42"/>
  </w:num>
  <w:num w:numId="38">
    <w:abstractNumId w:val="22"/>
  </w:num>
  <w:num w:numId="39">
    <w:abstractNumId w:val="5"/>
  </w:num>
  <w:num w:numId="40">
    <w:abstractNumId w:val="64"/>
  </w:num>
  <w:num w:numId="41">
    <w:abstractNumId w:val="73"/>
  </w:num>
  <w:num w:numId="42">
    <w:abstractNumId w:val="71"/>
  </w:num>
  <w:num w:numId="43">
    <w:abstractNumId w:val="69"/>
  </w:num>
  <w:num w:numId="44">
    <w:abstractNumId w:val="28"/>
  </w:num>
  <w:num w:numId="45">
    <w:abstractNumId w:val="30"/>
  </w:num>
  <w:num w:numId="46">
    <w:abstractNumId w:val="11"/>
  </w:num>
  <w:num w:numId="47">
    <w:abstractNumId w:val="0"/>
  </w:num>
  <w:num w:numId="48">
    <w:abstractNumId w:val="41"/>
  </w:num>
  <w:num w:numId="49">
    <w:abstractNumId w:val="14"/>
  </w:num>
  <w:num w:numId="50">
    <w:abstractNumId w:val="72"/>
  </w:num>
  <w:num w:numId="51">
    <w:abstractNumId w:val="45"/>
  </w:num>
  <w:num w:numId="52">
    <w:abstractNumId w:val="44"/>
  </w:num>
  <w:num w:numId="53">
    <w:abstractNumId w:val="70"/>
  </w:num>
  <w:num w:numId="54">
    <w:abstractNumId w:val="16"/>
  </w:num>
  <w:num w:numId="55">
    <w:abstractNumId w:val="55"/>
  </w:num>
  <w:num w:numId="56">
    <w:abstractNumId w:val="51"/>
  </w:num>
  <w:num w:numId="57">
    <w:abstractNumId w:val="77"/>
  </w:num>
  <w:num w:numId="58">
    <w:abstractNumId w:val="1"/>
  </w:num>
  <w:num w:numId="59">
    <w:abstractNumId w:val="21"/>
  </w:num>
  <w:num w:numId="60">
    <w:abstractNumId w:val="12"/>
  </w:num>
  <w:num w:numId="61">
    <w:abstractNumId w:val="23"/>
  </w:num>
  <w:num w:numId="62">
    <w:abstractNumId w:val="60"/>
  </w:num>
  <w:num w:numId="63">
    <w:abstractNumId w:val="17"/>
  </w:num>
  <w:num w:numId="64">
    <w:abstractNumId w:val="18"/>
  </w:num>
  <w:num w:numId="65">
    <w:abstractNumId w:val="75"/>
  </w:num>
  <w:num w:numId="66">
    <w:abstractNumId w:val="8"/>
  </w:num>
  <w:num w:numId="67">
    <w:abstractNumId w:val="63"/>
  </w:num>
  <w:num w:numId="68">
    <w:abstractNumId w:val="37"/>
  </w:num>
  <w:num w:numId="69">
    <w:abstractNumId w:val="49"/>
  </w:num>
  <w:num w:numId="70">
    <w:abstractNumId w:val="58"/>
  </w:num>
  <w:num w:numId="71">
    <w:abstractNumId w:val="9"/>
  </w:num>
  <w:num w:numId="72">
    <w:abstractNumId w:val="40"/>
  </w:num>
  <w:num w:numId="73">
    <w:abstractNumId w:val="76"/>
  </w:num>
  <w:num w:numId="74">
    <w:abstractNumId w:val="65"/>
  </w:num>
  <w:num w:numId="75">
    <w:abstractNumId w:val="48"/>
  </w:num>
  <w:num w:numId="76">
    <w:abstractNumId w:val="56"/>
  </w:num>
  <w:num w:numId="77">
    <w:abstractNumId w:val="57"/>
  </w:num>
  <w:num w:numId="78">
    <w:abstractNumId w:val="6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80A"/>
    <w:rsid w:val="00033852"/>
    <w:rsid w:val="000467F2"/>
    <w:rsid w:val="00082214"/>
    <w:rsid w:val="00106528"/>
    <w:rsid w:val="001830F2"/>
    <w:rsid w:val="0019229D"/>
    <w:rsid w:val="0021280A"/>
    <w:rsid w:val="002B03D4"/>
    <w:rsid w:val="002D4202"/>
    <w:rsid w:val="00324306"/>
    <w:rsid w:val="003627A9"/>
    <w:rsid w:val="00433ECB"/>
    <w:rsid w:val="00436FC4"/>
    <w:rsid w:val="00446557"/>
    <w:rsid w:val="004B57F0"/>
    <w:rsid w:val="00500020"/>
    <w:rsid w:val="005238FE"/>
    <w:rsid w:val="005454E6"/>
    <w:rsid w:val="00560B17"/>
    <w:rsid w:val="005B5EFD"/>
    <w:rsid w:val="005E4CED"/>
    <w:rsid w:val="006016DC"/>
    <w:rsid w:val="00713383"/>
    <w:rsid w:val="007A3369"/>
    <w:rsid w:val="007B7DE7"/>
    <w:rsid w:val="007E333F"/>
    <w:rsid w:val="00850A33"/>
    <w:rsid w:val="008871CF"/>
    <w:rsid w:val="008B0C43"/>
    <w:rsid w:val="008C4935"/>
    <w:rsid w:val="009032D7"/>
    <w:rsid w:val="00997246"/>
    <w:rsid w:val="00A15F45"/>
    <w:rsid w:val="00A307C9"/>
    <w:rsid w:val="00AA4222"/>
    <w:rsid w:val="00AF6392"/>
    <w:rsid w:val="00B04313"/>
    <w:rsid w:val="00B53EE0"/>
    <w:rsid w:val="00B546E8"/>
    <w:rsid w:val="00B873C2"/>
    <w:rsid w:val="00BA664A"/>
    <w:rsid w:val="00BC08DD"/>
    <w:rsid w:val="00C2343F"/>
    <w:rsid w:val="00CA31F5"/>
    <w:rsid w:val="00CB516F"/>
    <w:rsid w:val="00CD2089"/>
    <w:rsid w:val="00D33BDA"/>
    <w:rsid w:val="00D44FE7"/>
    <w:rsid w:val="00D542C6"/>
    <w:rsid w:val="00D67542"/>
    <w:rsid w:val="00D80CC8"/>
    <w:rsid w:val="00E6450A"/>
    <w:rsid w:val="00EA1CC2"/>
    <w:rsid w:val="00EC35D8"/>
    <w:rsid w:val="00F74A0F"/>
    <w:rsid w:val="00FE46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7000F"/>
  <w15:chartTrackingRefBased/>
  <w15:docId w15:val="{CA7CEE20-B029-4BB3-8234-15F27A4F7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546E8"/>
    <w:pPr>
      <w:spacing w:after="120"/>
    </w:pPr>
    <w:rPr>
      <w:rFonts w:eastAsia="Times New Roman" w:cs="Calibri"/>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cs="Times New Roman"/>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cs="Times New Roman"/>
      <w:b/>
    </w:rPr>
  </w:style>
  <w:style w:type="paragraph" w:styleId="berschrift4">
    <w:name w:val="heading 4"/>
    <w:basedOn w:val="Standard"/>
    <w:next w:val="Standard"/>
    <w:link w:val="berschrift4Zchn"/>
    <w:uiPriority w:val="9"/>
    <w:unhideWhenUsed/>
    <w:qFormat/>
    <w:rsid w:val="00A307C9"/>
    <w:pPr>
      <w:keepNext/>
      <w:keepLines/>
      <w:spacing w:before="40" w:after="0"/>
      <w:outlineLvl w:val="3"/>
    </w:pPr>
    <w:rPr>
      <w:rFonts w:eastAsia="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b/>
      <w:sz w:val="22"/>
    </w:rPr>
  </w:style>
  <w:style w:type="paragraph" w:styleId="berschrift6">
    <w:name w:val="heading 6"/>
    <w:basedOn w:val="Standard"/>
    <w:next w:val="Standard"/>
    <w:link w:val="berschrift6Zchn"/>
    <w:uiPriority w:val="9"/>
    <w:semiHidden/>
    <w:unhideWhenUsed/>
    <w:qFormat/>
    <w:rsid w:val="00A307C9"/>
    <w:pPr>
      <w:keepNext/>
      <w:keepLines/>
      <w:spacing w:before="200" w:after="40"/>
      <w:outlineLvl w:val="5"/>
    </w:pPr>
    <w:rPr>
      <w:rFonts w:eastAsia="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semiHidden/>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7A3369"/>
    <w:pPr>
      <w:tabs>
        <w:tab w:val="left" w:pos="1134"/>
      </w:tabs>
      <w:spacing w:before="240" w:after="240"/>
      <w:ind w:left="1134" w:right="1134"/>
    </w:pPr>
    <w:rPr>
      <w:i/>
      <w:iCs/>
      <w:color w:val="404040"/>
    </w:rPr>
  </w:style>
  <w:style w:type="character" w:customStyle="1" w:styleId="ZitatZchn">
    <w:name w:val="Zitat Zchn"/>
    <w:link w:val="Zitat"/>
    <w:uiPriority w:val="29"/>
    <w:rsid w:val="007A3369"/>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cs="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qFormat/>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FE46F5"/>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FE46F5"/>
    <w:rPr>
      <w:rFonts w:ascii="Cambria Math" w:hAnsi="Cambria Math" w:cs="Calibri"/>
      <w:i/>
      <w:iCs/>
      <w:sz w:val="24"/>
      <w:szCs w:val="24"/>
    </w:rPr>
  </w:style>
  <w:style w:type="paragraph" w:customStyle="1" w:styleId="Zahlenliste">
    <w:name w:val="Zahlenliste"/>
    <w:basedOn w:val="Listenabsatz"/>
    <w:link w:val="ZahlenlisteZchn"/>
    <w:autoRedefine/>
    <w:qFormat/>
    <w:rsid w:val="00997246"/>
    <w:pPr>
      <w:numPr>
        <w:numId w:val="77"/>
      </w:numPr>
      <w:spacing w:line="360" w:lineRule="auto"/>
      <w:ind w:left="1077" w:hanging="357"/>
    </w:pPr>
  </w:style>
  <w:style w:type="character" w:customStyle="1" w:styleId="ZahlenlisteZchn">
    <w:name w:val="Zahlenliste Zchn"/>
    <w:link w:val="Zahlenliste"/>
    <w:rsid w:val="00997246"/>
    <w:rPr>
      <w:rFonts w:eastAsia="Times New Roman" w:cs="Calibri"/>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6"/>
      </w:numPr>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character" w:customStyle="1" w:styleId="katex-mathml">
    <w:name w:val="katex-mathml"/>
    <w:basedOn w:val="Absatz-Standardschriftart"/>
    <w:rsid w:val="0021280A"/>
  </w:style>
  <w:style w:type="character" w:customStyle="1" w:styleId="mord">
    <w:name w:val="mord"/>
    <w:basedOn w:val="Absatz-Standardschriftart"/>
    <w:rsid w:val="0021280A"/>
  </w:style>
  <w:style w:type="character" w:customStyle="1" w:styleId="mrel">
    <w:name w:val="mrel"/>
    <w:basedOn w:val="Absatz-Standardschriftart"/>
    <w:rsid w:val="0021280A"/>
  </w:style>
  <w:style w:type="character" w:customStyle="1" w:styleId="mopen">
    <w:name w:val="mopen"/>
    <w:basedOn w:val="Absatz-Standardschriftart"/>
    <w:rsid w:val="0021280A"/>
  </w:style>
  <w:style w:type="character" w:customStyle="1" w:styleId="mclose">
    <w:name w:val="mclose"/>
    <w:basedOn w:val="Absatz-Standardschriftart"/>
    <w:rsid w:val="0021280A"/>
  </w:style>
  <w:style w:type="character" w:customStyle="1" w:styleId="mpunct">
    <w:name w:val="mpunct"/>
    <w:basedOn w:val="Absatz-Standardschriftart"/>
    <w:rsid w:val="0021280A"/>
  </w:style>
  <w:style w:type="character" w:customStyle="1" w:styleId="mbin">
    <w:name w:val="mbin"/>
    <w:basedOn w:val="Absatz-Standardschriftart"/>
    <w:rsid w:val="0021280A"/>
  </w:style>
  <w:style w:type="character" w:customStyle="1" w:styleId="vlist-s">
    <w:name w:val="vlist-s"/>
    <w:basedOn w:val="Absatz-Standardschriftart"/>
    <w:rsid w:val="0021280A"/>
  </w:style>
  <w:style w:type="character" w:customStyle="1" w:styleId="mop">
    <w:name w:val="mop"/>
    <w:basedOn w:val="Absatz-Standardschriftart"/>
    <w:rsid w:val="0021280A"/>
  </w:style>
  <w:style w:type="character" w:styleId="Hervorhebung">
    <w:name w:val="Emphasis"/>
    <w:uiPriority w:val="20"/>
    <w:qFormat/>
    <w:rsid w:val="0021280A"/>
    <w:rPr>
      <w:i/>
      <w:iCs/>
    </w:rPr>
  </w:style>
  <w:style w:type="character" w:customStyle="1" w:styleId="delimsizing">
    <w:name w:val="delimsizing"/>
    <w:basedOn w:val="Absatz-Standardschriftart"/>
    <w:rsid w:val="0021280A"/>
  </w:style>
  <w:style w:type="character" w:customStyle="1" w:styleId="mspace">
    <w:name w:val="mspace"/>
    <w:basedOn w:val="Absatz-Standardschriftart"/>
    <w:rsid w:val="0021280A"/>
  </w:style>
  <w:style w:type="character" w:customStyle="1" w:styleId="minner">
    <w:name w:val="minner"/>
    <w:basedOn w:val="Absatz-Standardschriftart"/>
    <w:rsid w:val="0021280A"/>
  </w:style>
  <w:style w:type="character" w:customStyle="1" w:styleId="katex-error">
    <w:name w:val="katex-error"/>
    <w:basedOn w:val="Absatz-Standardschriftart"/>
    <w:rsid w:val="0021280A"/>
  </w:style>
  <w:style w:type="character" w:customStyle="1" w:styleId="underline">
    <w:name w:val="underline"/>
    <w:basedOn w:val="Absatz-Standardschriftart"/>
    <w:rsid w:val="0021280A"/>
  </w:style>
  <w:style w:type="paragraph" w:customStyle="1" w:styleId="Tabellenberschrift">
    <w:name w:val="Tabellenüberschrift"/>
    <w:basedOn w:val="Standard"/>
    <w:link w:val="TabellenberschriftZchn"/>
    <w:qFormat/>
    <w:rsid w:val="0021280A"/>
    <w:rPr>
      <w:b/>
      <w:bCs/>
    </w:rPr>
  </w:style>
  <w:style w:type="character" w:customStyle="1" w:styleId="TabellenberschriftZchn">
    <w:name w:val="Tabellenüberschrift Zchn"/>
    <w:link w:val="Tabellenberschrift"/>
    <w:rsid w:val="0021280A"/>
    <w:rPr>
      <w:rFonts w:eastAsia="Times New Roman" w:cs="Calibri"/>
      <w:b/>
      <w:bCs/>
      <w:sz w:val="24"/>
      <w:szCs w:val="24"/>
    </w:rPr>
  </w:style>
  <w:style w:type="character" w:customStyle="1" w:styleId="mtight">
    <w:name w:val="mtight"/>
    <w:basedOn w:val="Absatz-Standardschriftart"/>
    <w:rsid w:val="003627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824929656">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1851484338">
      <w:bodyDiv w:val="1"/>
      <w:marLeft w:val="0"/>
      <w:marRight w:val="0"/>
      <w:marTop w:val="0"/>
      <w:marBottom w:val="0"/>
      <w:divBdr>
        <w:top w:val="none" w:sz="0" w:space="0" w:color="auto"/>
        <w:left w:val="none" w:sz="0" w:space="0" w:color="auto"/>
        <w:bottom w:val="none" w:sz="0" w:space="0" w:color="auto"/>
        <w:right w:val="none" w:sz="0" w:space="0" w:color="auto"/>
      </w:divBdr>
      <w:divsChild>
        <w:div w:id="1829055760">
          <w:blockQuote w:val="1"/>
          <w:marLeft w:val="720"/>
          <w:marRight w:val="720"/>
          <w:marTop w:val="100"/>
          <w:marBottom w:val="100"/>
          <w:divBdr>
            <w:top w:val="none" w:sz="0" w:space="0" w:color="auto"/>
            <w:left w:val="none" w:sz="0" w:space="0" w:color="auto"/>
            <w:bottom w:val="none" w:sz="0" w:space="0" w:color="auto"/>
            <w:right w:val="none" w:sz="0" w:space="0" w:color="auto"/>
          </w:divBdr>
        </w:div>
        <w:div w:id="386489154">
          <w:marLeft w:val="0"/>
          <w:marRight w:val="0"/>
          <w:marTop w:val="0"/>
          <w:marBottom w:val="0"/>
          <w:divBdr>
            <w:top w:val="none" w:sz="0" w:space="0" w:color="auto"/>
            <w:left w:val="none" w:sz="0" w:space="0" w:color="auto"/>
            <w:bottom w:val="none" w:sz="0" w:space="0" w:color="auto"/>
            <w:right w:val="none" w:sz="0" w:space="0" w:color="auto"/>
          </w:divBdr>
          <w:divsChild>
            <w:div w:id="1769884641">
              <w:marLeft w:val="0"/>
              <w:marRight w:val="0"/>
              <w:marTop w:val="0"/>
              <w:marBottom w:val="0"/>
              <w:divBdr>
                <w:top w:val="none" w:sz="0" w:space="0" w:color="auto"/>
                <w:left w:val="none" w:sz="0" w:space="0" w:color="auto"/>
                <w:bottom w:val="none" w:sz="0" w:space="0" w:color="auto"/>
                <w:right w:val="none" w:sz="0" w:space="0" w:color="auto"/>
              </w:divBdr>
            </w:div>
          </w:divsChild>
        </w:div>
        <w:div w:id="75368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emf"/><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em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88</Pages>
  <Words>23769</Words>
  <Characters>149746</Characters>
  <Application>Microsoft Office Word</Application>
  <DocSecurity>0</DocSecurity>
  <Lines>1247</Lines>
  <Paragraphs>346</Paragraphs>
  <ScaleCrop>false</ScaleCrop>
  <HeadingPairs>
    <vt:vector size="4" baseType="variant">
      <vt:variant>
        <vt:lpstr>Titel</vt:lpstr>
      </vt:variant>
      <vt:variant>
        <vt:i4>1</vt:i4>
      </vt:variant>
      <vt:variant>
        <vt:lpstr>Überschriften</vt:lpstr>
      </vt:variant>
      <vt:variant>
        <vt:i4>46</vt:i4>
      </vt:variant>
    </vt:vector>
  </HeadingPairs>
  <TitlesOfParts>
    <vt:vector size="47" baseType="lpstr">
      <vt:lpstr/>
      <vt:lpstr>Kapitel 6 –  Das FRZK in der Praxis</vt:lpstr>
      <vt:lpstr>    6.1 Erkenntnistheoretische Grundlage</vt:lpstr>
      <vt:lpstr>        </vt:lpstr>
      <vt:lpstr>    6.2 Didaktisches Problem: Orientierungsverlust in offenen Lernsettings (mit Graf</vt:lpstr>
      <vt:lpstr>        6.2.1 Modellierung mit dem FRZK</vt:lpstr>
      <vt:lpstr>        6.2.2 Grafische Veranschaulichung</vt:lpstr>
      <vt:lpstr>    6.3 Methodischer Zugriff mit dem FRZK</vt:lpstr>
      <vt:lpstr>        6.3.1 Verortung im epistemischen Raum</vt:lpstr>
      <vt:lpstr>        6.3.2 Semantische Dichtefunktion</vt:lpstr>
      <vt:lpstr>        6.3.3. Zeit als Differenzoperator</vt:lpstr>
      <vt:lpstr>        6.3.4 Modellierung im intentionalen Raum</vt:lpstr>
      <vt:lpstr>        6.3.5 Reflexion als Operator</vt:lpstr>
      <vt:lpstr>        6.3.6. Didaktik als Raumzeitbeobachtung</vt:lpstr>
      <vt:lpstr>        6.3.9 Beispielhafte Umsetzung</vt:lpstr>
      <vt:lpstr>        6.3.10 Fazit</vt:lpstr>
      <vt:lpstr>        6.3.11 Literaturverzeichnis</vt:lpstr>
      <vt:lpstr>    Kapitel 6.4 – Reflexive Unterrichtsarchitektur mit dem FRZK</vt:lpstr>
      <vt:lpstr>        6.2.1 Ausgangslage: Strukturverlust durch Plan</vt:lpstr>
      <vt:lpstr>        6.2.2 Die zyklische Operatorenkaskade A–M–R–E</vt:lpstr>
      <vt:lpstr>        6.2.3 Didaktische Strukturierung als Operatorenfeld</vt:lpstr>
      <vt:lpstr>        6.2.4 Unterricht als Raumzeit-Loop</vt:lpstr>
      <vt:lpstr>    📊 Beschreibung der Visualisierung</vt:lpstr>
      <vt:lpstr>        🎓 Didaktische Interpretation</vt:lpstr>
      <vt:lpstr>        6.2.5 Didaktische Rolle: Resonanz auf Bewegung</vt:lpstr>
      <vt:lpstr>        6.2.6 Beispiel: Architektur einer Einheit</vt:lpstr>
      <vt:lpstr>        6.2.7 Fazit</vt:lpstr>
      <vt:lpstr>    📊 Beschreibung der Visualisierung</vt:lpstr>
      <vt:lpstr>        🎓 Didaktischer Nutzen</vt:lpstr>
      <vt:lpstr>    📊 Beschreibung der Grafik</vt:lpstr>
      <vt:lpstr>        🎓 Didaktischer Nutzen</vt:lpstr>
      <vt:lpstr>        📈 Bedeutung der Kurve:</vt:lpstr>
      <vt:lpstr>        🧠 Didaktische Relevanz:</vt:lpstr>
      <vt:lpstr>        🔍 Bedeutung der Kurven:</vt:lpstr>
      <vt:lpstr>        🧠 Fazit:</vt:lpstr>
      <vt:lpstr>        🧪 Szenario:</vt:lpstr>
      <vt:lpstr>        📊 Achsen:</vt:lpstr>
      <vt:lpstr>        🧠 Interpretation:</vt:lpstr>
      <vt:lpstr>    Kapitel 6.6 – Didaktische Analogie zur adaptiven Sensorstruktur (überarbeitet ge</vt:lpstr>
      <vt:lpstr>        6.6.1 Ausgangspunkt: Lehrkraft als strukturell gekoppeltes System</vt:lpstr>
      <vt:lpstr>        6.6.2 Unterricht als semantisch dichte Fläche</vt:lpstr>
      <vt:lpstr>        6.6.3 Kopplung ohne Steuerung</vt:lpstr>
      <vt:lpstr>        6.6.4 Entscheidung durch Resonanz</vt:lpstr>
      <vt:lpstr>        6.6.5 Fazit: Beobachtung ist keine Technik – sie ist Haltung</vt:lpstr>
      <vt:lpstr>    Kapitel 6.7 – Mathematische Herleitung der Sensorarchitektur aus dem FRZK (übera</vt:lpstr>
      <vt:lpstr>    6.8 Ursprung und theoretische Fundierung des 10-Stufen-Modells durch das FRZK</vt:lpstr>
      <vt:lpstr>    🧾 Didaktische Beschreibung der Abbildung</vt:lpstr>
    </vt:vector>
  </TitlesOfParts>
  <Company/>
  <LinksUpToDate>false</LinksUpToDate>
  <CharactersWithSpaces>173169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2</cp:revision>
  <dcterms:created xsi:type="dcterms:W3CDTF">2025-09-19T07:20:00Z</dcterms:created>
  <dcterms:modified xsi:type="dcterms:W3CDTF">2025-09-19T07:20:00Z</dcterms:modified>
</cp:coreProperties>
</file>